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17285" w14:textId="77777777" w:rsidR="000E54BB" w:rsidRPr="00AE69D8" w:rsidRDefault="001C0BDA" w:rsidP="001C0BDA">
      <w:pPr>
        <w:ind w:left="5103"/>
        <w:jc w:val="both"/>
        <w:rPr>
          <w:szCs w:val="24"/>
          <w:lang w:val="en-GB"/>
        </w:rPr>
      </w:pPr>
      <w:r w:rsidRPr="00AE69D8">
        <w:rPr>
          <w:szCs w:val="24"/>
          <w:lang w:val="en-GB"/>
        </w:rPr>
        <w:t>Annex 1</w:t>
      </w:r>
    </w:p>
    <w:p w14:paraId="3021F9DC" w14:textId="33E14C1C" w:rsidR="005F6F17" w:rsidRPr="00AE69D8" w:rsidRDefault="001C0BDA" w:rsidP="000E54BB">
      <w:pPr>
        <w:ind w:left="5103"/>
        <w:rPr>
          <w:szCs w:val="24"/>
          <w:lang w:val="en-GB"/>
        </w:rPr>
      </w:pPr>
      <w:r w:rsidRPr="00AE69D8">
        <w:rPr>
          <w:szCs w:val="24"/>
          <w:lang w:val="en-GB"/>
        </w:rPr>
        <w:t>to the Regulation on the Preparation and Approval of the Lithuanian Research Infrastructures Roadmap</w:t>
      </w:r>
    </w:p>
    <w:p w14:paraId="5F38B382" w14:textId="77777777" w:rsidR="005F6F17" w:rsidRPr="00AE69D8" w:rsidRDefault="005F6F17" w:rsidP="005F6F17">
      <w:pPr>
        <w:rPr>
          <w:szCs w:val="24"/>
          <w:lang w:val="en-GB"/>
        </w:rPr>
      </w:pPr>
    </w:p>
    <w:p w14:paraId="607D2A9C" w14:textId="77777777" w:rsidR="00305F15" w:rsidRPr="00AE69D8" w:rsidRDefault="00305F15" w:rsidP="00305F15">
      <w:pPr>
        <w:jc w:val="center"/>
        <w:rPr>
          <w:b/>
          <w:szCs w:val="24"/>
          <w:lang w:val="en-GB"/>
        </w:rPr>
      </w:pPr>
    </w:p>
    <w:p w14:paraId="2F957F54" w14:textId="1D66D785" w:rsidR="003E38C9" w:rsidRPr="00AE69D8" w:rsidRDefault="003E38C9" w:rsidP="00305F15">
      <w:pPr>
        <w:jc w:val="center"/>
        <w:rPr>
          <w:b/>
          <w:szCs w:val="24"/>
          <w:lang w:val="en-GB"/>
        </w:rPr>
      </w:pPr>
      <w:r w:rsidRPr="00AE69D8">
        <w:rPr>
          <w:b/>
          <w:szCs w:val="24"/>
          <w:lang w:val="en-GB"/>
        </w:rPr>
        <w:t>(Application form for the inclusion of research infrastructure in the Lithuanian Research Infrastructure Roadmap)</w:t>
      </w:r>
    </w:p>
    <w:p w14:paraId="58D9F780" w14:textId="77777777" w:rsidR="00305F15" w:rsidRPr="00AE69D8" w:rsidRDefault="00305F15" w:rsidP="00305F15">
      <w:pPr>
        <w:jc w:val="center"/>
        <w:rPr>
          <w:b/>
          <w:szCs w:val="24"/>
          <w:lang w:val="en-GB"/>
        </w:rPr>
      </w:pPr>
    </w:p>
    <w:p w14:paraId="1DE01DD4" w14:textId="385B4F95" w:rsidR="0054007E" w:rsidRPr="00AE69D8" w:rsidRDefault="0054007E" w:rsidP="00305F15">
      <w:pPr>
        <w:jc w:val="center"/>
        <w:rPr>
          <w:b/>
          <w:szCs w:val="24"/>
          <w:lang w:val="en-GB"/>
        </w:rPr>
      </w:pPr>
      <w:r w:rsidRPr="00AE69D8">
        <w:rPr>
          <w:b/>
          <w:szCs w:val="24"/>
          <w:lang w:val="en-GB"/>
        </w:rPr>
        <w:t>APPLICATION FOR THE INCLUSION OF RESEARCH INFRASTRUCTURE IN THE LITHUANIAN RESEARCH INFRASTRUCTURE ROADMAP</w:t>
      </w:r>
    </w:p>
    <w:p w14:paraId="3189CE53" w14:textId="77777777" w:rsidR="00305F15" w:rsidRPr="00AE69D8" w:rsidRDefault="00305F15" w:rsidP="00305F15">
      <w:pPr>
        <w:ind w:firstLine="652"/>
        <w:rPr>
          <w:szCs w:val="24"/>
          <w:lang w:val="en-GB"/>
        </w:rPr>
      </w:pPr>
    </w:p>
    <w:p w14:paraId="7A015220" w14:textId="3A54A8F0" w:rsidR="0054007E" w:rsidRPr="00AE69D8" w:rsidRDefault="0054007E" w:rsidP="00305F15">
      <w:pPr>
        <w:rPr>
          <w:b/>
          <w:bCs/>
          <w:szCs w:val="24"/>
          <w:lang w:val="en-GB"/>
        </w:rPr>
      </w:pPr>
      <w:r w:rsidRPr="00AE69D8">
        <w:rPr>
          <w:b/>
          <w:bCs/>
          <w:szCs w:val="24"/>
          <w:lang w:val="en-GB"/>
        </w:rPr>
        <w:t>General information</w:t>
      </w:r>
    </w:p>
    <w:p w14:paraId="5C83F36A" w14:textId="77777777" w:rsidR="0054007E" w:rsidRPr="00AE69D8" w:rsidRDefault="0054007E" w:rsidP="00305F15">
      <w:pPr>
        <w:rPr>
          <w:b/>
          <w:bCs/>
          <w:szCs w:val="24"/>
          <w:lang w:val="en-GB"/>
        </w:rPr>
      </w:pPr>
    </w:p>
    <w:p w14:paraId="17AEEE40" w14:textId="4FA61532" w:rsidR="0054007E" w:rsidRPr="00AE69D8" w:rsidRDefault="000E54BB" w:rsidP="008D3F36">
      <w:pPr>
        <w:rPr>
          <w:b/>
          <w:bCs/>
          <w:szCs w:val="24"/>
          <w:lang w:val="en-GB"/>
        </w:rPr>
      </w:pPr>
      <w:r w:rsidRPr="00AE69D8">
        <w:rPr>
          <w:b/>
          <w:bCs/>
          <w:szCs w:val="24"/>
          <w:lang w:val="en-GB"/>
        </w:rPr>
        <w:t>1. </w:t>
      </w:r>
      <w:r w:rsidR="0054007E" w:rsidRPr="00AE69D8">
        <w:rPr>
          <w:b/>
          <w:bCs/>
          <w:szCs w:val="24"/>
          <w:lang w:val="en-GB"/>
        </w:rPr>
        <w:t>Applicant’s details and contact information</w:t>
      </w:r>
    </w:p>
    <w:p w14:paraId="38E29C7C" w14:textId="77777777" w:rsidR="000E54BB" w:rsidRPr="00AE69D8" w:rsidRDefault="000E54BB" w:rsidP="000E54BB">
      <w:pPr>
        <w:rPr>
          <w:b/>
          <w:bCs/>
          <w:szCs w:val="24"/>
          <w:lang w:val="en-GB"/>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7540"/>
      </w:tblGrid>
      <w:tr w:rsidR="00AE69D8" w:rsidRPr="00AE69D8" w14:paraId="7A4B5889" w14:textId="77777777" w:rsidTr="00D63C21">
        <w:trPr>
          <w:trHeight w:val="235"/>
        </w:trPr>
        <w:tc>
          <w:tcPr>
            <w:tcW w:w="9520" w:type="dxa"/>
            <w:gridSpan w:val="2"/>
            <w:tcBorders>
              <w:top w:val="single" w:sz="4" w:space="0" w:color="auto"/>
              <w:left w:val="single" w:sz="4" w:space="0" w:color="auto"/>
              <w:bottom w:val="single" w:sz="4" w:space="0" w:color="auto"/>
              <w:right w:val="single" w:sz="4" w:space="0" w:color="auto"/>
            </w:tcBorders>
            <w:hideMark/>
          </w:tcPr>
          <w:p w14:paraId="6F0DAA4E" w14:textId="3B5512DA" w:rsidR="00B31EE0" w:rsidRPr="00AE69D8" w:rsidRDefault="00B31EE0" w:rsidP="00B31EE0">
            <w:pPr>
              <w:ind w:left="360"/>
              <w:rPr>
                <w:szCs w:val="24"/>
                <w:lang w:val="en-GB"/>
              </w:rPr>
            </w:pPr>
            <w:r w:rsidRPr="00AE69D8">
              <w:rPr>
                <w:szCs w:val="24"/>
                <w:lang w:val="en-GB"/>
              </w:rPr>
              <w:t>1.1. Research and Higher Education Institution (representing institution)</w:t>
            </w:r>
          </w:p>
        </w:tc>
      </w:tr>
      <w:tr w:rsidR="00AE69D8" w:rsidRPr="00AE69D8" w14:paraId="127271CF" w14:textId="77777777" w:rsidTr="00D63C21">
        <w:trPr>
          <w:trHeight w:val="235"/>
        </w:trPr>
        <w:tc>
          <w:tcPr>
            <w:tcW w:w="1984" w:type="dxa"/>
            <w:tcBorders>
              <w:top w:val="single" w:sz="4" w:space="0" w:color="auto"/>
              <w:left w:val="single" w:sz="4" w:space="0" w:color="auto"/>
              <w:bottom w:val="single" w:sz="4" w:space="0" w:color="auto"/>
              <w:right w:val="single" w:sz="4" w:space="0" w:color="auto"/>
            </w:tcBorders>
            <w:hideMark/>
          </w:tcPr>
          <w:p w14:paraId="379076AE" w14:textId="50FBE4A3" w:rsidR="00B31EE0" w:rsidRPr="00AE69D8" w:rsidRDefault="00B31EE0" w:rsidP="00505739">
            <w:pPr>
              <w:rPr>
                <w:szCs w:val="24"/>
                <w:lang w:val="en-GB"/>
              </w:rPr>
            </w:pPr>
            <w:r w:rsidRPr="00AE69D8">
              <w:rPr>
                <w:szCs w:val="24"/>
                <w:lang w:val="en-GB"/>
              </w:rPr>
              <w:t>Name</w:t>
            </w:r>
          </w:p>
        </w:tc>
        <w:tc>
          <w:tcPr>
            <w:tcW w:w="7536" w:type="dxa"/>
            <w:tcBorders>
              <w:top w:val="single" w:sz="4" w:space="0" w:color="auto"/>
              <w:left w:val="single" w:sz="4" w:space="0" w:color="auto"/>
              <w:bottom w:val="single" w:sz="4" w:space="0" w:color="auto"/>
              <w:right w:val="single" w:sz="4" w:space="0" w:color="auto"/>
            </w:tcBorders>
          </w:tcPr>
          <w:p w14:paraId="3C25D53E" w14:textId="77777777" w:rsidR="00305F15" w:rsidRPr="00AE69D8" w:rsidRDefault="00305F15" w:rsidP="00505739">
            <w:pPr>
              <w:rPr>
                <w:i/>
                <w:szCs w:val="24"/>
                <w:lang w:val="en-GB"/>
              </w:rPr>
            </w:pPr>
          </w:p>
        </w:tc>
      </w:tr>
      <w:tr w:rsidR="00AE69D8" w:rsidRPr="00AE69D8" w14:paraId="1573B97F" w14:textId="77777777" w:rsidTr="00D63C21">
        <w:trPr>
          <w:trHeight w:val="235"/>
        </w:trPr>
        <w:tc>
          <w:tcPr>
            <w:tcW w:w="1984" w:type="dxa"/>
            <w:tcBorders>
              <w:top w:val="single" w:sz="4" w:space="0" w:color="auto"/>
              <w:left w:val="single" w:sz="4" w:space="0" w:color="auto"/>
              <w:bottom w:val="single" w:sz="4" w:space="0" w:color="auto"/>
              <w:right w:val="single" w:sz="4" w:space="0" w:color="auto"/>
            </w:tcBorders>
            <w:hideMark/>
          </w:tcPr>
          <w:p w14:paraId="4B84D436" w14:textId="0D57B035" w:rsidR="00B31EE0" w:rsidRPr="00AE69D8" w:rsidRDefault="00B31EE0" w:rsidP="00505739">
            <w:pPr>
              <w:rPr>
                <w:rFonts w:eastAsia="Arial Unicode MS"/>
                <w:szCs w:val="24"/>
                <w:lang w:val="en-GB" w:eastAsia="ko-KR"/>
              </w:rPr>
            </w:pPr>
            <w:r w:rsidRPr="00AE69D8">
              <w:rPr>
                <w:rFonts w:eastAsia="Arial Unicode MS"/>
                <w:szCs w:val="24"/>
                <w:lang w:val="en-GB" w:eastAsia="ko-KR"/>
              </w:rPr>
              <w:t>Institution code</w:t>
            </w:r>
          </w:p>
        </w:tc>
        <w:tc>
          <w:tcPr>
            <w:tcW w:w="7536" w:type="dxa"/>
            <w:tcBorders>
              <w:top w:val="single" w:sz="4" w:space="0" w:color="auto"/>
              <w:left w:val="single" w:sz="4" w:space="0" w:color="auto"/>
              <w:bottom w:val="single" w:sz="4" w:space="0" w:color="auto"/>
              <w:right w:val="single" w:sz="4" w:space="0" w:color="auto"/>
            </w:tcBorders>
          </w:tcPr>
          <w:p w14:paraId="41CDF66E" w14:textId="77777777" w:rsidR="00305F15" w:rsidRPr="00AE69D8" w:rsidRDefault="00305F15" w:rsidP="00505739">
            <w:pPr>
              <w:rPr>
                <w:i/>
                <w:szCs w:val="24"/>
                <w:lang w:val="en-GB"/>
              </w:rPr>
            </w:pPr>
          </w:p>
        </w:tc>
      </w:tr>
      <w:tr w:rsidR="00AE69D8" w:rsidRPr="00AE69D8" w14:paraId="6E86B603" w14:textId="77777777" w:rsidTr="00D63C21">
        <w:trPr>
          <w:trHeight w:val="235"/>
        </w:trPr>
        <w:tc>
          <w:tcPr>
            <w:tcW w:w="1984" w:type="dxa"/>
            <w:tcBorders>
              <w:top w:val="single" w:sz="4" w:space="0" w:color="auto"/>
              <w:left w:val="single" w:sz="4" w:space="0" w:color="auto"/>
              <w:bottom w:val="single" w:sz="4" w:space="0" w:color="auto"/>
              <w:right w:val="single" w:sz="4" w:space="0" w:color="auto"/>
            </w:tcBorders>
            <w:hideMark/>
          </w:tcPr>
          <w:p w14:paraId="13A00752" w14:textId="792FE0C2" w:rsidR="00B31EE0" w:rsidRPr="00AE69D8" w:rsidRDefault="00B31EE0" w:rsidP="00505739">
            <w:pPr>
              <w:rPr>
                <w:szCs w:val="24"/>
                <w:lang w:val="en-GB"/>
              </w:rPr>
            </w:pPr>
            <w:r w:rsidRPr="00AE69D8">
              <w:rPr>
                <w:szCs w:val="24"/>
                <w:lang w:val="en-GB"/>
              </w:rPr>
              <w:t>Address</w:t>
            </w:r>
          </w:p>
        </w:tc>
        <w:tc>
          <w:tcPr>
            <w:tcW w:w="7536" w:type="dxa"/>
            <w:tcBorders>
              <w:top w:val="single" w:sz="4" w:space="0" w:color="auto"/>
              <w:left w:val="single" w:sz="4" w:space="0" w:color="auto"/>
              <w:bottom w:val="single" w:sz="4" w:space="0" w:color="auto"/>
              <w:right w:val="single" w:sz="4" w:space="0" w:color="auto"/>
            </w:tcBorders>
          </w:tcPr>
          <w:p w14:paraId="7D458185" w14:textId="77777777" w:rsidR="00305F15" w:rsidRPr="00AE69D8" w:rsidRDefault="00305F15" w:rsidP="00505739">
            <w:pPr>
              <w:rPr>
                <w:szCs w:val="24"/>
                <w:lang w:val="en-GB"/>
              </w:rPr>
            </w:pPr>
          </w:p>
        </w:tc>
      </w:tr>
      <w:tr w:rsidR="00AE69D8" w:rsidRPr="00AE69D8" w14:paraId="15E312E1" w14:textId="77777777" w:rsidTr="00D63C21">
        <w:trPr>
          <w:trHeight w:val="235"/>
        </w:trPr>
        <w:tc>
          <w:tcPr>
            <w:tcW w:w="1984" w:type="dxa"/>
            <w:tcBorders>
              <w:top w:val="single" w:sz="4" w:space="0" w:color="auto"/>
              <w:left w:val="single" w:sz="4" w:space="0" w:color="auto"/>
              <w:bottom w:val="single" w:sz="4" w:space="0" w:color="auto"/>
              <w:right w:val="single" w:sz="4" w:space="0" w:color="auto"/>
            </w:tcBorders>
            <w:hideMark/>
          </w:tcPr>
          <w:p w14:paraId="4101841B" w14:textId="3656C583" w:rsidR="00B31EE0" w:rsidRPr="00AE69D8" w:rsidRDefault="00B31EE0" w:rsidP="00505739">
            <w:pPr>
              <w:rPr>
                <w:szCs w:val="24"/>
                <w:lang w:val="en-GB"/>
              </w:rPr>
            </w:pPr>
            <w:r w:rsidRPr="00AE69D8">
              <w:rPr>
                <w:rFonts w:eastAsia="Arial Unicode MS"/>
                <w:szCs w:val="24"/>
                <w:lang w:val="en-GB" w:eastAsia="ko-KR"/>
              </w:rPr>
              <w:t>URL</w:t>
            </w:r>
          </w:p>
        </w:tc>
        <w:tc>
          <w:tcPr>
            <w:tcW w:w="7536" w:type="dxa"/>
            <w:tcBorders>
              <w:top w:val="single" w:sz="4" w:space="0" w:color="auto"/>
              <w:left w:val="single" w:sz="4" w:space="0" w:color="auto"/>
              <w:bottom w:val="single" w:sz="4" w:space="0" w:color="auto"/>
              <w:right w:val="single" w:sz="4" w:space="0" w:color="auto"/>
            </w:tcBorders>
          </w:tcPr>
          <w:p w14:paraId="7235D2C0" w14:textId="77777777" w:rsidR="00305F15" w:rsidRPr="00AE69D8" w:rsidRDefault="00305F15" w:rsidP="00505739">
            <w:pPr>
              <w:rPr>
                <w:i/>
                <w:szCs w:val="24"/>
                <w:lang w:val="en-GB"/>
              </w:rPr>
            </w:pPr>
          </w:p>
        </w:tc>
      </w:tr>
      <w:tr w:rsidR="00AE69D8" w:rsidRPr="00AE69D8" w14:paraId="1B5C370F" w14:textId="77777777" w:rsidTr="00D63C21">
        <w:trPr>
          <w:trHeight w:val="235"/>
        </w:trPr>
        <w:tc>
          <w:tcPr>
            <w:tcW w:w="1984" w:type="dxa"/>
            <w:tcBorders>
              <w:top w:val="single" w:sz="4" w:space="0" w:color="auto"/>
              <w:left w:val="single" w:sz="4" w:space="0" w:color="auto"/>
              <w:bottom w:val="single" w:sz="4" w:space="0" w:color="auto"/>
              <w:right w:val="single" w:sz="4" w:space="0" w:color="auto"/>
            </w:tcBorders>
            <w:hideMark/>
          </w:tcPr>
          <w:p w14:paraId="4357F06B" w14:textId="329EC353" w:rsidR="00B31EE0" w:rsidRPr="00AE69D8" w:rsidRDefault="00B31EE0" w:rsidP="00505739">
            <w:pPr>
              <w:rPr>
                <w:szCs w:val="24"/>
                <w:lang w:val="en-GB"/>
              </w:rPr>
            </w:pPr>
            <w:r w:rsidRPr="00AE69D8">
              <w:rPr>
                <w:szCs w:val="24"/>
                <w:lang w:val="en-GB"/>
              </w:rPr>
              <w:t>Email</w:t>
            </w:r>
          </w:p>
        </w:tc>
        <w:tc>
          <w:tcPr>
            <w:tcW w:w="7536" w:type="dxa"/>
            <w:tcBorders>
              <w:top w:val="single" w:sz="4" w:space="0" w:color="auto"/>
              <w:left w:val="single" w:sz="4" w:space="0" w:color="auto"/>
              <w:bottom w:val="single" w:sz="4" w:space="0" w:color="auto"/>
              <w:right w:val="single" w:sz="4" w:space="0" w:color="auto"/>
            </w:tcBorders>
          </w:tcPr>
          <w:p w14:paraId="1FAF18EE" w14:textId="77777777" w:rsidR="00305F15" w:rsidRPr="00AE69D8" w:rsidRDefault="00305F15" w:rsidP="00505739">
            <w:pPr>
              <w:rPr>
                <w:i/>
                <w:szCs w:val="24"/>
                <w:lang w:val="en-GB"/>
              </w:rPr>
            </w:pPr>
          </w:p>
        </w:tc>
      </w:tr>
      <w:tr w:rsidR="00AE69D8" w:rsidRPr="00AE69D8" w14:paraId="56AFA2E9" w14:textId="77777777" w:rsidTr="00D63C21">
        <w:trPr>
          <w:trHeight w:val="235"/>
        </w:trPr>
        <w:tc>
          <w:tcPr>
            <w:tcW w:w="1984" w:type="dxa"/>
            <w:tcBorders>
              <w:top w:val="single" w:sz="4" w:space="0" w:color="auto"/>
              <w:left w:val="single" w:sz="4" w:space="0" w:color="auto"/>
              <w:bottom w:val="single" w:sz="4" w:space="0" w:color="auto"/>
              <w:right w:val="single" w:sz="4" w:space="0" w:color="auto"/>
            </w:tcBorders>
            <w:hideMark/>
          </w:tcPr>
          <w:p w14:paraId="3BB8F0B3" w14:textId="20C58ACF" w:rsidR="00B31EE0" w:rsidRPr="00AE69D8" w:rsidRDefault="00B31EE0" w:rsidP="00505739">
            <w:pPr>
              <w:rPr>
                <w:szCs w:val="24"/>
                <w:lang w:val="en-GB"/>
              </w:rPr>
            </w:pPr>
            <w:r w:rsidRPr="00AE69D8">
              <w:rPr>
                <w:szCs w:val="24"/>
                <w:lang w:val="en-GB"/>
              </w:rPr>
              <w:t>Phone</w:t>
            </w:r>
          </w:p>
        </w:tc>
        <w:tc>
          <w:tcPr>
            <w:tcW w:w="7536" w:type="dxa"/>
            <w:tcBorders>
              <w:top w:val="single" w:sz="4" w:space="0" w:color="auto"/>
              <w:left w:val="single" w:sz="4" w:space="0" w:color="auto"/>
              <w:bottom w:val="single" w:sz="4" w:space="0" w:color="auto"/>
              <w:right w:val="single" w:sz="4" w:space="0" w:color="auto"/>
            </w:tcBorders>
          </w:tcPr>
          <w:p w14:paraId="40F6C9FC" w14:textId="77777777" w:rsidR="00305F15" w:rsidRPr="00AE69D8" w:rsidRDefault="00305F15" w:rsidP="00505739">
            <w:pPr>
              <w:rPr>
                <w:i/>
                <w:szCs w:val="24"/>
                <w:lang w:val="en-GB"/>
              </w:rPr>
            </w:pPr>
          </w:p>
        </w:tc>
      </w:tr>
      <w:tr w:rsidR="00AE69D8" w:rsidRPr="00AE69D8" w14:paraId="2B6808D7" w14:textId="77777777" w:rsidTr="00D63C21">
        <w:trPr>
          <w:trHeight w:val="235"/>
        </w:trPr>
        <w:tc>
          <w:tcPr>
            <w:tcW w:w="9520" w:type="dxa"/>
            <w:gridSpan w:val="2"/>
            <w:tcBorders>
              <w:top w:val="single" w:sz="4" w:space="0" w:color="auto"/>
              <w:left w:val="single" w:sz="4" w:space="0" w:color="auto"/>
              <w:bottom w:val="single" w:sz="4" w:space="0" w:color="auto"/>
              <w:right w:val="single" w:sz="4" w:space="0" w:color="auto"/>
            </w:tcBorders>
            <w:hideMark/>
          </w:tcPr>
          <w:p w14:paraId="2B09A0BC" w14:textId="3D8D88B9" w:rsidR="002C346B" w:rsidRPr="00AE69D8" w:rsidRDefault="002C346B" w:rsidP="002C346B">
            <w:pPr>
              <w:ind w:left="360"/>
              <w:rPr>
                <w:iCs/>
                <w:szCs w:val="24"/>
                <w:lang w:val="en-GB"/>
              </w:rPr>
            </w:pPr>
            <w:r w:rsidRPr="00AE69D8">
              <w:rPr>
                <w:iCs/>
                <w:szCs w:val="24"/>
                <w:lang w:val="en-GB"/>
              </w:rPr>
              <w:t>1.2. Research and Higher Education Institution (consortium member)</w:t>
            </w:r>
          </w:p>
        </w:tc>
      </w:tr>
      <w:tr w:rsidR="00AE69D8" w:rsidRPr="00AE69D8" w14:paraId="04539A1C" w14:textId="77777777" w:rsidTr="00D63C21">
        <w:trPr>
          <w:trHeight w:val="235"/>
        </w:trPr>
        <w:tc>
          <w:tcPr>
            <w:tcW w:w="9520" w:type="dxa"/>
            <w:gridSpan w:val="2"/>
            <w:tcBorders>
              <w:top w:val="single" w:sz="4" w:space="0" w:color="auto"/>
              <w:left w:val="single" w:sz="4" w:space="0" w:color="auto"/>
              <w:bottom w:val="single" w:sz="4" w:space="0" w:color="auto"/>
              <w:right w:val="single" w:sz="4" w:space="0" w:color="auto"/>
            </w:tcBorders>
            <w:hideMark/>
          </w:tcPr>
          <w:p w14:paraId="5127F0F4" w14:textId="77777777" w:rsidR="00305F15" w:rsidRPr="00AE69D8" w:rsidRDefault="00305F15" w:rsidP="00505739">
            <w:pPr>
              <w:rPr>
                <w:szCs w:val="24"/>
                <w:lang w:val="en-GB"/>
              </w:rPr>
            </w:pPr>
            <w:r w:rsidRPr="00AE69D8">
              <w:rPr>
                <w:szCs w:val="24"/>
                <w:lang w:val="en-GB"/>
              </w:rPr>
              <w:t>....</w:t>
            </w:r>
          </w:p>
        </w:tc>
      </w:tr>
      <w:tr w:rsidR="00AE69D8" w:rsidRPr="00AE69D8" w14:paraId="75EA94FE" w14:textId="77777777" w:rsidTr="00D63C21">
        <w:trPr>
          <w:trHeight w:val="235"/>
        </w:trPr>
        <w:tc>
          <w:tcPr>
            <w:tcW w:w="9520" w:type="dxa"/>
            <w:gridSpan w:val="2"/>
            <w:tcBorders>
              <w:top w:val="single" w:sz="4" w:space="0" w:color="auto"/>
              <w:left w:val="single" w:sz="4" w:space="0" w:color="auto"/>
              <w:bottom w:val="single" w:sz="4" w:space="0" w:color="auto"/>
              <w:right w:val="single" w:sz="4" w:space="0" w:color="auto"/>
            </w:tcBorders>
          </w:tcPr>
          <w:p w14:paraId="164BD301" w14:textId="3259FD5F" w:rsidR="002C346B" w:rsidRPr="00AE69D8" w:rsidRDefault="002C346B" w:rsidP="002C346B">
            <w:pPr>
              <w:ind w:left="360"/>
              <w:rPr>
                <w:szCs w:val="24"/>
                <w:lang w:val="en-GB"/>
              </w:rPr>
            </w:pPr>
            <w:r w:rsidRPr="00AE69D8">
              <w:rPr>
                <w:szCs w:val="24"/>
                <w:lang w:val="en-GB"/>
              </w:rPr>
              <w:t>1.3. Other Legal Entity (consortium member)</w:t>
            </w:r>
          </w:p>
        </w:tc>
      </w:tr>
      <w:tr w:rsidR="00AE69D8" w:rsidRPr="00AE69D8" w14:paraId="3F78B559" w14:textId="77777777" w:rsidTr="00D63C21">
        <w:trPr>
          <w:trHeight w:val="235"/>
        </w:trPr>
        <w:tc>
          <w:tcPr>
            <w:tcW w:w="9520" w:type="dxa"/>
            <w:gridSpan w:val="2"/>
            <w:tcBorders>
              <w:top w:val="single" w:sz="4" w:space="0" w:color="auto"/>
              <w:left w:val="single" w:sz="4" w:space="0" w:color="auto"/>
              <w:bottom w:val="single" w:sz="4" w:space="0" w:color="auto"/>
              <w:right w:val="single" w:sz="4" w:space="0" w:color="auto"/>
            </w:tcBorders>
          </w:tcPr>
          <w:p w14:paraId="4362C6FD" w14:textId="77777777" w:rsidR="00305F15" w:rsidRPr="00AE69D8" w:rsidRDefault="00305F15" w:rsidP="00505739">
            <w:pPr>
              <w:rPr>
                <w:szCs w:val="24"/>
                <w:lang w:val="en-GB"/>
              </w:rPr>
            </w:pPr>
            <w:r w:rsidRPr="00AE69D8">
              <w:rPr>
                <w:szCs w:val="24"/>
                <w:lang w:val="en-GB"/>
              </w:rPr>
              <w:t>...</w:t>
            </w:r>
          </w:p>
        </w:tc>
      </w:tr>
      <w:tr w:rsidR="00AE69D8" w:rsidRPr="00AE69D8" w14:paraId="5246B760" w14:textId="77777777" w:rsidTr="00D63C21">
        <w:trPr>
          <w:trHeight w:val="235"/>
        </w:trPr>
        <w:tc>
          <w:tcPr>
            <w:tcW w:w="9520" w:type="dxa"/>
            <w:gridSpan w:val="2"/>
            <w:tcBorders>
              <w:top w:val="single" w:sz="4" w:space="0" w:color="auto"/>
              <w:left w:val="single" w:sz="4" w:space="0" w:color="auto"/>
              <w:bottom w:val="single" w:sz="4" w:space="0" w:color="auto"/>
              <w:right w:val="single" w:sz="4" w:space="0" w:color="auto"/>
            </w:tcBorders>
          </w:tcPr>
          <w:p w14:paraId="14D1DE38" w14:textId="6A010D8E" w:rsidR="002C346B" w:rsidRPr="00AE69D8" w:rsidRDefault="002C346B" w:rsidP="002C346B">
            <w:pPr>
              <w:ind w:left="360"/>
              <w:rPr>
                <w:szCs w:val="24"/>
                <w:lang w:val="en-GB"/>
              </w:rPr>
            </w:pPr>
            <w:r w:rsidRPr="00AE69D8">
              <w:rPr>
                <w:szCs w:val="24"/>
                <w:lang w:val="en-GB"/>
              </w:rPr>
              <w:t>1.4. Contact Person(s)</w:t>
            </w:r>
          </w:p>
        </w:tc>
      </w:tr>
      <w:tr w:rsidR="00AE69D8" w:rsidRPr="00AE69D8" w14:paraId="664E0F56" w14:textId="77777777" w:rsidTr="00D63C21">
        <w:trPr>
          <w:trHeight w:val="235"/>
        </w:trPr>
        <w:tc>
          <w:tcPr>
            <w:tcW w:w="1984" w:type="dxa"/>
            <w:tcBorders>
              <w:top w:val="single" w:sz="4" w:space="0" w:color="auto"/>
              <w:left w:val="single" w:sz="4" w:space="0" w:color="auto"/>
              <w:bottom w:val="single" w:sz="4" w:space="0" w:color="auto"/>
              <w:right w:val="single" w:sz="4" w:space="0" w:color="auto"/>
            </w:tcBorders>
          </w:tcPr>
          <w:p w14:paraId="7DF5BE14" w14:textId="01431661" w:rsidR="00E3751E" w:rsidRPr="00AE69D8" w:rsidRDefault="00E3751E" w:rsidP="00505739">
            <w:pPr>
              <w:rPr>
                <w:szCs w:val="24"/>
                <w:lang w:val="en-GB"/>
              </w:rPr>
            </w:pPr>
            <w:r w:rsidRPr="00AE69D8">
              <w:rPr>
                <w:szCs w:val="24"/>
                <w:lang w:val="en-GB"/>
              </w:rPr>
              <w:t>Name, Surname</w:t>
            </w:r>
          </w:p>
        </w:tc>
        <w:tc>
          <w:tcPr>
            <w:tcW w:w="7540" w:type="dxa"/>
            <w:tcBorders>
              <w:top w:val="single" w:sz="4" w:space="0" w:color="auto"/>
              <w:left w:val="single" w:sz="4" w:space="0" w:color="auto"/>
              <w:bottom w:val="single" w:sz="4" w:space="0" w:color="auto"/>
              <w:right w:val="single" w:sz="4" w:space="0" w:color="auto"/>
            </w:tcBorders>
          </w:tcPr>
          <w:p w14:paraId="578A0E29" w14:textId="77777777" w:rsidR="00305F15" w:rsidRPr="00AE69D8" w:rsidRDefault="00305F15" w:rsidP="00505739">
            <w:pPr>
              <w:rPr>
                <w:szCs w:val="24"/>
                <w:lang w:val="en-GB"/>
              </w:rPr>
            </w:pPr>
          </w:p>
        </w:tc>
      </w:tr>
      <w:tr w:rsidR="00AE69D8" w:rsidRPr="00AE69D8" w14:paraId="4F63F4AC" w14:textId="77777777" w:rsidTr="00D63C21">
        <w:trPr>
          <w:trHeight w:val="235"/>
        </w:trPr>
        <w:tc>
          <w:tcPr>
            <w:tcW w:w="1984" w:type="dxa"/>
            <w:tcBorders>
              <w:top w:val="single" w:sz="4" w:space="0" w:color="auto"/>
              <w:left w:val="single" w:sz="4" w:space="0" w:color="auto"/>
              <w:bottom w:val="single" w:sz="4" w:space="0" w:color="auto"/>
              <w:right w:val="single" w:sz="4" w:space="0" w:color="auto"/>
            </w:tcBorders>
          </w:tcPr>
          <w:p w14:paraId="5BAF4B47" w14:textId="25459720" w:rsidR="00E3751E" w:rsidRPr="00AE69D8" w:rsidRDefault="00E3751E" w:rsidP="00505739">
            <w:pPr>
              <w:rPr>
                <w:szCs w:val="24"/>
                <w:lang w:val="en-GB"/>
              </w:rPr>
            </w:pPr>
            <w:r w:rsidRPr="00AE69D8">
              <w:rPr>
                <w:szCs w:val="24"/>
                <w:lang w:val="en-GB"/>
              </w:rPr>
              <w:t>Workplace</w:t>
            </w:r>
          </w:p>
        </w:tc>
        <w:tc>
          <w:tcPr>
            <w:tcW w:w="7540" w:type="dxa"/>
            <w:tcBorders>
              <w:top w:val="single" w:sz="4" w:space="0" w:color="auto"/>
              <w:left w:val="single" w:sz="4" w:space="0" w:color="auto"/>
              <w:bottom w:val="single" w:sz="4" w:space="0" w:color="auto"/>
              <w:right w:val="single" w:sz="4" w:space="0" w:color="auto"/>
            </w:tcBorders>
          </w:tcPr>
          <w:p w14:paraId="6EE7D85A" w14:textId="77777777" w:rsidR="00305F15" w:rsidRPr="00AE69D8" w:rsidRDefault="00305F15" w:rsidP="00505739">
            <w:pPr>
              <w:rPr>
                <w:szCs w:val="24"/>
                <w:lang w:val="en-GB"/>
              </w:rPr>
            </w:pPr>
          </w:p>
        </w:tc>
      </w:tr>
      <w:tr w:rsidR="00AE69D8" w:rsidRPr="00AE69D8" w14:paraId="1221C37D" w14:textId="77777777" w:rsidTr="00D63C21">
        <w:trPr>
          <w:trHeight w:val="235"/>
        </w:trPr>
        <w:tc>
          <w:tcPr>
            <w:tcW w:w="1984" w:type="dxa"/>
            <w:tcBorders>
              <w:top w:val="single" w:sz="4" w:space="0" w:color="auto"/>
              <w:left w:val="single" w:sz="4" w:space="0" w:color="auto"/>
              <w:bottom w:val="single" w:sz="4" w:space="0" w:color="auto"/>
              <w:right w:val="single" w:sz="4" w:space="0" w:color="auto"/>
            </w:tcBorders>
          </w:tcPr>
          <w:p w14:paraId="48AE4D9D" w14:textId="4C9D2A59" w:rsidR="00E3751E" w:rsidRPr="00AE69D8" w:rsidRDefault="00E3751E" w:rsidP="00505739">
            <w:pPr>
              <w:rPr>
                <w:szCs w:val="24"/>
                <w:lang w:val="en-GB"/>
              </w:rPr>
            </w:pPr>
            <w:r w:rsidRPr="00AE69D8">
              <w:rPr>
                <w:szCs w:val="24"/>
                <w:lang w:val="en-GB"/>
              </w:rPr>
              <w:t>Position</w:t>
            </w:r>
          </w:p>
        </w:tc>
        <w:tc>
          <w:tcPr>
            <w:tcW w:w="7540" w:type="dxa"/>
            <w:tcBorders>
              <w:top w:val="single" w:sz="4" w:space="0" w:color="auto"/>
              <w:left w:val="single" w:sz="4" w:space="0" w:color="auto"/>
              <w:bottom w:val="single" w:sz="4" w:space="0" w:color="auto"/>
              <w:right w:val="single" w:sz="4" w:space="0" w:color="auto"/>
            </w:tcBorders>
          </w:tcPr>
          <w:p w14:paraId="61E465C9" w14:textId="77777777" w:rsidR="00305F15" w:rsidRPr="00AE69D8" w:rsidRDefault="00305F15" w:rsidP="00505739">
            <w:pPr>
              <w:rPr>
                <w:szCs w:val="24"/>
                <w:lang w:val="en-GB"/>
              </w:rPr>
            </w:pPr>
          </w:p>
        </w:tc>
      </w:tr>
      <w:tr w:rsidR="00AE69D8" w:rsidRPr="00AE69D8" w14:paraId="35D0923E" w14:textId="77777777" w:rsidTr="00D63C21">
        <w:trPr>
          <w:trHeight w:val="235"/>
        </w:trPr>
        <w:tc>
          <w:tcPr>
            <w:tcW w:w="1984" w:type="dxa"/>
            <w:tcBorders>
              <w:top w:val="single" w:sz="4" w:space="0" w:color="auto"/>
              <w:left w:val="single" w:sz="4" w:space="0" w:color="auto"/>
              <w:bottom w:val="single" w:sz="4" w:space="0" w:color="auto"/>
              <w:right w:val="single" w:sz="4" w:space="0" w:color="auto"/>
            </w:tcBorders>
          </w:tcPr>
          <w:p w14:paraId="3455425E" w14:textId="7807C661" w:rsidR="00E3751E" w:rsidRPr="00AE69D8" w:rsidRDefault="00E3751E" w:rsidP="00505739">
            <w:pPr>
              <w:rPr>
                <w:szCs w:val="24"/>
                <w:lang w:val="en-GB"/>
              </w:rPr>
            </w:pPr>
            <w:r w:rsidRPr="00AE69D8">
              <w:rPr>
                <w:szCs w:val="24"/>
                <w:lang w:val="en-GB"/>
              </w:rPr>
              <w:t>Email</w:t>
            </w:r>
          </w:p>
        </w:tc>
        <w:tc>
          <w:tcPr>
            <w:tcW w:w="7540" w:type="dxa"/>
            <w:tcBorders>
              <w:top w:val="single" w:sz="4" w:space="0" w:color="auto"/>
              <w:left w:val="single" w:sz="4" w:space="0" w:color="auto"/>
              <w:bottom w:val="single" w:sz="4" w:space="0" w:color="auto"/>
              <w:right w:val="single" w:sz="4" w:space="0" w:color="auto"/>
            </w:tcBorders>
          </w:tcPr>
          <w:p w14:paraId="45DFCD37" w14:textId="77777777" w:rsidR="00305F15" w:rsidRPr="00AE69D8" w:rsidRDefault="00305F15" w:rsidP="00505739">
            <w:pPr>
              <w:rPr>
                <w:szCs w:val="24"/>
                <w:lang w:val="en-GB"/>
              </w:rPr>
            </w:pPr>
          </w:p>
        </w:tc>
      </w:tr>
      <w:tr w:rsidR="00AE69D8" w:rsidRPr="00AE69D8" w14:paraId="4824138E" w14:textId="77777777" w:rsidTr="00D63C21">
        <w:trPr>
          <w:trHeight w:val="235"/>
        </w:trPr>
        <w:tc>
          <w:tcPr>
            <w:tcW w:w="1984" w:type="dxa"/>
            <w:tcBorders>
              <w:top w:val="single" w:sz="4" w:space="0" w:color="auto"/>
              <w:left w:val="single" w:sz="4" w:space="0" w:color="auto"/>
              <w:bottom w:val="single" w:sz="4" w:space="0" w:color="auto"/>
              <w:right w:val="single" w:sz="4" w:space="0" w:color="auto"/>
            </w:tcBorders>
          </w:tcPr>
          <w:p w14:paraId="1D873782" w14:textId="664E2738" w:rsidR="00E3751E" w:rsidRPr="00AE69D8" w:rsidRDefault="00E3751E" w:rsidP="00505739">
            <w:pPr>
              <w:rPr>
                <w:szCs w:val="24"/>
                <w:lang w:val="en-GB"/>
              </w:rPr>
            </w:pPr>
            <w:r w:rsidRPr="00AE69D8">
              <w:rPr>
                <w:szCs w:val="24"/>
                <w:lang w:val="en-GB"/>
              </w:rPr>
              <w:t>Phone</w:t>
            </w:r>
          </w:p>
        </w:tc>
        <w:tc>
          <w:tcPr>
            <w:tcW w:w="7540" w:type="dxa"/>
            <w:tcBorders>
              <w:top w:val="single" w:sz="4" w:space="0" w:color="auto"/>
              <w:left w:val="single" w:sz="4" w:space="0" w:color="auto"/>
              <w:bottom w:val="single" w:sz="4" w:space="0" w:color="auto"/>
              <w:right w:val="single" w:sz="4" w:space="0" w:color="auto"/>
            </w:tcBorders>
          </w:tcPr>
          <w:p w14:paraId="676927AD" w14:textId="77777777" w:rsidR="00305F15" w:rsidRPr="00AE69D8" w:rsidRDefault="00305F15" w:rsidP="00505739">
            <w:pPr>
              <w:rPr>
                <w:szCs w:val="24"/>
                <w:lang w:val="en-GB"/>
              </w:rPr>
            </w:pPr>
          </w:p>
        </w:tc>
      </w:tr>
    </w:tbl>
    <w:p w14:paraId="2B0F0428" w14:textId="77777777" w:rsidR="00305F15" w:rsidRPr="00AE69D8" w:rsidRDefault="00305F15" w:rsidP="00305F15">
      <w:pPr>
        <w:rPr>
          <w:szCs w:val="24"/>
          <w:lang w:val="en-GB"/>
        </w:rPr>
      </w:pPr>
    </w:p>
    <w:p w14:paraId="53E335E8" w14:textId="1FF299D1" w:rsidR="001C0EBB" w:rsidRPr="00AE69D8" w:rsidRDefault="008D3F36" w:rsidP="000E54BB">
      <w:pPr>
        <w:jc w:val="both"/>
        <w:rPr>
          <w:i/>
          <w:iCs/>
          <w:szCs w:val="24"/>
          <w:lang w:val="en-GB"/>
        </w:rPr>
      </w:pPr>
      <w:r w:rsidRPr="00AE69D8">
        <w:rPr>
          <w:b/>
          <w:bCs/>
          <w:szCs w:val="24"/>
          <w:lang w:val="en-GB"/>
        </w:rPr>
        <w:t>2</w:t>
      </w:r>
      <w:r w:rsidR="000E54BB" w:rsidRPr="00AE69D8">
        <w:rPr>
          <w:b/>
          <w:bCs/>
          <w:szCs w:val="24"/>
          <w:lang w:val="en-GB"/>
        </w:rPr>
        <w:t>. </w:t>
      </w:r>
      <w:r w:rsidR="001C0EBB" w:rsidRPr="00AE69D8">
        <w:rPr>
          <w:b/>
          <w:bCs/>
          <w:szCs w:val="24"/>
          <w:lang w:val="en-GB"/>
        </w:rPr>
        <w:t>Name of the Research Infrastructure (RI) applying for inclusion in the Lithuanian Research Infrastructures Roadmap and information about its intended participation in international RI activities</w:t>
      </w:r>
      <w:r w:rsidR="001C0EBB" w:rsidRPr="00AE69D8">
        <w:rPr>
          <w:i/>
          <w:iCs/>
          <w:szCs w:val="24"/>
          <w:lang w:val="en-GB"/>
        </w:rPr>
        <w:t xml:space="preserve"> (filling out information about international RI is not mandatory)</w:t>
      </w:r>
    </w:p>
    <w:p w14:paraId="5ECD9EF8" w14:textId="77777777" w:rsidR="008D3F36" w:rsidRPr="00AE69D8" w:rsidRDefault="008D3F36" w:rsidP="000E54BB">
      <w:pPr>
        <w:jc w:val="both"/>
        <w:rPr>
          <w:szCs w:val="24"/>
          <w:lang w:val="en-GB"/>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989"/>
      </w:tblGrid>
      <w:tr w:rsidR="00AE69D8" w:rsidRPr="00AE69D8" w14:paraId="564E16A7" w14:textId="77777777" w:rsidTr="00D63C21">
        <w:tc>
          <w:tcPr>
            <w:tcW w:w="4535" w:type="dxa"/>
            <w:tcBorders>
              <w:top w:val="single" w:sz="4" w:space="0" w:color="auto"/>
              <w:left w:val="single" w:sz="4" w:space="0" w:color="auto"/>
              <w:bottom w:val="single" w:sz="4" w:space="0" w:color="auto"/>
              <w:right w:val="single" w:sz="4" w:space="0" w:color="auto"/>
            </w:tcBorders>
            <w:hideMark/>
          </w:tcPr>
          <w:p w14:paraId="1A800FB1" w14:textId="6137B978" w:rsidR="00065D70" w:rsidRPr="00AE69D8" w:rsidRDefault="00065D70" w:rsidP="00505739">
            <w:pPr>
              <w:rPr>
                <w:rFonts w:eastAsia="Calibri"/>
                <w:szCs w:val="24"/>
                <w:lang w:val="en-GB"/>
              </w:rPr>
            </w:pPr>
            <w:r w:rsidRPr="00AE69D8">
              <w:rPr>
                <w:rFonts w:eastAsia="Calibri"/>
                <w:szCs w:val="24"/>
                <w:lang w:val="en-GB"/>
              </w:rPr>
              <w:t xml:space="preserve">Name of the Lithuanian RI </w:t>
            </w:r>
            <w:r w:rsidR="001B2694">
              <w:rPr>
                <w:rFonts w:eastAsia="Calibri"/>
                <w:szCs w:val="24"/>
                <w:lang w:val="en-GB"/>
              </w:rPr>
              <w:t>(</w:t>
            </w:r>
            <w:r w:rsidRPr="00AE69D8">
              <w:rPr>
                <w:rFonts w:eastAsia="Calibri"/>
                <w:szCs w:val="24"/>
                <w:lang w:val="en-GB"/>
              </w:rPr>
              <w:t>in Lithuanian</w:t>
            </w:r>
            <w:r w:rsidR="001B2694">
              <w:rPr>
                <w:rFonts w:eastAsia="Calibri"/>
                <w:szCs w:val="24"/>
                <w:lang w:val="en-GB"/>
              </w:rPr>
              <w:t>)</w:t>
            </w:r>
          </w:p>
        </w:tc>
        <w:tc>
          <w:tcPr>
            <w:tcW w:w="4989" w:type="dxa"/>
            <w:tcBorders>
              <w:top w:val="single" w:sz="4" w:space="0" w:color="auto"/>
              <w:left w:val="single" w:sz="4" w:space="0" w:color="auto"/>
              <w:bottom w:val="single" w:sz="4" w:space="0" w:color="auto"/>
              <w:right w:val="single" w:sz="4" w:space="0" w:color="auto"/>
            </w:tcBorders>
          </w:tcPr>
          <w:p w14:paraId="3DE6B22C" w14:textId="77777777" w:rsidR="00305F15" w:rsidRPr="00AE69D8" w:rsidRDefault="00305F15" w:rsidP="00505739">
            <w:pPr>
              <w:ind w:firstLine="652"/>
              <w:rPr>
                <w:rFonts w:eastAsia="Calibri"/>
                <w:szCs w:val="24"/>
                <w:lang w:val="en-GB"/>
              </w:rPr>
            </w:pPr>
          </w:p>
        </w:tc>
      </w:tr>
      <w:tr w:rsidR="00AE69D8" w:rsidRPr="00AE69D8" w14:paraId="7AC800BA" w14:textId="77777777" w:rsidTr="00D63C21">
        <w:tc>
          <w:tcPr>
            <w:tcW w:w="4535" w:type="dxa"/>
            <w:tcBorders>
              <w:top w:val="single" w:sz="4" w:space="0" w:color="auto"/>
              <w:left w:val="single" w:sz="4" w:space="0" w:color="auto"/>
              <w:bottom w:val="single" w:sz="4" w:space="0" w:color="auto"/>
              <w:right w:val="single" w:sz="4" w:space="0" w:color="auto"/>
            </w:tcBorders>
          </w:tcPr>
          <w:p w14:paraId="0CC7E840" w14:textId="5F463DF0" w:rsidR="00065D70" w:rsidRPr="00AE69D8" w:rsidRDefault="00065D70" w:rsidP="00505739">
            <w:pPr>
              <w:rPr>
                <w:rFonts w:eastAsia="Calibri"/>
                <w:szCs w:val="24"/>
                <w:lang w:val="en-GB"/>
              </w:rPr>
            </w:pPr>
            <w:r w:rsidRPr="00AE69D8">
              <w:rPr>
                <w:rFonts w:eastAsia="Calibri"/>
                <w:szCs w:val="24"/>
                <w:lang w:val="en-GB"/>
              </w:rPr>
              <w:t xml:space="preserve">Name of the Lithuanian RI </w:t>
            </w:r>
            <w:r w:rsidR="00A04D4E">
              <w:rPr>
                <w:rFonts w:eastAsia="Calibri"/>
                <w:szCs w:val="24"/>
                <w:lang w:val="en-GB"/>
              </w:rPr>
              <w:t>(</w:t>
            </w:r>
            <w:r w:rsidRPr="00AE69D8">
              <w:rPr>
                <w:rFonts w:eastAsia="Calibri"/>
                <w:szCs w:val="24"/>
                <w:lang w:val="en-GB"/>
              </w:rPr>
              <w:t>in English</w:t>
            </w:r>
            <w:r w:rsidR="00A04D4E">
              <w:rPr>
                <w:rFonts w:eastAsia="Calibri"/>
                <w:szCs w:val="24"/>
                <w:lang w:val="en-GB"/>
              </w:rPr>
              <w:t>)</w:t>
            </w:r>
          </w:p>
        </w:tc>
        <w:tc>
          <w:tcPr>
            <w:tcW w:w="4989" w:type="dxa"/>
            <w:tcBorders>
              <w:top w:val="single" w:sz="4" w:space="0" w:color="auto"/>
              <w:left w:val="single" w:sz="4" w:space="0" w:color="auto"/>
              <w:bottom w:val="single" w:sz="4" w:space="0" w:color="auto"/>
              <w:right w:val="single" w:sz="4" w:space="0" w:color="auto"/>
            </w:tcBorders>
          </w:tcPr>
          <w:p w14:paraId="6C25A215" w14:textId="77777777" w:rsidR="00305F15" w:rsidRPr="00AE69D8" w:rsidRDefault="00305F15" w:rsidP="00505739">
            <w:pPr>
              <w:ind w:firstLine="652"/>
              <w:rPr>
                <w:rFonts w:eastAsia="Calibri"/>
                <w:szCs w:val="24"/>
                <w:lang w:val="en-GB"/>
              </w:rPr>
            </w:pPr>
          </w:p>
        </w:tc>
      </w:tr>
      <w:tr w:rsidR="00AE69D8" w:rsidRPr="00AE69D8" w14:paraId="6A5FAEF4" w14:textId="77777777" w:rsidTr="00D63C21">
        <w:tc>
          <w:tcPr>
            <w:tcW w:w="4535" w:type="dxa"/>
            <w:tcBorders>
              <w:top w:val="single" w:sz="4" w:space="0" w:color="auto"/>
              <w:left w:val="single" w:sz="4" w:space="0" w:color="auto"/>
              <w:bottom w:val="single" w:sz="4" w:space="0" w:color="auto"/>
              <w:right w:val="single" w:sz="4" w:space="0" w:color="auto"/>
            </w:tcBorders>
            <w:hideMark/>
          </w:tcPr>
          <w:p w14:paraId="65D0DE92" w14:textId="500DBABA" w:rsidR="00065D70" w:rsidRPr="00AE69D8" w:rsidRDefault="00065D70" w:rsidP="00505739">
            <w:pPr>
              <w:rPr>
                <w:rFonts w:eastAsia="Calibri"/>
                <w:szCs w:val="24"/>
                <w:lang w:val="en-GB"/>
              </w:rPr>
            </w:pPr>
            <w:r w:rsidRPr="00AE69D8">
              <w:rPr>
                <w:rFonts w:eastAsia="Calibri"/>
                <w:szCs w:val="24"/>
                <w:lang w:val="en-GB"/>
              </w:rPr>
              <w:t>Acronym</w:t>
            </w:r>
          </w:p>
        </w:tc>
        <w:tc>
          <w:tcPr>
            <w:tcW w:w="4989" w:type="dxa"/>
            <w:tcBorders>
              <w:top w:val="single" w:sz="4" w:space="0" w:color="auto"/>
              <w:left w:val="single" w:sz="4" w:space="0" w:color="auto"/>
              <w:bottom w:val="single" w:sz="4" w:space="0" w:color="auto"/>
              <w:right w:val="single" w:sz="4" w:space="0" w:color="auto"/>
            </w:tcBorders>
          </w:tcPr>
          <w:p w14:paraId="18F782C0" w14:textId="77777777" w:rsidR="00305F15" w:rsidRPr="00AE69D8" w:rsidRDefault="00305F15" w:rsidP="00505739">
            <w:pPr>
              <w:ind w:firstLine="652"/>
              <w:rPr>
                <w:rFonts w:eastAsia="Calibri"/>
                <w:szCs w:val="24"/>
                <w:lang w:val="en-GB"/>
              </w:rPr>
            </w:pPr>
          </w:p>
        </w:tc>
      </w:tr>
      <w:tr w:rsidR="00AE69D8" w:rsidRPr="00AE69D8" w14:paraId="62E1302C" w14:textId="77777777" w:rsidTr="00D63C21">
        <w:tc>
          <w:tcPr>
            <w:tcW w:w="4535" w:type="dxa"/>
            <w:tcBorders>
              <w:top w:val="single" w:sz="4" w:space="0" w:color="auto"/>
              <w:left w:val="single" w:sz="4" w:space="0" w:color="auto"/>
              <w:bottom w:val="single" w:sz="4" w:space="0" w:color="auto"/>
              <w:right w:val="single" w:sz="4" w:space="0" w:color="auto"/>
            </w:tcBorders>
            <w:hideMark/>
          </w:tcPr>
          <w:p w14:paraId="73C7B11C" w14:textId="1D602DF6" w:rsidR="00065D70" w:rsidRPr="00AE69D8" w:rsidRDefault="00065D70" w:rsidP="00505739">
            <w:pPr>
              <w:rPr>
                <w:rFonts w:eastAsia="Arial Unicode MS"/>
                <w:szCs w:val="24"/>
                <w:lang w:val="en-GB" w:eastAsia="ko-KR"/>
              </w:rPr>
            </w:pPr>
            <w:r w:rsidRPr="00AE69D8">
              <w:rPr>
                <w:rFonts w:eastAsia="Arial Unicode MS"/>
                <w:szCs w:val="24"/>
                <w:lang w:val="en-GB" w:eastAsia="ko-KR"/>
              </w:rPr>
              <w:t>URL</w:t>
            </w:r>
          </w:p>
        </w:tc>
        <w:tc>
          <w:tcPr>
            <w:tcW w:w="4989" w:type="dxa"/>
            <w:tcBorders>
              <w:top w:val="single" w:sz="4" w:space="0" w:color="auto"/>
              <w:left w:val="single" w:sz="4" w:space="0" w:color="auto"/>
              <w:bottom w:val="single" w:sz="4" w:space="0" w:color="auto"/>
              <w:right w:val="single" w:sz="4" w:space="0" w:color="auto"/>
            </w:tcBorders>
          </w:tcPr>
          <w:p w14:paraId="4EE283A5" w14:textId="77777777" w:rsidR="00305F15" w:rsidRPr="00AE69D8" w:rsidRDefault="00305F15" w:rsidP="00505739">
            <w:pPr>
              <w:ind w:firstLine="652"/>
              <w:rPr>
                <w:rFonts w:eastAsia="Calibri"/>
                <w:i/>
                <w:szCs w:val="24"/>
                <w:lang w:val="en-GB"/>
              </w:rPr>
            </w:pPr>
          </w:p>
        </w:tc>
      </w:tr>
      <w:tr w:rsidR="00AE69D8" w:rsidRPr="00AE69D8" w14:paraId="3E4DE02E" w14:textId="77777777" w:rsidTr="00D63C21">
        <w:tc>
          <w:tcPr>
            <w:tcW w:w="4535" w:type="dxa"/>
            <w:tcBorders>
              <w:top w:val="single" w:sz="4" w:space="0" w:color="auto"/>
              <w:left w:val="single" w:sz="4" w:space="0" w:color="auto"/>
              <w:bottom w:val="single" w:sz="4" w:space="0" w:color="auto"/>
              <w:right w:val="single" w:sz="4" w:space="0" w:color="auto"/>
            </w:tcBorders>
          </w:tcPr>
          <w:p w14:paraId="74020304" w14:textId="3C635C40" w:rsidR="008C0159" w:rsidRPr="00AE69D8" w:rsidRDefault="008C0159" w:rsidP="00505739">
            <w:pPr>
              <w:rPr>
                <w:rFonts w:eastAsia="Arial Unicode MS"/>
                <w:szCs w:val="24"/>
                <w:lang w:val="en-GB" w:eastAsia="ko-KR"/>
              </w:rPr>
            </w:pPr>
            <w:r w:rsidRPr="00AE69D8">
              <w:rPr>
                <w:rFonts w:eastAsia="Arial Unicode MS"/>
                <w:szCs w:val="24"/>
                <w:lang w:val="en-GB" w:eastAsia="ko-KR"/>
              </w:rPr>
              <w:t xml:space="preserve">Intended Membership in International RI (name in Lithuanian and English, acronym) </w:t>
            </w:r>
          </w:p>
        </w:tc>
        <w:tc>
          <w:tcPr>
            <w:tcW w:w="4989" w:type="dxa"/>
            <w:tcBorders>
              <w:top w:val="single" w:sz="4" w:space="0" w:color="auto"/>
              <w:left w:val="single" w:sz="4" w:space="0" w:color="auto"/>
              <w:bottom w:val="single" w:sz="4" w:space="0" w:color="auto"/>
              <w:right w:val="single" w:sz="4" w:space="0" w:color="auto"/>
            </w:tcBorders>
          </w:tcPr>
          <w:p w14:paraId="0C3A9409" w14:textId="77777777" w:rsidR="00305F15" w:rsidRPr="00AE69D8" w:rsidRDefault="00305F15" w:rsidP="00505739">
            <w:pPr>
              <w:ind w:firstLine="652"/>
              <w:rPr>
                <w:rFonts w:eastAsia="Calibri"/>
                <w:i/>
                <w:szCs w:val="24"/>
                <w:lang w:val="en-GB"/>
              </w:rPr>
            </w:pPr>
          </w:p>
        </w:tc>
      </w:tr>
      <w:tr w:rsidR="00AE69D8" w:rsidRPr="00AE69D8" w14:paraId="019D111B" w14:textId="77777777" w:rsidTr="00D63C21">
        <w:tc>
          <w:tcPr>
            <w:tcW w:w="4535" w:type="dxa"/>
            <w:tcBorders>
              <w:top w:val="single" w:sz="4" w:space="0" w:color="auto"/>
              <w:left w:val="single" w:sz="4" w:space="0" w:color="auto"/>
              <w:bottom w:val="single" w:sz="4" w:space="0" w:color="auto"/>
              <w:right w:val="single" w:sz="4" w:space="0" w:color="auto"/>
            </w:tcBorders>
          </w:tcPr>
          <w:p w14:paraId="4C9E266B" w14:textId="4C18F883" w:rsidR="008C0159" w:rsidRPr="00AE69D8" w:rsidRDefault="008C0159" w:rsidP="00505739">
            <w:pPr>
              <w:rPr>
                <w:rFonts w:eastAsia="Arial Unicode MS"/>
                <w:szCs w:val="24"/>
                <w:lang w:val="en-GB" w:eastAsia="ko-KR"/>
              </w:rPr>
            </w:pPr>
            <w:r w:rsidRPr="00AE69D8">
              <w:rPr>
                <w:rFonts w:eastAsia="Arial Unicode MS"/>
                <w:szCs w:val="24"/>
                <w:lang w:val="en-GB" w:eastAsia="ko-KR"/>
              </w:rPr>
              <w:t>International RI URL</w:t>
            </w:r>
          </w:p>
        </w:tc>
        <w:tc>
          <w:tcPr>
            <w:tcW w:w="4989" w:type="dxa"/>
            <w:tcBorders>
              <w:top w:val="single" w:sz="4" w:space="0" w:color="auto"/>
              <w:left w:val="single" w:sz="4" w:space="0" w:color="auto"/>
              <w:bottom w:val="single" w:sz="4" w:space="0" w:color="auto"/>
              <w:right w:val="single" w:sz="4" w:space="0" w:color="auto"/>
            </w:tcBorders>
          </w:tcPr>
          <w:p w14:paraId="6A34AB50" w14:textId="77777777" w:rsidR="00305F15" w:rsidRPr="00AE69D8" w:rsidRDefault="00305F15" w:rsidP="00505739">
            <w:pPr>
              <w:ind w:firstLine="652"/>
              <w:rPr>
                <w:rFonts w:eastAsia="Calibri"/>
                <w:i/>
                <w:szCs w:val="24"/>
                <w:lang w:val="en-GB"/>
              </w:rPr>
            </w:pPr>
          </w:p>
        </w:tc>
      </w:tr>
      <w:tr w:rsidR="00AE69D8" w:rsidRPr="00AE69D8" w14:paraId="2CF54637" w14:textId="77777777" w:rsidTr="00D63C21">
        <w:tc>
          <w:tcPr>
            <w:tcW w:w="4535" w:type="dxa"/>
            <w:tcBorders>
              <w:top w:val="single" w:sz="4" w:space="0" w:color="auto"/>
              <w:left w:val="single" w:sz="4" w:space="0" w:color="auto"/>
              <w:bottom w:val="single" w:sz="4" w:space="0" w:color="auto"/>
              <w:right w:val="single" w:sz="4" w:space="0" w:color="auto"/>
            </w:tcBorders>
          </w:tcPr>
          <w:p w14:paraId="01A5E1A6" w14:textId="21D00252" w:rsidR="008C0159" w:rsidRPr="00AE69D8" w:rsidRDefault="008C0159" w:rsidP="00505739">
            <w:pPr>
              <w:rPr>
                <w:rFonts w:eastAsia="Arial Unicode MS"/>
                <w:szCs w:val="24"/>
                <w:lang w:val="en-GB" w:eastAsia="ko-KR"/>
              </w:rPr>
            </w:pPr>
            <w:r w:rsidRPr="00AE69D8">
              <w:rPr>
                <w:rFonts w:eastAsia="Arial Unicode MS"/>
                <w:szCs w:val="24"/>
                <w:lang w:val="en-GB" w:eastAsia="ko-KR"/>
              </w:rPr>
              <w:lastRenderedPageBreak/>
              <w:t>Is the specific international RI, in which participation is planned, included in the 2021 ESFRI Roadmap?</w:t>
            </w:r>
          </w:p>
        </w:tc>
        <w:tc>
          <w:tcPr>
            <w:tcW w:w="4989" w:type="dxa"/>
            <w:tcBorders>
              <w:top w:val="single" w:sz="4" w:space="0" w:color="auto"/>
              <w:left w:val="single" w:sz="4" w:space="0" w:color="auto"/>
              <w:bottom w:val="single" w:sz="4" w:space="0" w:color="auto"/>
              <w:right w:val="single" w:sz="4" w:space="0" w:color="auto"/>
            </w:tcBorders>
          </w:tcPr>
          <w:p w14:paraId="53CE508E" w14:textId="77777777" w:rsidR="00305F15" w:rsidRPr="00AE69D8" w:rsidRDefault="00305F15" w:rsidP="00505739">
            <w:pPr>
              <w:ind w:firstLine="652"/>
              <w:rPr>
                <w:rFonts w:eastAsia="Calibri"/>
                <w:i/>
                <w:szCs w:val="24"/>
                <w:lang w:val="en-GB"/>
              </w:rPr>
            </w:pPr>
          </w:p>
        </w:tc>
      </w:tr>
    </w:tbl>
    <w:p w14:paraId="0BE6F955" w14:textId="77777777" w:rsidR="008D3F36" w:rsidRPr="00AE69D8" w:rsidRDefault="008D3F36" w:rsidP="00305F15">
      <w:pPr>
        <w:rPr>
          <w:bCs/>
          <w:szCs w:val="24"/>
          <w:lang w:val="en-GB"/>
        </w:rPr>
      </w:pPr>
    </w:p>
    <w:p w14:paraId="72471084" w14:textId="4005A01D" w:rsidR="00EA3130" w:rsidRPr="00AE69D8" w:rsidRDefault="00EA3130" w:rsidP="00305F15">
      <w:pPr>
        <w:rPr>
          <w:b/>
          <w:szCs w:val="24"/>
          <w:lang w:val="en-GB"/>
        </w:rPr>
      </w:pPr>
      <w:r w:rsidRPr="00AE69D8">
        <w:rPr>
          <w:b/>
          <w:szCs w:val="24"/>
          <w:lang w:val="en-GB"/>
        </w:rPr>
        <w:t>3.</w:t>
      </w:r>
      <w:r w:rsidR="008D3F36" w:rsidRPr="00AE69D8">
        <w:rPr>
          <w:b/>
          <w:szCs w:val="24"/>
          <w:lang w:val="en-GB"/>
        </w:rPr>
        <w:t> </w:t>
      </w:r>
      <w:r w:rsidRPr="00AE69D8">
        <w:rPr>
          <w:b/>
          <w:szCs w:val="24"/>
          <w:lang w:val="en-GB"/>
        </w:rPr>
        <w:t xml:space="preserve">Information </w:t>
      </w:r>
      <w:r w:rsidR="003E0CDB">
        <w:rPr>
          <w:b/>
          <w:szCs w:val="24"/>
          <w:lang w:val="en-GB"/>
        </w:rPr>
        <w:t>on</w:t>
      </w:r>
      <w:r w:rsidRPr="00AE69D8">
        <w:rPr>
          <w:b/>
          <w:szCs w:val="24"/>
          <w:lang w:val="en-GB"/>
        </w:rPr>
        <w:t xml:space="preserve"> the </w:t>
      </w:r>
      <w:r w:rsidR="003E0CDB">
        <w:rPr>
          <w:b/>
          <w:szCs w:val="24"/>
          <w:lang w:val="en-GB"/>
        </w:rPr>
        <w:t xml:space="preserve">Status </w:t>
      </w:r>
      <w:r w:rsidRPr="00AE69D8">
        <w:rPr>
          <w:b/>
          <w:szCs w:val="24"/>
          <w:lang w:val="en-GB"/>
        </w:rPr>
        <w:t>of the Lithuanian RI</w:t>
      </w:r>
    </w:p>
    <w:p w14:paraId="5D12DDA7" w14:textId="77777777" w:rsidR="008D3F36" w:rsidRPr="00AE69D8" w:rsidRDefault="008D3F36" w:rsidP="00305F15">
      <w:pPr>
        <w:rPr>
          <w:bCs/>
          <w:szCs w:val="24"/>
          <w:lang w:val="en-GB"/>
        </w:rPr>
      </w:pPr>
    </w:p>
    <w:tbl>
      <w:tblPr>
        <w:tblStyle w:val="TableGrid"/>
        <w:tblW w:w="9526" w:type="dxa"/>
        <w:tblLook w:val="04A0" w:firstRow="1" w:lastRow="0" w:firstColumn="1" w:lastColumn="0" w:noHBand="0" w:noVBand="1"/>
      </w:tblPr>
      <w:tblGrid>
        <w:gridCol w:w="2438"/>
        <w:gridCol w:w="7088"/>
      </w:tblGrid>
      <w:tr w:rsidR="00AE69D8" w:rsidRPr="00AE69D8" w14:paraId="20F3C12B" w14:textId="77777777" w:rsidTr="00D63C21">
        <w:tc>
          <w:tcPr>
            <w:tcW w:w="2438" w:type="dxa"/>
            <w:hideMark/>
          </w:tcPr>
          <w:p w14:paraId="6A568382" w14:textId="2F5444B1" w:rsidR="00EA3130" w:rsidRPr="00AE69D8" w:rsidRDefault="00EA3130" w:rsidP="00505739">
            <w:pPr>
              <w:rPr>
                <w:szCs w:val="24"/>
                <w:lang w:val="en-GB"/>
              </w:rPr>
            </w:pPr>
            <w:r w:rsidRPr="00AE69D8">
              <w:rPr>
                <w:szCs w:val="24"/>
                <w:lang w:val="en-GB"/>
              </w:rPr>
              <w:t>By location and organization:</w:t>
            </w:r>
          </w:p>
        </w:tc>
        <w:tc>
          <w:tcPr>
            <w:tcW w:w="7088" w:type="dxa"/>
            <w:hideMark/>
          </w:tcPr>
          <w:p w14:paraId="29413839" w14:textId="2695127B" w:rsidR="00E0634D" w:rsidRPr="00AE69D8" w:rsidRDefault="00305F15" w:rsidP="000E54BB">
            <w:pPr>
              <w:spacing w:before="60" w:after="60"/>
              <w:ind w:left="340" w:hanging="340"/>
              <w:rPr>
                <w:sz w:val="20"/>
                <w:lang w:val="en-GB"/>
              </w:rPr>
            </w:pPr>
            <w:r w:rsidRPr="00AE69D8">
              <w:rPr>
                <w:sz w:val="20"/>
                <w:lang w:val="en-GB"/>
              </w:rPr>
              <w:fldChar w:fldCharType="begin" w:fldLock="1">
                <w:ffData>
                  <w:name w:val="Check2"/>
                  <w:enabled/>
                  <w:calcOnExit w:val="0"/>
                  <w:checkBox>
                    <w:sizeAuto/>
                    <w:default w:val="0"/>
                  </w:checkBox>
                </w:ffData>
              </w:fldChar>
            </w:r>
            <w:r w:rsidRPr="00AE69D8">
              <w:rPr>
                <w:sz w:val="20"/>
                <w:lang w:val="en-GB"/>
              </w:rPr>
              <w:instrText xml:space="preserve"> FORMCHECKBOX </w:instrText>
            </w:r>
            <w:r w:rsidR="00FF33A7">
              <w:rPr>
                <w:sz w:val="20"/>
                <w:lang w:val="en-GB"/>
              </w:rPr>
            </w:r>
            <w:r w:rsidR="00FF33A7">
              <w:rPr>
                <w:sz w:val="20"/>
                <w:lang w:val="en-GB"/>
              </w:rPr>
              <w:fldChar w:fldCharType="separate"/>
            </w:r>
            <w:r w:rsidRPr="00AE69D8">
              <w:rPr>
                <w:sz w:val="20"/>
                <w:lang w:val="en-GB"/>
              </w:rPr>
              <w:fldChar w:fldCharType="end"/>
            </w:r>
            <w:r w:rsidR="000E54BB" w:rsidRPr="00AE69D8">
              <w:rPr>
                <w:sz w:val="20"/>
                <w:lang w:val="en-GB"/>
              </w:rPr>
              <w:t>  </w:t>
            </w:r>
            <w:r w:rsidR="00E0634D" w:rsidRPr="00AE69D8">
              <w:rPr>
                <w:sz w:val="20"/>
                <w:lang w:val="en-GB"/>
              </w:rPr>
              <w:t xml:space="preserve">institutional </w:t>
            </w:r>
            <w:r w:rsidR="000E54BB" w:rsidRPr="00AE69D8">
              <w:rPr>
                <w:sz w:val="20"/>
                <w:lang w:val="en-GB"/>
              </w:rPr>
              <w:t xml:space="preserve">– </w:t>
            </w:r>
            <w:r w:rsidR="00E0634D" w:rsidRPr="00AE69D8">
              <w:rPr>
                <w:sz w:val="20"/>
                <w:lang w:val="en-GB"/>
              </w:rPr>
              <w:t xml:space="preserve">based in one research and </w:t>
            </w:r>
            <w:r w:rsidR="000E54BB" w:rsidRPr="00AE69D8">
              <w:rPr>
                <w:sz w:val="20"/>
                <w:lang w:val="en-GB"/>
              </w:rPr>
              <w:t xml:space="preserve">higher education </w:t>
            </w:r>
            <w:r w:rsidR="00E0634D" w:rsidRPr="00AE69D8">
              <w:rPr>
                <w:sz w:val="20"/>
                <w:lang w:val="en-GB"/>
              </w:rPr>
              <w:t>institution or another legal entity</w:t>
            </w:r>
            <w:r w:rsidR="008D3F36" w:rsidRPr="00AE69D8">
              <w:rPr>
                <w:sz w:val="20"/>
                <w:lang w:val="en-GB"/>
              </w:rPr>
              <w:t>; i</w:t>
            </w:r>
            <w:r w:rsidR="00E0634D" w:rsidRPr="00AE69D8">
              <w:rPr>
                <w:sz w:val="20"/>
                <w:lang w:val="en-GB"/>
              </w:rPr>
              <w:t xml:space="preserve">ts activities are organized according to the procedures established by the research and </w:t>
            </w:r>
            <w:r w:rsidR="000E54BB" w:rsidRPr="00AE69D8">
              <w:rPr>
                <w:sz w:val="20"/>
                <w:lang w:val="en-GB"/>
              </w:rPr>
              <w:t xml:space="preserve">higher education </w:t>
            </w:r>
            <w:r w:rsidR="00E0634D" w:rsidRPr="00AE69D8">
              <w:rPr>
                <w:sz w:val="20"/>
                <w:lang w:val="en-GB"/>
              </w:rPr>
              <w:t xml:space="preserve">institution or other legal entity that established it; </w:t>
            </w:r>
          </w:p>
          <w:p w14:paraId="0D0A784B" w14:textId="597A8721" w:rsidR="00E0634D" w:rsidRPr="00AE69D8" w:rsidRDefault="00305F15" w:rsidP="000E54BB">
            <w:pPr>
              <w:ind w:left="340" w:hanging="340"/>
              <w:rPr>
                <w:sz w:val="20"/>
                <w:lang w:val="en-GB"/>
              </w:rPr>
            </w:pPr>
            <w:r w:rsidRPr="00AE69D8">
              <w:rPr>
                <w:sz w:val="20"/>
                <w:lang w:val="en-GB"/>
              </w:rPr>
              <w:fldChar w:fldCharType="begin" w:fldLock="1">
                <w:ffData>
                  <w:name w:val="Check2"/>
                  <w:enabled/>
                  <w:calcOnExit w:val="0"/>
                  <w:checkBox>
                    <w:sizeAuto/>
                    <w:default w:val="0"/>
                  </w:checkBox>
                </w:ffData>
              </w:fldChar>
            </w:r>
            <w:r w:rsidRPr="00AE69D8">
              <w:rPr>
                <w:sz w:val="20"/>
                <w:lang w:val="en-GB"/>
              </w:rPr>
              <w:instrText xml:space="preserve"> FORMCHECKBOX </w:instrText>
            </w:r>
            <w:r w:rsidR="00FF33A7">
              <w:rPr>
                <w:sz w:val="20"/>
                <w:lang w:val="en-GB"/>
              </w:rPr>
            </w:r>
            <w:r w:rsidR="00FF33A7">
              <w:rPr>
                <w:sz w:val="20"/>
                <w:lang w:val="en-GB"/>
              </w:rPr>
              <w:fldChar w:fldCharType="separate"/>
            </w:r>
            <w:r w:rsidRPr="00AE69D8">
              <w:rPr>
                <w:sz w:val="20"/>
                <w:lang w:val="en-GB"/>
              </w:rPr>
              <w:fldChar w:fldCharType="end"/>
            </w:r>
            <w:r w:rsidR="000E54BB" w:rsidRPr="00AE69D8">
              <w:rPr>
                <w:sz w:val="20"/>
                <w:lang w:val="en-GB"/>
              </w:rPr>
              <w:t>  </w:t>
            </w:r>
            <w:r w:rsidR="00E0634D" w:rsidRPr="00AE69D8">
              <w:rPr>
                <w:sz w:val="20"/>
                <w:lang w:val="en-GB"/>
              </w:rPr>
              <w:t xml:space="preserve">joint </w:t>
            </w:r>
            <w:r w:rsidR="000E54BB" w:rsidRPr="00AE69D8">
              <w:rPr>
                <w:sz w:val="20"/>
                <w:lang w:val="en-GB"/>
              </w:rPr>
              <w:t xml:space="preserve">– </w:t>
            </w:r>
            <w:r w:rsidR="00E0634D" w:rsidRPr="00AE69D8">
              <w:rPr>
                <w:sz w:val="20"/>
                <w:lang w:val="en-GB"/>
              </w:rPr>
              <w:t xml:space="preserve">RI based on a consortium of several research and </w:t>
            </w:r>
            <w:r w:rsidR="000E54BB" w:rsidRPr="00AE69D8">
              <w:rPr>
                <w:sz w:val="20"/>
                <w:lang w:val="en-GB"/>
              </w:rPr>
              <w:t>higher education</w:t>
            </w:r>
            <w:r w:rsidR="00E0634D" w:rsidRPr="00AE69D8">
              <w:rPr>
                <w:sz w:val="20"/>
                <w:lang w:val="en-GB"/>
              </w:rPr>
              <w:t xml:space="preserve"> institutions and/or other legal entities or a joint activity agreement between research and </w:t>
            </w:r>
            <w:r w:rsidR="000E54BB" w:rsidRPr="00AE69D8">
              <w:rPr>
                <w:sz w:val="20"/>
                <w:lang w:val="en-GB"/>
              </w:rPr>
              <w:t>higher education</w:t>
            </w:r>
            <w:r w:rsidR="00E0634D" w:rsidRPr="00AE69D8">
              <w:rPr>
                <w:sz w:val="20"/>
                <w:lang w:val="en-GB"/>
              </w:rPr>
              <w:t xml:space="preserve"> institutions and/or other legal entities, with resources distributed among several research and </w:t>
            </w:r>
            <w:r w:rsidR="000E54BB" w:rsidRPr="00AE69D8">
              <w:rPr>
                <w:sz w:val="20"/>
                <w:lang w:val="en-GB"/>
              </w:rPr>
              <w:t>higher education</w:t>
            </w:r>
            <w:r w:rsidR="00E0634D" w:rsidRPr="00AE69D8">
              <w:rPr>
                <w:sz w:val="20"/>
                <w:lang w:val="en-GB"/>
              </w:rPr>
              <w:t xml:space="preserve"> institutions and/or other legal entities</w:t>
            </w:r>
            <w:r w:rsidR="008D3F36" w:rsidRPr="00AE69D8">
              <w:rPr>
                <w:sz w:val="20"/>
                <w:lang w:val="en-GB"/>
              </w:rPr>
              <w:t>; i</w:t>
            </w:r>
            <w:r w:rsidR="00E0634D" w:rsidRPr="00AE69D8">
              <w:rPr>
                <w:sz w:val="20"/>
                <w:lang w:val="en-GB"/>
              </w:rPr>
              <w:t xml:space="preserve">ts activities are organized based on the agreement of the participating parties. </w:t>
            </w:r>
          </w:p>
          <w:p w14:paraId="291A5FF6" w14:textId="77777777" w:rsidR="000E54BB" w:rsidRPr="00AE69D8" w:rsidRDefault="000E54BB" w:rsidP="000E54BB">
            <w:pPr>
              <w:ind w:left="340" w:hanging="340"/>
              <w:rPr>
                <w:sz w:val="20"/>
                <w:lang w:val="en-GB"/>
              </w:rPr>
            </w:pPr>
          </w:p>
          <w:p w14:paraId="0E1D9BEE" w14:textId="4316CFE1" w:rsidR="00E0634D" w:rsidRPr="00AE69D8" w:rsidRDefault="00E0634D" w:rsidP="000E54BB">
            <w:pPr>
              <w:spacing w:after="60"/>
              <w:ind w:left="340" w:hanging="340"/>
              <w:rPr>
                <w:i/>
                <w:iCs/>
                <w:sz w:val="20"/>
                <w:lang w:val="en-GB"/>
              </w:rPr>
            </w:pPr>
            <w:r w:rsidRPr="00AE69D8">
              <w:rPr>
                <w:i/>
                <w:iCs/>
                <w:sz w:val="20"/>
                <w:lang w:val="en-GB"/>
              </w:rPr>
              <w:t>(mark one)</w:t>
            </w:r>
          </w:p>
        </w:tc>
      </w:tr>
      <w:tr w:rsidR="00AE69D8" w:rsidRPr="00AE69D8" w14:paraId="578F2DD1" w14:textId="77777777" w:rsidTr="00D63C21">
        <w:tc>
          <w:tcPr>
            <w:tcW w:w="2438" w:type="dxa"/>
          </w:tcPr>
          <w:p w14:paraId="174DD3D7" w14:textId="68E2622E" w:rsidR="008D3F36" w:rsidRPr="00AE69D8" w:rsidRDefault="008D3F36" w:rsidP="008D3F36">
            <w:pPr>
              <w:widowControl w:val="0"/>
              <w:tabs>
                <w:tab w:val="left" w:pos="993"/>
              </w:tabs>
              <w:spacing w:before="60" w:after="60"/>
              <w:rPr>
                <w:sz w:val="20"/>
                <w:lang w:val="en-GB"/>
              </w:rPr>
            </w:pPr>
            <w:r w:rsidRPr="00AE69D8">
              <w:rPr>
                <w:szCs w:val="24"/>
                <w:lang w:val="en-GB"/>
              </w:rPr>
              <w:t>By development phase:</w:t>
            </w:r>
          </w:p>
        </w:tc>
        <w:tc>
          <w:tcPr>
            <w:tcW w:w="7088" w:type="dxa"/>
          </w:tcPr>
          <w:p w14:paraId="76C490A9" w14:textId="77777777" w:rsidR="008D3F36" w:rsidRPr="00AE69D8" w:rsidRDefault="008D3F36" w:rsidP="008D3F36">
            <w:pPr>
              <w:widowControl w:val="0"/>
              <w:tabs>
                <w:tab w:val="left" w:pos="993"/>
              </w:tabs>
              <w:spacing w:before="60" w:after="60"/>
              <w:ind w:left="340" w:hanging="340"/>
              <w:rPr>
                <w:sz w:val="20"/>
                <w:lang w:val="en-GB"/>
              </w:rPr>
            </w:pPr>
            <w:r w:rsidRPr="00AE69D8">
              <w:rPr>
                <w:sz w:val="20"/>
                <w:lang w:val="en-GB"/>
              </w:rPr>
              <w:fldChar w:fldCharType="begin" w:fldLock="1">
                <w:ffData>
                  <w:name w:val="Check2"/>
                  <w:enabled/>
                  <w:calcOnExit w:val="0"/>
                  <w:checkBox>
                    <w:sizeAuto/>
                    <w:default w:val="0"/>
                  </w:checkBox>
                </w:ffData>
              </w:fldChar>
            </w:r>
            <w:r w:rsidRPr="00AE69D8">
              <w:rPr>
                <w:sz w:val="20"/>
                <w:lang w:val="en-GB"/>
              </w:rPr>
              <w:instrText xml:space="preserve"> FORMCHECKBOX </w:instrText>
            </w:r>
            <w:r w:rsidR="00FF33A7">
              <w:rPr>
                <w:sz w:val="20"/>
                <w:lang w:val="en-GB"/>
              </w:rPr>
            </w:r>
            <w:r w:rsidR="00FF33A7">
              <w:rPr>
                <w:sz w:val="20"/>
                <w:lang w:val="en-GB"/>
              </w:rPr>
              <w:fldChar w:fldCharType="separate"/>
            </w:r>
            <w:r w:rsidRPr="00AE69D8">
              <w:rPr>
                <w:sz w:val="20"/>
                <w:lang w:val="en-GB"/>
              </w:rPr>
              <w:fldChar w:fldCharType="end"/>
            </w:r>
            <w:r w:rsidRPr="00AE69D8">
              <w:rPr>
                <w:b/>
                <w:bCs/>
                <w:sz w:val="20"/>
                <w:lang w:val="en-GB"/>
              </w:rPr>
              <w:t>  </w:t>
            </w:r>
            <w:r w:rsidRPr="00AE69D8">
              <w:rPr>
                <w:sz w:val="20"/>
                <w:lang w:val="en-GB"/>
              </w:rPr>
              <w:t>emerging – RI for which activity principles, technical design, management structure, financial model are formed, and conditions are being created for significant positive shifts in relevant research and study fields at an international level;</w:t>
            </w:r>
          </w:p>
          <w:p w14:paraId="6D57D6B8" w14:textId="77777777" w:rsidR="008D3F36" w:rsidRPr="00AE69D8" w:rsidRDefault="008D3F36" w:rsidP="008D3F36">
            <w:pPr>
              <w:widowControl w:val="0"/>
              <w:tabs>
                <w:tab w:val="left" w:pos="993"/>
              </w:tabs>
              <w:spacing w:before="60"/>
              <w:ind w:left="340" w:hanging="340"/>
              <w:rPr>
                <w:sz w:val="20"/>
                <w:lang w:val="en-GB"/>
              </w:rPr>
            </w:pPr>
            <w:r w:rsidRPr="00AE69D8">
              <w:rPr>
                <w:sz w:val="20"/>
                <w:lang w:val="en-GB"/>
              </w:rPr>
              <w:fldChar w:fldCharType="begin" w:fldLock="1">
                <w:ffData>
                  <w:name w:val="Check2"/>
                  <w:enabled/>
                  <w:calcOnExit w:val="0"/>
                  <w:checkBox>
                    <w:sizeAuto/>
                    <w:default w:val="0"/>
                  </w:checkBox>
                </w:ffData>
              </w:fldChar>
            </w:r>
            <w:r w:rsidRPr="00AE69D8">
              <w:rPr>
                <w:sz w:val="20"/>
                <w:lang w:val="en-GB"/>
              </w:rPr>
              <w:instrText xml:space="preserve"> FORMCHECKBOX </w:instrText>
            </w:r>
            <w:r w:rsidR="00FF33A7">
              <w:rPr>
                <w:sz w:val="20"/>
                <w:lang w:val="en-GB"/>
              </w:rPr>
            </w:r>
            <w:r w:rsidR="00FF33A7">
              <w:rPr>
                <w:sz w:val="20"/>
                <w:lang w:val="en-GB"/>
              </w:rPr>
              <w:fldChar w:fldCharType="separate"/>
            </w:r>
            <w:r w:rsidRPr="00AE69D8">
              <w:rPr>
                <w:sz w:val="20"/>
                <w:lang w:val="en-GB"/>
              </w:rPr>
              <w:fldChar w:fldCharType="end"/>
            </w:r>
            <w:r w:rsidRPr="00AE69D8">
              <w:rPr>
                <w:sz w:val="20"/>
                <w:lang w:val="en-GB"/>
              </w:rPr>
              <w:t>  operational – RI that enables significant positive shifts in relevant research and study fields at an international level, successfully disseminating and optimizing the results achieved in R&amp;D activities; the ability to effectively use its resources and services is provided to the R&amp;D community</w:t>
            </w:r>
          </w:p>
          <w:p w14:paraId="589F0D0B" w14:textId="77777777" w:rsidR="008D3F36" w:rsidRPr="00AE69D8" w:rsidRDefault="008D3F36" w:rsidP="008D3F36">
            <w:pPr>
              <w:widowControl w:val="0"/>
              <w:tabs>
                <w:tab w:val="left" w:pos="993"/>
              </w:tabs>
              <w:rPr>
                <w:sz w:val="20"/>
                <w:lang w:val="en-GB"/>
              </w:rPr>
            </w:pPr>
          </w:p>
          <w:p w14:paraId="1FC4AF8B" w14:textId="2005A553" w:rsidR="008D3F36" w:rsidRPr="00AE69D8" w:rsidRDefault="008D3F36" w:rsidP="008D3F36">
            <w:pPr>
              <w:widowControl w:val="0"/>
              <w:tabs>
                <w:tab w:val="left" w:pos="993"/>
              </w:tabs>
              <w:spacing w:after="60"/>
              <w:rPr>
                <w:sz w:val="20"/>
                <w:lang w:val="en-GB"/>
              </w:rPr>
            </w:pPr>
            <w:r w:rsidRPr="00AE69D8">
              <w:rPr>
                <w:i/>
                <w:iCs/>
                <w:sz w:val="20"/>
                <w:lang w:val="en-GB"/>
              </w:rPr>
              <w:t>(mark one)</w:t>
            </w:r>
          </w:p>
        </w:tc>
      </w:tr>
    </w:tbl>
    <w:p w14:paraId="48B49563" w14:textId="77777777" w:rsidR="00305F15" w:rsidRPr="00AE69D8" w:rsidRDefault="00305F15" w:rsidP="008D3F36">
      <w:pPr>
        <w:rPr>
          <w:szCs w:val="24"/>
        </w:rPr>
      </w:pPr>
    </w:p>
    <w:p w14:paraId="32C49363" w14:textId="5B10A5B0" w:rsidR="00F56E19" w:rsidRPr="00AE69D8" w:rsidRDefault="008D3F36" w:rsidP="008D3F36">
      <w:pPr>
        <w:pStyle w:val="NormalWeb"/>
        <w:spacing w:before="0" w:beforeAutospacing="0" w:after="0" w:afterAutospacing="0"/>
        <w:rPr>
          <w:b/>
          <w:bCs/>
          <w:lang w:val="en-GB"/>
        </w:rPr>
      </w:pPr>
      <w:r w:rsidRPr="00AE69D8">
        <w:rPr>
          <w:b/>
          <w:bCs/>
          <w:lang w:val="en-GB"/>
        </w:rPr>
        <w:t>4. </w:t>
      </w:r>
      <w:r w:rsidR="00F56E19" w:rsidRPr="00AE69D8">
        <w:rPr>
          <w:b/>
          <w:bCs/>
          <w:lang w:val="en-GB"/>
        </w:rPr>
        <w:t>SUMMARY OF RI DESCRIPTION IN LITHUANIAN</w:t>
      </w:r>
    </w:p>
    <w:p w14:paraId="5C5F7FFA" w14:textId="77777777" w:rsidR="008D3F36" w:rsidRPr="00AE69D8" w:rsidRDefault="008D3F36" w:rsidP="008D3F36">
      <w:pPr>
        <w:pStyle w:val="NormalWeb"/>
        <w:spacing w:before="0" w:beforeAutospacing="0" w:after="0" w:afterAutospacing="0"/>
        <w:rPr>
          <w:b/>
          <w:bCs/>
          <w:lang w:val="en-GB"/>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AE69D8" w:rsidRPr="00AE69D8" w14:paraId="57E9EE39" w14:textId="77777777" w:rsidTr="00D63C21">
        <w:tc>
          <w:tcPr>
            <w:tcW w:w="9524" w:type="dxa"/>
          </w:tcPr>
          <w:p w14:paraId="229F64C7" w14:textId="34A95979" w:rsidR="00F56E19" w:rsidRPr="00AE69D8" w:rsidRDefault="00F56E19" w:rsidP="008D3F36">
            <w:pPr>
              <w:rPr>
                <w:i/>
                <w:sz w:val="20"/>
                <w:lang w:val="en-GB"/>
              </w:rPr>
            </w:pPr>
            <w:r w:rsidRPr="00AE69D8">
              <w:rPr>
                <w:i/>
                <w:sz w:val="20"/>
                <w:lang w:val="en-GB"/>
              </w:rPr>
              <w:t>(up to 2000 characters)</w:t>
            </w:r>
          </w:p>
        </w:tc>
      </w:tr>
    </w:tbl>
    <w:p w14:paraId="4464E8EF" w14:textId="77777777" w:rsidR="00305F15" w:rsidRPr="00AE69D8" w:rsidRDefault="00305F15" w:rsidP="008D3F36">
      <w:pPr>
        <w:rPr>
          <w:szCs w:val="24"/>
          <w:lang w:val="en-GB"/>
        </w:rPr>
      </w:pPr>
    </w:p>
    <w:p w14:paraId="41C0228B" w14:textId="259DC06D" w:rsidR="00F56E19" w:rsidRPr="00AE69D8" w:rsidRDefault="008D3F36" w:rsidP="008D3F36">
      <w:pPr>
        <w:rPr>
          <w:b/>
          <w:bCs/>
          <w:caps/>
          <w:lang w:val="en-GB"/>
        </w:rPr>
      </w:pPr>
      <w:r w:rsidRPr="00AE69D8">
        <w:rPr>
          <w:b/>
          <w:bCs/>
          <w:caps/>
          <w:lang w:val="en-GB"/>
        </w:rPr>
        <w:t>5. </w:t>
      </w:r>
      <w:r w:rsidR="00F56E19" w:rsidRPr="00AE69D8">
        <w:rPr>
          <w:b/>
          <w:bCs/>
          <w:caps/>
          <w:lang w:val="en-GB"/>
        </w:rPr>
        <w:t>SUMMARY OF RI DESCRIPTION IN ENGLISH</w:t>
      </w:r>
    </w:p>
    <w:p w14:paraId="44B1DA30" w14:textId="77777777" w:rsidR="008D3F36" w:rsidRPr="00AE69D8" w:rsidRDefault="008D3F36" w:rsidP="008D3F36">
      <w:pPr>
        <w:rPr>
          <w:b/>
          <w:bCs/>
          <w:caps/>
          <w:lang w:val="en-GB"/>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AE69D8" w:rsidRPr="00AE69D8" w14:paraId="21830758" w14:textId="77777777" w:rsidTr="00D63C21">
        <w:tc>
          <w:tcPr>
            <w:tcW w:w="9524" w:type="dxa"/>
          </w:tcPr>
          <w:p w14:paraId="7DA0EBCD" w14:textId="0214F1F3" w:rsidR="00F56E19" w:rsidRPr="00AE69D8" w:rsidRDefault="00F56E19" w:rsidP="008D3F36">
            <w:pPr>
              <w:rPr>
                <w:i/>
                <w:sz w:val="20"/>
                <w:lang w:val="en-GB"/>
              </w:rPr>
            </w:pPr>
            <w:r w:rsidRPr="00AE69D8">
              <w:rPr>
                <w:i/>
                <w:sz w:val="20"/>
                <w:lang w:val="en-GB"/>
              </w:rPr>
              <w:t>(up to 2000 characters)</w:t>
            </w:r>
          </w:p>
        </w:tc>
      </w:tr>
    </w:tbl>
    <w:p w14:paraId="3ABD75CA" w14:textId="77777777" w:rsidR="00305F15" w:rsidRPr="00AE69D8" w:rsidRDefault="00305F15" w:rsidP="008D3F36">
      <w:pPr>
        <w:rPr>
          <w:szCs w:val="24"/>
          <w:lang w:val="en-GB"/>
        </w:rPr>
      </w:pPr>
    </w:p>
    <w:p w14:paraId="3AD49BC3" w14:textId="76074E17" w:rsidR="00AD5F67" w:rsidRPr="00AE69D8" w:rsidRDefault="00AD5F67" w:rsidP="00305F15">
      <w:pPr>
        <w:rPr>
          <w:b/>
          <w:bCs/>
          <w:szCs w:val="24"/>
          <w:lang w:val="en-GB"/>
        </w:rPr>
      </w:pPr>
      <w:r w:rsidRPr="00AE69D8">
        <w:rPr>
          <w:b/>
          <w:bCs/>
          <w:szCs w:val="24"/>
          <w:lang w:val="en-GB"/>
        </w:rPr>
        <w:t>Descriptive Part of the Application</w:t>
      </w:r>
    </w:p>
    <w:p w14:paraId="78FB32F2" w14:textId="77777777" w:rsidR="00D63C21" w:rsidRPr="00AE69D8" w:rsidRDefault="00D63C21" w:rsidP="00305F15">
      <w:pPr>
        <w:rPr>
          <w:szCs w:val="24"/>
          <w:lang w:val="en-GB"/>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AE69D8" w:rsidRPr="00AE69D8" w14:paraId="1D5627B3" w14:textId="77777777" w:rsidTr="00D63C21">
        <w:tc>
          <w:tcPr>
            <w:tcW w:w="9524" w:type="dxa"/>
            <w:vAlign w:val="bottom"/>
          </w:tcPr>
          <w:p w14:paraId="271CF7AB" w14:textId="0A600B54" w:rsidR="00305F15" w:rsidRPr="00AE69D8" w:rsidRDefault="00305F15" w:rsidP="000214C7">
            <w:pPr>
              <w:spacing w:before="60" w:after="60"/>
              <w:ind w:left="332" w:hanging="360"/>
              <w:jc w:val="both"/>
              <w:rPr>
                <w:b/>
                <w:bCs/>
                <w:caps/>
                <w:szCs w:val="24"/>
              </w:rPr>
            </w:pPr>
            <w:r w:rsidRPr="00AE69D8">
              <w:rPr>
                <w:b/>
                <w:bCs/>
                <w:caps/>
                <w:szCs w:val="24"/>
              </w:rPr>
              <w:t>1.</w:t>
            </w:r>
            <w:r w:rsidR="00D63C21" w:rsidRPr="00AE69D8">
              <w:rPr>
                <w:b/>
                <w:bCs/>
                <w:caps/>
                <w:szCs w:val="24"/>
              </w:rPr>
              <w:t> </w:t>
            </w:r>
            <w:r w:rsidR="000214C7">
              <w:rPr>
                <w:b/>
                <w:bCs/>
                <w:caps/>
                <w:szCs w:val="24"/>
              </w:rPr>
              <w:t>REQUEST</w:t>
            </w:r>
            <w:r w:rsidRPr="00AE69D8">
              <w:rPr>
                <w:b/>
                <w:bCs/>
                <w:szCs w:val="24"/>
                <w:lang w:val="en"/>
              </w:rPr>
              <w:t xml:space="preserve"> AND IMPACT OF RESEARCH INFRASTRUCTURE</w:t>
            </w:r>
          </w:p>
        </w:tc>
      </w:tr>
      <w:tr w:rsidR="00AE69D8" w:rsidRPr="00AE69D8" w14:paraId="16788961" w14:textId="77777777" w:rsidTr="00D63C21">
        <w:tc>
          <w:tcPr>
            <w:tcW w:w="9524" w:type="dxa"/>
            <w:vAlign w:val="bottom"/>
          </w:tcPr>
          <w:p w14:paraId="0D3DC9EF" w14:textId="3C3CE995" w:rsidR="00305F15" w:rsidRPr="00AE69D8" w:rsidRDefault="00305F15" w:rsidP="00A409A4">
            <w:pPr>
              <w:tabs>
                <w:tab w:val="left" w:pos="602"/>
              </w:tabs>
              <w:spacing w:before="60" w:after="60"/>
              <w:ind w:hanging="28"/>
              <w:jc w:val="both"/>
              <w:rPr>
                <w:b/>
                <w:bCs/>
                <w:caps/>
                <w:szCs w:val="24"/>
                <w:lang w:val="en-GB"/>
              </w:rPr>
            </w:pPr>
            <w:r w:rsidRPr="00AE69D8">
              <w:rPr>
                <w:b/>
                <w:bCs/>
                <w:caps/>
                <w:szCs w:val="24"/>
                <w:lang w:val="en-GB"/>
              </w:rPr>
              <w:t>1.1.</w:t>
            </w:r>
            <w:r w:rsidRPr="00AE69D8">
              <w:rPr>
                <w:b/>
                <w:bCs/>
                <w:caps/>
                <w:szCs w:val="24"/>
                <w:lang w:val="en-GB"/>
              </w:rPr>
              <w:tab/>
            </w:r>
            <w:r w:rsidR="000214C7">
              <w:rPr>
                <w:b/>
                <w:szCs w:val="24"/>
                <w:lang w:val="en-GB"/>
              </w:rPr>
              <w:t>Request</w:t>
            </w:r>
            <w:r w:rsidRPr="00AE69D8">
              <w:rPr>
                <w:b/>
                <w:bCs/>
                <w:szCs w:val="24"/>
                <w:lang w:val="en-GB"/>
              </w:rPr>
              <w:t xml:space="preserve"> and Goals of Research Infrastructure</w:t>
            </w:r>
          </w:p>
        </w:tc>
      </w:tr>
      <w:tr w:rsidR="00AE69D8" w:rsidRPr="00AE69D8" w14:paraId="578F9D38" w14:textId="77777777" w:rsidTr="00D63C21">
        <w:tc>
          <w:tcPr>
            <w:tcW w:w="9524" w:type="dxa"/>
          </w:tcPr>
          <w:p w14:paraId="293B0084" w14:textId="6C4AFB79" w:rsidR="00305F15" w:rsidRPr="00AE69D8" w:rsidRDefault="00305F15" w:rsidP="00A409A4">
            <w:pPr>
              <w:tabs>
                <w:tab w:val="left" w:pos="602"/>
              </w:tabs>
              <w:spacing w:before="60" w:after="60"/>
              <w:ind w:hanging="28"/>
              <w:jc w:val="both"/>
              <w:rPr>
                <w:szCs w:val="24"/>
                <w:lang w:val="en-GB"/>
              </w:rPr>
            </w:pPr>
            <w:r w:rsidRPr="00AE69D8">
              <w:rPr>
                <w:szCs w:val="24"/>
                <w:lang w:val="en-GB"/>
              </w:rPr>
              <w:t>1.1.1.</w:t>
            </w:r>
            <w:r w:rsidRPr="00AE69D8">
              <w:rPr>
                <w:szCs w:val="24"/>
                <w:lang w:val="en-GB"/>
              </w:rPr>
              <w:tab/>
              <w:t xml:space="preserve">Describe the scientific and technological, socio-economic, and/or socio-cultural problems that the research infrastructure </w:t>
            </w:r>
            <w:r w:rsidR="00F37EC8">
              <w:rPr>
                <w:szCs w:val="24"/>
                <w:lang w:val="en-GB"/>
              </w:rPr>
              <w:t xml:space="preserve"> is </w:t>
            </w:r>
            <w:r w:rsidRPr="00AE69D8">
              <w:rPr>
                <w:szCs w:val="24"/>
                <w:lang w:val="en-GB"/>
              </w:rPr>
              <w:t>address</w:t>
            </w:r>
            <w:r w:rsidR="00F37EC8">
              <w:rPr>
                <w:szCs w:val="24"/>
                <w:lang w:val="en-GB"/>
              </w:rPr>
              <w:t>ing</w:t>
            </w:r>
            <w:r w:rsidRPr="00AE69D8">
              <w:rPr>
                <w:szCs w:val="24"/>
                <w:lang w:val="en-GB"/>
              </w:rPr>
              <w:t xml:space="preserve"> and how important these problems are for the state and/or society</w:t>
            </w:r>
          </w:p>
        </w:tc>
      </w:tr>
      <w:tr w:rsidR="00AE69D8" w:rsidRPr="00AE69D8" w14:paraId="5783E032" w14:textId="77777777" w:rsidTr="00D63C21">
        <w:tc>
          <w:tcPr>
            <w:tcW w:w="9524" w:type="dxa"/>
          </w:tcPr>
          <w:p w14:paraId="3B8F624F" w14:textId="77777777" w:rsidR="00305F15" w:rsidRPr="00AE69D8" w:rsidRDefault="00305F15" w:rsidP="00A409A4">
            <w:pPr>
              <w:spacing w:before="60" w:after="60"/>
              <w:jc w:val="both"/>
              <w:rPr>
                <w:szCs w:val="24"/>
              </w:rPr>
            </w:pPr>
          </w:p>
          <w:p w14:paraId="06BB38EF" w14:textId="77777777" w:rsidR="00305F15" w:rsidRPr="00AE69D8" w:rsidRDefault="00305F15" w:rsidP="00A409A4">
            <w:pPr>
              <w:spacing w:before="60" w:after="60"/>
              <w:jc w:val="both"/>
              <w:rPr>
                <w:szCs w:val="24"/>
              </w:rPr>
            </w:pPr>
          </w:p>
        </w:tc>
      </w:tr>
      <w:tr w:rsidR="00AE69D8" w:rsidRPr="00AE69D8" w14:paraId="2AC1E0A6" w14:textId="77777777" w:rsidTr="00D63C21">
        <w:trPr>
          <w:trHeight w:val="747"/>
        </w:trPr>
        <w:tc>
          <w:tcPr>
            <w:tcW w:w="9524" w:type="dxa"/>
          </w:tcPr>
          <w:p w14:paraId="793CC0EB" w14:textId="7D0335B1" w:rsidR="00305F15" w:rsidRPr="00AE69D8" w:rsidRDefault="00305F15" w:rsidP="00A409A4">
            <w:pPr>
              <w:tabs>
                <w:tab w:val="left" w:pos="602"/>
              </w:tabs>
              <w:spacing w:before="60" w:after="60"/>
              <w:ind w:hanging="28"/>
              <w:jc w:val="both"/>
              <w:rPr>
                <w:b/>
                <w:bCs/>
                <w:szCs w:val="24"/>
                <w:lang w:val="en-GB"/>
              </w:rPr>
            </w:pPr>
            <w:r w:rsidRPr="00AE69D8">
              <w:rPr>
                <w:szCs w:val="24"/>
                <w:lang w:val="en-GB"/>
              </w:rPr>
              <w:lastRenderedPageBreak/>
              <w:t>1.1.2.</w:t>
            </w:r>
            <w:r w:rsidRPr="00AE69D8">
              <w:rPr>
                <w:szCs w:val="24"/>
                <w:lang w:val="en-GB"/>
              </w:rPr>
              <w:tab/>
              <w:t xml:space="preserve">Indicate the goal(s) of the research infrastructure and how it (they) </w:t>
            </w:r>
            <w:r w:rsidR="00396305" w:rsidRPr="00AE69D8">
              <w:rPr>
                <w:szCs w:val="24"/>
                <w:lang w:val="en-GB"/>
              </w:rPr>
              <w:t>aligns</w:t>
            </w:r>
            <w:r w:rsidRPr="00AE69D8">
              <w:rPr>
                <w:szCs w:val="24"/>
                <w:lang w:val="en-GB"/>
              </w:rPr>
              <w:t xml:space="preserve"> with the aim to conduct high-quality research (considering international significance), expan</w:t>
            </w:r>
            <w:r w:rsidR="003C424F">
              <w:rPr>
                <w:szCs w:val="24"/>
                <w:lang w:val="en-GB"/>
              </w:rPr>
              <w:t>sion</w:t>
            </w:r>
            <w:r w:rsidRPr="00AE69D8">
              <w:rPr>
                <w:szCs w:val="24"/>
                <w:lang w:val="en-GB"/>
              </w:rPr>
              <w:t xml:space="preserve"> </w:t>
            </w:r>
            <w:r w:rsidR="003C424F">
              <w:rPr>
                <w:szCs w:val="24"/>
                <w:lang w:val="en-GB"/>
              </w:rPr>
              <w:t xml:space="preserve">of the </w:t>
            </w:r>
            <w:r w:rsidRPr="00AE69D8">
              <w:rPr>
                <w:szCs w:val="24"/>
                <w:lang w:val="en-GB"/>
              </w:rPr>
              <w:t>infrastructure to meet future needs, and increase the impact of research on society and the state</w:t>
            </w:r>
          </w:p>
        </w:tc>
      </w:tr>
      <w:tr w:rsidR="00AE69D8" w:rsidRPr="00AE69D8" w14:paraId="24997551" w14:textId="77777777" w:rsidTr="00D63C21">
        <w:tc>
          <w:tcPr>
            <w:tcW w:w="9524" w:type="dxa"/>
          </w:tcPr>
          <w:p w14:paraId="6AD3FBB8" w14:textId="77777777" w:rsidR="00305F15" w:rsidRPr="00AE69D8" w:rsidRDefault="00305F15" w:rsidP="00A409A4">
            <w:pPr>
              <w:spacing w:before="60" w:after="60"/>
              <w:jc w:val="both"/>
              <w:rPr>
                <w:szCs w:val="24"/>
              </w:rPr>
            </w:pPr>
          </w:p>
          <w:p w14:paraId="616CC39E" w14:textId="77777777" w:rsidR="00305F15" w:rsidRPr="00AE69D8" w:rsidRDefault="00305F15" w:rsidP="00A409A4">
            <w:pPr>
              <w:spacing w:before="60" w:after="60"/>
              <w:jc w:val="both"/>
              <w:rPr>
                <w:szCs w:val="24"/>
              </w:rPr>
            </w:pPr>
          </w:p>
        </w:tc>
      </w:tr>
      <w:tr w:rsidR="00AE69D8" w:rsidRPr="00AE69D8" w14:paraId="7A0CFA17" w14:textId="77777777" w:rsidTr="00D63C21">
        <w:tc>
          <w:tcPr>
            <w:tcW w:w="9524" w:type="dxa"/>
          </w:tcPr>
          <w:p w14:paraId="2E367400" w14:textId="23253373" w:rsidR="00305F15" w:rsidRPr="00AE69D8" w:rsidRDefault="00305F15" w:rsidP="00A409A4">
            <w:pPr>
              <w:tabs>
                <w:tab w:val="left" w:pos="602"/>
              </w:tabs>
              <w:spacing w:before="60" w:after="60"/>
              <w:ind w:hanging="28"/>
              <w:jc w:val="both"/>
              <w:rPr>
                <w:b/>
                <w:bCs/>
                <w:szCs w:val="24"/>
                <w:lang w:val="en-GB"/>
              </w:rPr>
            </w:pPr>
            <w:r w:rsidRPr="00AE69D8">
              <w:rPr>
                <w:b/>
                <w:bCs/>
                <w:szCs w:val="24"/>
                <w:lang w:val="en-GB"/>
              </w:rPr>
              <w:t>1.2.</w:t>
            </w:r>
            <w:r w:rsidRPr="00AE69D8">
              <w:rPr>
                <w:b/>
                <w:bCs/>
                <w:szCs w:val="24"/>
                <w:lang w:val="en-GB"/>
              </w:rPr>
              <w:tab/>
            </w:r>
            <w:r w:rsidRPr="00AE69D8">
              <w:rPr>
                <w:rFonts w:eastAsia="Aptos"/>
                <w:b/>
                <w:bCs/>
                <w:szCs w:val="24"/>
                <w:lang w:val="en-GB"/>
              </w:rPr>
              <w:t>Alignment of Research Infrastructure with National and European Research Policy</w:t>
            </w:r>
          </w:p>
        </w:tc>
      </w:tr>
      <w:tr w:rsidR="00AE69D8" w:rsidRPr="00AE69D8" w14:paraId="4E17E726" w14:textId="77777777" w:rsidTr="00D63C21">
        <w:tc>
          <w:tcPr>
            <w:tcW w:w="9524" w:type="dxa"/>
          </w:tcPr>
          <w:p w14:paraId="5EE3393E" w14:textId="778ABC3A" w:rsidR="00305F15" w:rsidRPr="00AE69D8" w:rsidRDefault="00305F15" w:rsidP="00A409A4">
            <w:pPr>
              <w:tabs>
                <w:tab w:val="left" w:pos="602"/>
              </w:tabs>
              <w:spacing w:before="60" w:after="60"/>
              <w:ind w:hanging="28"/>
              <w:jc w:val="both"/>
              <w:rPr>
                <w:lang w:val="en-GB"/>
              </w:rPr>
            </w:pPr>
            <w:r w:rsidRPr="00AE69D8">
              <w:rPr>
                <w:lang w:val="en-GB"/>
              </w:rPr>
              <w:t>1.2.1.</w:t>
            </w:r>
            <w:r w:rsidRPr="00AE69D8">
              <w:rPr>
                <w:lang w:val="en-GB"/>
              </w:rPr>
              <w:tab/>
            </w:r>
            <w:r w:rsidRPr="00AE69D8">
              <w:rPr>
                <w:szCs w:val="24"/>
                <w:lang w:val="en-GB"/>
              </w:rPr>
              <w:t xml:space="preserve">Explain how the goals of research infrastructure align with national (Smart Specialization Strategy, </w:t>
            </w:r>
            <w:r w:rsidR="00396305" w:rsidRPr="00AE69D8">
              <w:rPr>
                <w:szCs w:val="24"/>
                <w:lang w:val="en-GB"/>
              </w:rPr>
              <w:t>Lithuania’s vision for the future ‘Lithuania 2050’</w:t>
            </w:r>
            <w:r w:rsidRPr="00AE69D8">
              <w:rPr>
                <w:szCs w:val="24"/>
                <w:lang w:val="en-GB"/>
              </w:rPr>
              <w:t>etc.) and European Union policy priorities</w:t>
            </w:r>
          </w:p>
        </w:tc>
      </w:tr>
      <w:tr w:rsidR="00AE69D8" w:rsidRPr="00AE69D8" w14:paraId="60F5C7B9" w14:textId="77777777" w:rsidTr="00D63C21">
        <w:tc>
          <w:tcPr>
            <w:tcW w:w="9524" w:type="dxa"/>
          </w:tcPr>
          <w:p w14:paraId="060B7EAA" w14:textId="77777777" w:rsidR="00305F15" w:rsidRPr="00AE69D8" w:rsidRDefault="00305F15" w:rsidP="00A409A4">
            <w:pPr>
              <w:spacing w:before="60" w:after="60"/>
              <w:jc w:val="both"/>
              <w:rPr>
                <w:szCs w:val="24"/>
              </w:rPr>
            </w:pPr>
          </w:p>
          <w:p w14:paraId="0206FBC8" w14:textId="77777777" w:rsidR="00305F15" w:rsidRPr="00AE69D8" w:rsidRDefault="00305F15" w:rsidP="00A409A4">
            <w:pPr>
              <w:spacing w:before="60" w:after="60"/>
              <w:jc w:val="both"/>
              <w:rPr>
                <w:szCs w:val="24"/>
              </w:rPr>
            </w:pPr>
          </w:p>
        </w:tc>
      </w:tr>
      <w:tr w:rsidR="00AE69D8" w:rsidRPr="00AE69D8" w14:paraId="10C6A9E5" w14:textId="77777777" w:rsidTr="00D63C21">
        <w:tc>
          <w:tcPr>
            <w:tcW w:w="9524" w:type="dxa"/>
          </w:tcPr>
          <w:p w14:paraId="4FFBFA85" w14:textId="6A65AB2B" w:rsidR="00305F15" w:rsidRPr="00AE69D8" w:rsidRDefault="00305F15" w:rsidP="00A409A4">
            <w:pPr>
              <w:tabs>
                <w:tab w:val="left" w:pos="602"/>
              </w:tabs>
              <w:spacing w:before="60" w:after="60"/>
              <w:ind w:hanging="28"/>
              <w:jc w:val="both"/>
              <w:rPr>
                <w:lang w:val="en-GB"/>
              </w:rPr>
            </w:pPr>
            <w:r w:rsidRPr="00AE69D8">
              <w:rPr>
                <w:lang w:val="en-GB"/>
              </w:rPr>
              <w:t>1.2.2.</w:t>
            </w:r>
            <w:r w:rsidRPr="00AE69D8">
              <w:rPr>
                <w:lang w:val="en-GB"/>
              </w:rPr>
              <w:tab/>
            </w:r>
            <w:r w:rsidR="00396305" w:rsidRPr="00AE69D8">
              <w:rPr>
                <w:szCs w:val="24"/>
                <w:lang w:val="en-GB"/>
              </w:rPr>
              <w:t xml:space="preserve">Specify the basis for the international competitiveness potential of </w:t>
            </w:r>
            <w:r w:rsidR="003C424F" w:rsidRPr="00AE69D8">
              <w:rPr>
                <w:szCs w:val="24"/>
                <w:lang w:val="en-GB"/>
              </w:rPr>
              <w:t xml:space="preserve">R&amp;D </w:t>
            </w:r>
            <w:r w:rsidR="00396305" w:rsidRPr="00AE69D8">
              <w:rPr>
                <w:szCs w:val="24"/>
                <w:lang w:val="en-GB"/>
              </w:rPr>
              <w:t xml:space="preserve">results </w:t>
            </w:r>
            <w:r w:rsidR="003C424F">
              <w:rPr>
                <w:szCs w:val="24"/>
                <w:lang w:val="en-GB"/>
              </w:rPr>
              <w:t>achieved</w:t>
            </w:r>
            <w:r w:rsidR="00F37EC8">
              <w:rPr>
                <w:szCs w:val="24"/>
                <w:lang w:val="en-GB"/>
              </w:rPr>
              <w:t xml:space="preserve"> </w:t>
            </w:r>
            <w:r w:rsidR="00396305" w:rsidRPr="00AE69D8">
              <w:rPr>
                <w:szCs w:val="24"/>
                <w:lang w:val="en-GB"/>
              </w:rPr>
              <w:t xml:space="preserve"> or planned to be developed </w:t>
            </w:r>
            <w:r w:rsidR="003C424F">
              <w:rPr>
                <w:szCs w:val="24"/>
                <w:lang w:val="en-GB"/>
              </w:rPr>
              <w:t xml:space="preserve"> exploiting</w:t>
            </w:r>
            <w:r w:rsidR="00396305" w:rsidRPr="00AE69D8">
              <w:rPr>
                <w:szCs w:val="24"/>
                <w:lang w:val="en-GB"/>
              </w:rPr>
              <w:t xml:space="preserve"> research infrastructure</w:t>
            </w:r>
          </w:p>
        </w:tc>
      </w:tr>
      <w:tr w:rsidR="00AE69D8" w:rsidRPr="00AE69D8" w14:paraId="760F48F6" w14:textId="77777777" w:rsidTr="00D63C21">
        <w:tc>
          <w:tcPr>
            <w:tcW w:w="9524" w:type="dxa"/>
          </w:tcPr>
          <w:p w14:paraId="3070670C" w14:textId="77777777" w:rsidR="00305F15" w:rsidRPr="00AE69D8" w:rsidRDefault="00305F15" w:rsidP="00A409A4">
            <w:pPr>
              <w:spacing w:before="60" w:after="60"/>
              <w:jc w:val="both"/>
              <w:rPr>
                <w:szCs w:val="24"/>
              </w:rPr>
            </w:pPr>
          </w:p>
          <w:p w14:paraId="632DFB51" w14:textId="77777777" w:rsidR="00305F15" w:rsidRPr="00AE69D8" w:rsidRDefault="00305F15" w:rsidP="00A409A4">
            <w:pPr>
              <w:spacing w:before="60" w:after="60"/>
              <w:jc w:val="both"/>
              <w:rPr>
                <w:szCs w:val="24"/>
              </w:rPr>
            </w:pPr>
          </w:p>
        </w:tc>
      </w:tr>
      <w:tr w:rsidR="00AE69D8" w:rsidRPr="00AE69D8" w14:paraId="1180EE77" w14:textId="77777777" w:rsidTr="00D63C21">
        <w:tc>
          <w:tcPr>
            <w:tcW w:w="9524" w:type="dxa"/>
          </w:tcPr>
          <w:p w14:paraId="436EECD8" w14:textId="60B32BDB" w:rsidR="00305F15" w:rsidRPr="00AE69D8" w:rsidRDefault="00305F15" w:rsidP="00A409A4">
            <w:pPr>
              <w:tabs>
                <w:tab w:val="left" w:pos="602"/>
              </w:tabs>
              <w:spacing w:before="60" w:after="60"/>
              <w:ind w:hanging="28"/>
              <w:jc w:val="both"/>
              <w:rPr>
                <w:b/>
                <w:bCs/>
                <w:lang w:val="en-GB"/>
              </w:rPr>
            </w:pPr>
            <w:r w:rsidRPr="00AE69D8">
              <w:rPr>
                <w:b/>
                <w:bCs/>
                <w:lang w:val="en-GB"/>
              </w:rPr>
              <w:t>1.3.</w:t>
            </w:r>
            <w:r w:rsidRPr="00AE69D8">
              <w:rPr>
                <w:b/>
                <w:bCs/>
                <w:lang w:val="en-GB"/>
              </w:rPr>
              <w:tab/>
            </w:r>
            <w:r w:rsidR="007F11D1" w:rsidRPr="00AE69D8">
              <w:rPr>
                <w:b/>
                <w:bCs/>
                <w:szCs w:val="24"/>
                <w:lang w:val="en-GB"/>
              </w:rPr>
              <w:t>Expected Impact on Science, Technology, and Socio-Economic Development</w:t>
            </w:r>
          </w:p>
        </w:tc>
      </w:tr>
      <w:tr w:rsidR="00AE69D8" w:rsidRPr="00AE69D8" w14:paraId="00EF6E6F" w14:textId="77777777" w:rsidTr="00D63C21">
        <w:tc>
          <w:tcPr>
            <w:tcW w:w="9524" w:type="dxa"/>
          </w:tcPr>
          <w:p w14:paraId="1A491676" w14:textId="1627E3AA" w:rsidR="00305F15" w:rsidRPr="00AE69D8" w:rsidRDefault="00305F15" w:rsidP="009E38D0">
            <w:pPr>
              <w:tabs>
                <w:tab w:val="left" w:pos="602"/>
              </w:tabs>
              <w:spacing w:before="60" w:after="60"/>
              <w:jc w:val="both"/>
              <w:rPr>
                <w:lang w:val="en-GB"/>
              </w:rPr>
            </w:pPr>
            <w:r w:rsidRPr="00AE69D8">
              <w:rPr>
                <w:lang w:val="en-GB"/>
              </w:rPr>
              <w:t>1.3.1.</w:t>
            </w:r>
            <w:r w:rsidRPr="00AE69D8">
              <w:rPr>
                <w:lang w:val="en-GB"/>
              </w:rPr>
              <w:tab/>
            </w:r>
            <w:r w:rsidR="007F11D1" w:rsidRPr="00AE69D8">
              <w:rPr>
                <w:szCs w:val="24"/>
                <w:lang w:val="en-GB"/>
              </w:rPr>
              <w:t xml:space="preserve">Specify the prerequisite for the emergence of new research directions in Lithuania and the competitiveness of these research directions. What is the significance of the research conducted or planned </w:t>
            </w:r>
            <w:r w:rsidR="008D3E87">
              <w:rPr>
                <w:szCs w:val="24"/>
                <w:lang w:val="en-GB"/>
              </w:rPr>
              <w:t xml:space="preserve">exploiting </w:t>
            </w:r>
            <w:r w:rsidR="007F11D1" w:rsidRPr="00AE69D8">
              <w:rPr>
                <w:szCs w:val="24"/>
                <w:lang w:val="en-GB"/>
              </w:rPr>
              <w:t>research infrastructure, and how does it excel compared to research conducted in other countries or globally? To what extent could the establishment (development) of research infrastructure attract (create) new technologies in Lithuania? Describe the expected impact of research infrastructure on the development of interdisciplinary research, attracting young researchers, promoting their career opportunities, and nurturing talented researchers</w:t>
            </w:r>
          </w:p>
        </w:tc>
      </w:tr>
      <w:tr w:rsidR="00AE69D8" w:rsidRPr="00AE69D8" w14:paraId="52B1CF0D" w14:textId="77777777" w:rsidTr="00D63C21">
        <w:tc>
          <w:tcPr>
            <w:tcW w:w="9524" w:type="dxa"/>
          </w:tcPr>
          <w:p w14:paraId="7C6C4953" w14:textId="77777777" w:rsidR="00305F15" w:rsidRPr="00AE69D8" w:rsidRDefault="00305F15" w:rsidP="00A409A4">
            <w:pPr>
              <w:spacing w:before="60" w:after="60"/>
              <w:jc w:val="both"/>
              <w:rPr>
                <w:szCs w:val="24"/>
              </w:rPr>
            </w:pPr>
          </w:p>
          <w:p w14:paraId="6145ED69" w14:textId="77777777" w:rsidR="00305F15" w:rsidRPr="00AE69D8" w:rsidRDefault="00305F15" w:rsidP="00A409A4">
            <w:pPr>
              <w:spacing w:before="60" w:after="60"/>
              <w:jc w:val="both"/>
              <w:rPr>
                <w:szCs w:val="24"/>
              </w:rPr>
            </w:pPr>
          </w:p>
        </w:tc>
      </w:tr>
      <w:tr w:rsidR="00AE69D8" w:rsidRPr="00AE69D8" w14:paraId="494405F0" w14:textId="77777777" w:rsidTr="00D63C21">
        <w:tc>
          <w:tcPr>
            <w:tcW w:w="9524" w:type="dxa"/>
          </w:tcPr>
          <w:p w14:paraId="0A6113DF" w14:textId="66F07C13" w:rsidR="00305F15" w:rsidRPr="00AE69D8" w:rsidRDefault="00305F15" w:rsidP="00361847">
            <w:pPr>
              <w:spacing w:before="60" w:after="60"/>
              <w:jc w:val="both"/>
              <w:rPr>
                <w:szCs w:val="24"/>
                <w:lang w:val="en-GB"/>
              </w:rPr>
            </w:pPr>
            <w:r w:rsidRPr="00AE69D8">
              <w:rPr>
                <w:szCs w:val="24"/>
                <w:lang w:val="en-GB"/>
              </w:rPr>
              <w:t>1.3.2.</w:t>
            </w:r>
            <w:r w:rsidRPr="00AE69D8">
              <w:rPr>
                <w:szCs w:val="24"/>
                <w:lang w:val="en-GB"/>
              </w:rPr>
              <w:tab/>
            </w:r>
            <w:r w:rsidR="007F11D1" w:rsidRPr="00AE69D8">
              <w:rPr>
                <w:szCs w:val="24"/>
                <w:lang w:val="en-GB"/>
              </w:rPr>
              <w:t xml:space="preserve">Describe the anticipated impact of research infrastructure's scientific outcomes on the economic sector and society. Indicate the expected impact of social and cultural innovations </w:t>
            </w:r>
            <w:r w:rsidR="00F37EC8">
              <w:rPr>
                <w:szCs w:val="24"/>
                <w:lang w:val="en-GB"/>
              </w:rPr>
              <w:t>i</w:t>
            </w:r>
            <w:r w:rsidR="007F11D1" w:rsidRPr="00AE69D8">
              <w:rPr>
                <w:szCs w:val="24"/>
                <w:lang w:val="en-GB"/>
              </w:rPr>
              <w:t xml:space="preserve">n Lithuania </w:t>
            </w:r>
            <w:r w:rsidR="008D3E87">
              <w:rPr>
                <w:szCs w:val="24"/>
                <w:lang w:val="en-GB"/>
              </w:rPr>
              <w:t xml:space="preserve">and </w:t>
            </w:r>
            <w:r w:rsidR="009E38D0">
              <w:rPr>
                <w:szCs w:val="24"/>
                <w:lang w:val="en-GB"/>
              </w:rPr>
              <w:t>o</w:t>
            </w:r>
            <w:r w:rsidR="003E625A">
              <w:rPr>
                <w:szCs w:val="24"/>
                <w:lang w:val="en-GB"/>
              </w:rPr>
              <w:t xml:space="preserve">ther </w:t>
            </w:r>
            <w:r w:rsidR="007F11D1" w:rsidRPr="00AE69D8">
              <w:rPr>
                <w:szCs w:val="24"/>
                <w:lang w:val="en-GB"/>
              </w:rPr>
              <w:t>Europe</w:t>
            </w:r>
            <w:r w:rsidR="009E38D0">
              <w:rPr>
                <w:szCs w:val="24"/>
                <w:lang w:val="en-GB"/>
              </w:rPr>
              <w:t>an</w:t>
            </w:r>
            <w:r w:rsidR="003E625A">
              <w:rPr>
                <w:szCs w:val="24"/>
                <w:lang w:val="en-GB"/>
              </w:rPr>
              <w:t xml:space="preserve"> countries</w:t>
            </w:r>
            <w:r w:rsidR="007F11D1" w:rsidRPr="00AE69D8">
              <w:rPr>
                <w:szCs w:val="24"/>
                <w:lang w:val="en-GB"/>
              </w:rPr>
              <w:t>, and society</w:t>
            </w:r>
            <w:r w:rsidR="008D3E87">
              <w:rPr>
                <w:szCs w:val="24"/>
                <w:lang w:val="en-GB"/>
              </w:rPr>
              <w:t xml:space="preserve"> as well</w:t>
            </w:r>
          </w:p>
        </w:tc>
      </w:tr>
      <w:tr w:rsidR="00AE69D8" w:rsidRPr="00AE69D8" w14:paraId="5E9BE042" w14:textId="77777777" w:rsidTr="00D63C21">
        <w:tc>
          <w:tcPr>
            <w:tcW w:w="9524" w:type="dxa"/>
          </w:tcPr>
          <w:p w14:paraId="51A49D4E" w14:textId="77777777" w:rsidR="00305F15" w:rsidRPr="00AE69D8" w:rsidRDefault="00305F15" w:rsidP="00A409A4">
            <w:pPr>
              <w:spacing w:before="60" w:after="60"/>
              <w:jc w:val="both"/>
              <w:rPr>
                <w:szCs w:val="24"/>
              </w:rPr>
            </w:pPr>
          </w:p>
          <w:p w14:paraId="3333A05D" w14:textId="77777777" w:rsidR="00305F15" w:rsidRPr="00AE69D8" w:rsidRDefault="00305F15" w:rsidP="00A409A4">
            <w:pPr>
              <w:spacing w:before="60" w:after="60"/>
              <w:jc w:val="both"/>
              <w:rPr>
                <w:szCs w:val="24"/>
              </w:rPr>
            </w:pPr>
          </w:p>
        </w:tc>
      </w:tr>
    </w:tbl>
    <w:p w14:paraId="1CF720F7" w14:textId="0D27A49E" w:rsidR="00305F15" w:rsidRDefault="00305F15" w:rsidP="00305F15">
      <w:pPr>
        <w:jc w:val="both"/>
        <w:rPr>
          <w:szCs w:val="24"/>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AE69D8" w:rsidRPr="00AE69D8" w14:paraId="705AA260" w14:textId="77777777" w:rsidTr="00A409A4">
        <w:tc>
          <w:tcPr>
            <w:tcW w:w="9524" w:type="dxa"/>
            <w:vAlign w:val="bottom"/>
          </w:tcPr>
          <w:p w14:paraId="4FB8672A" w14:textId="26BBBE98" w:rsidR="00305F15" w:rsidRPr="00AE69D8" w:rsidRDefault="00305F15" w:rsidP="00EB3C7B">
            <w:pPr>
              <w:tabs>
                <w:tab w:val="left" w:pos="602"/>
              </w:tabs>
              <w:spacing w:before="60" w:after="60"/>
              <w:ind w:left="-28" w:firstLine="28"/>
              <w:jc w:val="both"/>
              <w:rPr>
                <w:b/>
                <w:bCs/>
                <w:caps/>
                <w:szCs w:val="24"/>
                <w:lang w:val="en-GB"/>
              </w:rPr>
            </w:pPr>
            <w:r w:rsidRPr="00AE69D8">
              <w:rPr>
                <w:b/>
                <w:bCs/>
                <w:caps/>
                <w:szCs w:val="24"/>
                <w:lang w:val="en-GB"/>
              </w:rPr>
              <w:t>2.</w:t>
            </w:r>
            <w:r w:rsidRPr="00AE69D8">
              <w:rPr>
                <w:b/>
                <w:bCs/>
                <w:caps/>
                <w:szCs w:val="24"/>
                <w:lang w:val="en-GB"/>
              </w:rPr>
              <w:tab/>
            </w:r>
            <w:r w:rsidR="007F11D1" w:rsidRPr="00AE69D8">
              <w:rPr>
                <w:b/>
                <w:szCs w:val="24"/>
                <w:lang w:val="en-GB"/>
              </w:rPr>
              <w:t>RE</w:t>
            </w:r>
            <w:r w:rsidR="00EB3C7B">
              <w:rPr>
                <w:b/>
                <w:szCs w:val="24"/>
                <w:lang w:val="en-GB"/>
              </w:rPr>
              <w:t>A</w:t>
            </w:r>
            <w:r w:rsidR="007F11D1" w:rsidRPr="00AE69D8">
              <w:rPr>
                <w:b/>
                <w:szCs w:val="24"/>
                <w:lang w:val="en-GB"/>
              </w:rPr>
              <w:t>D</w:t>
            </w:r>
            <w:r w:rsidR="00EB3C7B">
              <w:rPr>
                <w:b/>
                <w:szCs w:val="24"/>
                <w:lang w:val="en-GB"/>
              </w:rPr>
              <w:t>I</w:t>
            </w:r>
            <w:r w:rsidR="007F11D1" w:rsidRPr="00AE69D8">
              <w:rPr>
                <w:b/>
                <w:szCs w:val="24"/>
                <w:lang w:val="en-GB"/>
              </w:rPr>
              <w:t>NESS AND MATURITY OF RESEARCH INFRASTRUCTURE</w:t>
            </w:r>
          </w:p>
        </w:tc>
      </w:tr>
      <w:tr w:rsidR="00AE69D8" w:rsidRPr="00AE69D8" w14:paraId="041612FA" w14:textId="77777777" w:rsidTr="00A409A4">
        <w:tc>
          <w:tcPr>
            <w:tcW w:w="9524" w:type="dxa"/>
            <w:vAlign w:val="bottom"/>
          </w:tcPr>
          <w:p w14:paraId="60144132" w14:textId="31CC8E44" w:rsidR="00305F15" w:rsidRPr="00AE69D8" w:rsidRDefault="00305F15" w:rsidP="00A409A4">
            <w:pPr>
              <w:tabs>
                <w:tab w:val="left" w:pos="602"/>
              </w:tabs>
              <w:spacing w:before="60" w:after="60"/>
              <w:ind w:left="-28" w:firstLine="28"/>
              <w:jc w:val="both"/>
              <w:rPr>
                <w:b/>
                <w:bCs/>
                <w:szCs w:val="24"/>
                <w:lang w:val="en-GB"/>
              </w:rPr>
            </w:pPr>
            <w:r w:rsidRPr="00AE69D8">
              <w:rPr>
                <w:b/>
                <w:bCs/>
                <w:szCs w:val="24"/>
                <w:lang w:val="en-GB"/>
              </w:rPr>
              <w:t>2.1.</w:t>
            </w:r>
            <w:r w:rsidRPr="00AE69D8">
              <w:rPr>
                <w:b/>
                <w:bCs/>
                <w:szCs w:val="24"/>
                <w:lang w:val="en-GB"/>
              </w:rPr>
              <w:tab/>
            </w:r>
            <w:r w:rsidR="00CF5B05" w:rsidRPr="00AE69D8">
              <w:rPr>
                <w:b/>
                <w:bCs/>
                <w:szCs w:val="24"/>
                <w:lang w:val="en-GB"/>
              </w:rPr>
              <w:t>Institutional (Consortium) Experience and Competence</w:t>
            </w:r>
          </w:p>
        </w:tc>
      </w:tr>
      <w:tr w:rsidR="00AE69D8" w:rsidRPr="00AE69D8" w14:paraId="5FB81BEC" w14:textId="77777777" w:rsidTr="00A409A4">
        <w:tc>
          <w:tcPr>
            <w:tcW w:w="9524" w:type="dxa"/>
            <w:vAlign w:val="bottom"/>
          </w:tcPr>
          <w:p w14:paraId="5DE2C54E" w14:textId="0CC3A50B" w:rsidR="00305F15" w:rsidRPr="00AE69D8" w:rsidRDefault="00305F15" w:rsidP="00A409A4">
            <w:pPr>
              <w:tabs>
                <w:tab w:val="left" w:pos="602"/>
              </w:tabs>
              <w:spacing w:before="60" w:after="60"/>
              <w:ind w:left="-28" w:firstLine="28"/>
              <w:jc w:val="both"/>
              <w:rPr>
                <w:b/>
                <w:lang w:val="en-GB"/>
              </w:rPr>
            </w:pPr>
            <w:r w:rsidRPr="00AE69D8">
              <w:rPr>
                <w:lang w:val="en-GB"/>
              </w:rPr>
              <w:t>2.1.1.</w:t>
            </w:r>
            <w:r w:rsidRPr="00AE69D8">
              <w:rPr>
                <w:lang w:val="en-GB"/>
              </w:rPr>
              <w:tab/>
            </w:r>
            <w:r w:rsidR="00CF5B05" w:rsidRPr="00AE69D8">
              <w:rPr>
                <w:szCs w:val="24"/>
                <w:lang w:val="en-GB"/>
              </w:rPr>
              <w:t>Describe the management structure of the research infrastructure, the managerial potential and experience of the research infrast</w:t>
            </w:r>
            <w:bookmarkStart w:id="0" w:name="_GoBack"/>
            <w:bookmarkEnd w:id="0"/>
            <w:r w:rsidR="00CF5B05" w:rsidRPr="00AE69D8">
              <w:rPr>
                <w:szCs w:val="24"/>
                <w:lang w:val="en-GB"/>
              </w:rPr>
              <w:t>ructure institution (consortium). Provide a risk analysis of the research infrastructure institution (consortium) and their competence in risk management</w:t>
            </w:r>
          </w:p>
        </w:tc>
      </w:tr>
      <w:tr w:rsidR="00AE69D8" w:rsidRPr="00AE69D8" w14:paraId="2D130D82" w14:textId="77777777" w:rsidTr="00A409A4">
        <w:tc>
          <w:tcPr>
            <w:tcW w:w="9524" w:type="dxa"/>
            <w:vAlign w:val="bottom"/>
          </w:tcPr>
          <w:p w14:paraId="35141DBA" w14:textId="77777777" w:rsidR="00305F15" w:rsidRPr="00AE69D8" w:rsidRDefault="00305F15" w:rsidP="00A409A4">
            <w:pPr>
              <w:spacing w:before="60" w:after="60"/>
              <w:ind w:left="-28" w:firstLine="28"/>
              <w:jc w:val="both"/>
              <w:rPr>
                <w:lang w:val="en-GB"/>
              </w:rPr>
            </w:pPr>
          </w:p>
          <w:p w14:paraId="5FC53F1C" w14:textId="77777777" w:rsidR="00305F15" w:rsidRPr="00AE69D8" w:rsidRDefault="00305F15" w:rsidP="00A409A4">
            <w:pPr>
              <w:spacing w:before="60" w:after="60"/>
              <w:ind w:left="-28" w:firstLine="28"/>
              <w:jc w:val="both"/>
              <w:rPr>
                <w:lang w:val="en-GB"/>
              </w:rPr>
            </w:pPr>
          </w:p>
        </w:tc>
      </w:tr>
      <w:tr w:rsidR="00AE69D8" w:rsidRPr="00AE69D8" w14:paraId="6412C12F" w14:textId="77777777" w:rsidTr="00A409A4">
        <w:tc>
          <w:tcPr>
            <w:tcW w:w="9524" w:type="dxa"/>
            <w:vAlign w:val="bottom"/>
          </w:tcPr>
          <w:p w14:paraId="4EFA0320" w14:textId="390859DB" w:rsidR="00305F15" w:rsidRPr="00AE69D8" w:rsidRDefault="00305F15" w:rsidP="00A409A4">
            <w:pPr>
              <w:tabs>
                <w:tab w:val="left" w:pos="602"/>
              </w:tabs>
              <w:spacing w:before="60" w:after="60"/>
              <w:ind w:left="-28" w:firstLine="28"/>
              <w:jc w:val="both"/>
              <w:rPr>
                <w:lang w:val="en-GB"/>
              </w:rPr>
            </w:pPr>
            <w:r w:rsidRPr="00AE69D8">
              <w:rPr>
                <w:lang w:val="en-GB"/>
              </w:rPr>
              <w:lastRenderedPageBreak/>
              <w:t>2.1.2.</w:t>
            </w:r>
            <w:r w:rsidRPr="00AE69D8">
              <w:rPr>
                <w:lang w:val="en-GB"/>
              </w:rPr>
              <w:tab/>
            </w:r>
            <w:r w:rsidR="00CF5B05" w:rsidRPr="00AE69D8">
              <w:rPr>
                <w:szCs w:val="24"/>
                <w:lang w:val="en-GB"/>
              </w:rPr>
              <w:t>Describe the capabilities for forming the research infrastructure consortium (only in the case of a consortium)</w:t>
            </w:r>
          </w:p>
          <w:p w14:paraId="6856C6BA" w14:textId="77777777" w:rsidR="00305F15" w:rsidRPr="00AE69D8" w:rsidRDefault="00305F15" w:rsidP="00A409A4">
            <w:pPr>
              <w:spacing w:before="60" w:after="60"/>
              <w:ind w:left="-28" w:firstLine="28"/>
              <w:jc w:val="both"/>
              <w:rPr>
                <w:lang w:val="en-GB"/>
              </w:rPr>
            </w:pPr>
          </w:p>
        </w:tc>
      </w:tr>
      <w:tr w:rsidR="00AE69D8" w:rsidRPr="00AE69D8" w14:paraId="336B4E67" w14:textId="77777777" w:rsidTr="00A409A4">
        <w:tc>
          <w:tcPr>
            <w:tcW w:w="9524" w:type="dxa"/>
            <w:vAlign w:val="bottom"/>
          </w:tcPr>
          <w:p w14:paraId="3E8A0C54" w14:textId="77777777" w:rsidR="00305F15" w:rsidRPr="00AE69D8" w:rsidRDefault="00305F15" w:rsidP="00A409A4">
            <w:pPr>
              <w:spacing w:before="60" w:after="60"/>
              <w:ind w:left="-28" w:firstLine="28"/>
              <w:jc w:val="both"/>
              <w:rPr>
                <w:lang w:val="en-GB"/>
              </w:rPr>
            </w:pPr>
          </w:p>
          <w:p w14:paraId="5107CDB4" w14:textId="77777777" w:rsidR="00305F15" w:rsidRPr="00AE69D8" w:rsidRDefault="00305F15" w:rsidP="00A409A4">
            <w:pPr>
              <w:spacing w:before="60" w:after="60"/>
              <w:ind w:left="-28" w:firstLine="28"/>
              <w:jc w:val="both"/>
              <w:rPr>
                <w:lang w:val="en-GB"/>
              </w:rPr>
            </w:pPr>
          </w:p>
        </w:tc>
      </w:tr>
      <w:tr w:rsidR="00AE69D8" w:rsidRPr="00AE69D8" w14:paraId="7159F506" w14:textId="77777777" w:rsidTr="00A409A4">
        <w:tc>
          <w:tcPr>
            <w:tcW w:w="9524" w:type="dxa"/>
            <w:vAlign w:val="bottom"/>
          </w:tcPr>
          <w:p w14:paraId="36ABA15B" w14:textId="640F01B6" w:rsidR="00305F15" w:rsidRPr="00AE69D8" w:rsidRDefault="00305F15" w:rsidP="00A409A4">
            <w:pPr>
              <w:tabs>
                <w:tab w:val="left" w:pos="602"/>
              </w:tabs>
              <w:spacing w:before="60" w:after="60"/>
              <w:ind w:left="-28" w:firstLine="28"/>
              <w:jc w:val="both"/>
              <w:rPr>
                <w:szCs w:val="24"/>
                <w:lang w:val="en-GB"/>
              </w:rPr>
            </w:pPr>
            <w:r w:rsidRPr="00AE69D8">
              <w:rPr>
                <w:szCs w:val="24"/>
                <w:lang w:val="en-GB"/>
              </w:rPr>
              <w:t>2.1.3.</w:t>
            </w:r>
            <w:r w:rsidRPr="00AE69D8">
              <w:rPr>
                <w:szCs w:val="24"/>
                <w:lang w:val="en-GB"/>
              </w:rPr>
              <w:tab/>
            </w:r>
            <w:r w:rsidR="00CF5B05" w:rsidRPr="00AE69D8">
              <w:rPr>
                <w:szCs w:val="24"/>
                <w:lang w:val="en-GB"/>
              </w:rPr>
              <w:t>Describe the capabilities for forming the research infrastructure to attract and integrate researchers from different disciplines and research areas at national and European levels</w:t>
            </w:r>
          </w:p>
        </w:tc>
      </w:tr>
      <w:tr w:rsidR="00AE69D8" w:rsidRPr="00AE69D8" w14:paraId="425F4FC9" w14:textId="77777777" w:rsidTr="00A409A4">
        <w:tc>
          <w:tcPr>
            <w:tcW w:w="9524" w:type="dxa"/>
            <w:vAlign w:val="bottom"/>
          </w:tcPr>
          <w:p w14:paraId="2319E6A3" w14:textId="77777777" w:rsidR="00305F15" w:rsidRPr="00AE69D8" w:rsidRDefault="00305F15" w:rsidP="00A409A4">
            <w:pPr>
              <w:spacing w:before="60" w:after="60"/>
              <w:jc w:val="both"/>
              <w:rPr>
                <w:szCs w:val="24"/>
                <w:lang w:val="en-GB"/>
              </w:rPr>
            </w:pPr>
          </w:p>
          <w:p w14:paraId="33B1ADA5" w14:textId="77777777" w:rsidR="00305F15" w:rsidRPr="00AE69D8" w:rsidRDefault="00305F15" w:rsidP="00A409A4">
            <w:pPr>
              <w:spacing w:before="60" w:after="60"/>
              <w:jc w:val="both"/>
              <w:rPr>
                <w:szCs w:val="24"/>
                <w:lang w:val="en-GB"/>
              </w:rPr>
            </w:pPr>
          </w:p>
        </w:tc>
      </w:tr>
      <w:tr w:rsidR="00AE69D8" w:rsidRPr="00AE69D8" w14:paraId="42D68A38" w14:textId="77777777" w:rsidTr="00A409A4">
        <w:tc>
          <w:tcPr>
            <w:tcW w:w="9524" w:type="dxa"/>
            <w:vAlign w:val="bottom"/>
          </w:tcPr>
          <w:p w14:paraId="5D849860" w14:textId="17F6B625" w:rsidR="00305F15" w:rsidRPr="00AE69D8" w:rsidRDefault="00305F15" w:rsidP="00A409A4">
            <w:pPr>
              <w:tabs>
                <w:tab w:val="left" w:pos="602"/>
              </w:tabs>
              <w:spacing w:before="60" w:after="60"/>
              <w:ind w:hanging="28"/>
              <w:jc w:val="both"/>
              <w:rPr>
                <w:szCs w:val="24"/>
                <w:lang w:val="en-GB"/>
              </w:rPr>
            </w:pPr>
            <w:r w:rsidRPr="00AE69D8">
              <w:rPr>
                <w:szCs w:val="24"/>
                <w:lang w:val="en-GB"/>
              </w:rPr>
              <w:t>2.1.4.</w:t>
            </w:r>
            <w:r w:rsidRPr="00AE69D8">
              <w:rPr>
                <w:szCs w:val="24"/>
                <w:lang w:val="en-GB"/>
              </w:rPr>
              <w:tab/>
            </w:r>
            <w:r w:rsidR="00CF5B05" w:rsidRPr="00AE69D8">
              <w:rPr>
                <w:szCs w:val="24"/>
                <w:lang w:val="en-GB"/>
              </w:rPr>
              <w:t xml:space="preserve">Describe the procedure for how other Lithuanian participants with sufficient potential to participate in the research infrastructure activities can join </w:t>
            </w:r>
            <w:r w:rsidR="008D3E87">
              <w:rPr>
                <w:szCs w:val="24"/>
                <w:lang w:val="en-GB"/>
              </w:rPr>
              <w:t>th</w:t>
            </w:r>
            <w:r w:rsidR="00F37EC8">
              <w:rPr>
                <w:szCs w:val="24"/>
                <w:lang w:val="en-GB"/>
              </w:rPr>
              <w:t>is</w:t>
            </w:r>
            <w:r w:rsidR="008D3E87">
              <w:rPr>
                <w:szCs w:val="24"/>
                <w:lang w:val="en-GB"/>
              </w:rPr>
              <w:t xml:space="preserve"> </w:t>
            </w:r>
            <w:r w:rsidR="00CF5B05" w:rsidRPr="00AE69D8">
              <w:rPr>
                <w:szCs w:val="24"/>
                <w:lang w:val="en-GB"/>
              </w:rPr>
              <w:t>research infrastructure</w:t>
            </w:r>
          </w:p>
        </w:tc>
      </w:tr>
      <w:tr w:rsidR="00AE69D8" w:rsidRPr="00AE69D8" w14:paraId="28EF655F" w14:textId="77777777" w:rsidTr="00A409A4">
        <w:tc>
          <w:tcPr>
            <w:tcW w:w="9524" w:type="dxa"/>
            <w:vAlign w:val="bottom"/>
          </w:tcPr>
          <w:p w14:paraId="3B815D09" w14:textId="77777777" w:rsidR="00305F15" w:rsidRPr="00AE69D8" w:rsidRDefault="00305F15" w:rsidP="00A409A4">
            <w:pPr>
              <w:spacing w:before="60" w:after="60"/>
              <w:jc w:val="both"/>
              <w:rPr>
                <w:szCs w:val="24"/>
              </w:rPr>
            </w:pPr>
          </w:p>
          <w:p w14:paraId="6CDB022D" w14:textId="77777777" w:rsidR="00305F15" w:rsidRPr="00AE69D8" w:rsidRDefault="00305F15" w:rsidP="00A409A4">
            <w:pPr>
              <w:spacing w:before="60" w:after="60"/>
              <w:jc w:val="both"/>
              <w:rPr>
                <w:szCs w:val="24"/>
              </w:rPr>
            </w:pPr>
          </w:p>
        </w:tc>
      </w:tr>
      <w:tr w:rsidR="00AE69D8" w:rsidRPr="00AE69D8" w14:paraId="31A64871" w14:textId="77777777" w:rsidTr="00A409A4">
        <w:tc>
          <w:tcPr>
            <w:tcW w:w="9524" w:type="dxa"/>
            <w:vAlign w:val="bottom"/>
          </w:tcPr>
          <w:p w14:paraId="0310AC15" w14:textId="07AD0865" w:rsidR="00305F15" w:rsidRPr="00AE69D8" w:rsidRDefault="00305F15" w:rsidP="00A409A4">
            <w:pPr>
              <w:tabs>
                <w:tab w:val="left" w:pos="602"/>
              </w:tabs>
              <w:spacing w:before="60" w:after="60"/>
              <w:jc w:val="both"/>
              <w:rPr>
                <w:b/>
                <w:bCs/>
                <w:szCs w:val="24"/>
                <w:lang w:val="en-GB"/>
              </w:rPr>
            </w:pPr>
            <w:r w:rsidRPr="00AE69D8">
              <w:rPr>
                <w:b/>
                <w:bCs/>
                <w:szCs w:val="24"/>
                <w:lang w:val="en-GB"/>
              </w:rPr>
              <w:t>2.2.</w:t>
            </w:r>
            <w:r w:rsidRPr="00AE69D8">
              <w:rPr>
                <w:b/>
                <w:bCs/>
                <w:szCs w:val="24"/>
                <w:lang w:val="en-GB"/>
              </w:rPr>
              <w:tab/>
            </w:r>
            <w:bookmarkStart w:id="1" w:name="_Hlk172292044"/>
            <w:r w:rsidR="00CF5B05" w:rsidRPr="00AE69D8">
              <w:rPr>
                <w:b/>
                <w:bCs/>
                <w:szCs w:val="24"/>
                <w:lang w:val="en-GB"/>
              </w:rPr>
              <w:t>Competencies, Results</w:t>
            </w:r>
            <w:r w:rsidR="004F12A3" w:rsidRPr="00AE69D8">
              <w:rPr>
                <w:b/>
                <w:bCs/>
                <w:szCs w:val="24"/>
                <w:lang w:val="en-GB"/>
              </w:rPr>
              <w:t xml:space="preserve"> of Research Activity</w:t>
            </w:r>
            <w:r w:rsidR="00CF5B05" w:rsidRPr="00AE69D8">
              <w:rPr>
                <w:b/>
                <w:bCs/>
                <w:szCs w:val="24"/>
                <w:lang w:val="en-GB"/>
              </w:rPr>
              <w:t>, and International Competitiveness of the Researchers</w:t>
            </w:r>
            <w:bookmarkEnd w:id="1"/>
          </w:p>
        </w:tc>
      </w:tr>
      <w:tr w:rsidR="00AE69D8" w:rsidRPr="00AE69D8" w14:paraId="57EB7D8E" w14:textId="77777777" w:rsidTr="00A409A4">
        <w:tc>
          <w:tcPr>
            <w:tcW w:w="9524" w:type="dxa"/>
            <w:vAlign w:val="bottom"/>
          </w:tcPr>
          <w:p w14:paraId="5335F457" w14:textId="072CFA53" w:rsidR="00305F15" w:rsidRPr="00AE69D8" w:rsidRDefault="00305F15" w:rsidP="00A409A4">
            <w:pPr>
              <w:tabs>
                <w:tab w:val="left" w:pos="602"/>
              </w:tabs>
              <w:spacing w:before="60" w:after="60"/>
              <w:jc w:val="both"/>
              <w:rPr>
                <w:b/>
                <w:lang w:val="en-GB"/>
              </w:rPr>
            </w:pPr>
            <w:r w:rsidRPr="00AE69D8">
              <w:rPr>
                <w:lang w:val="en-GB"/>
              </w:rPr>
              <w:t>2.2.1.</w:t>
            </w:r>
            <w:r w:rsidRPr="00AE69D8">
              <w:rPr>
                <w:lang w:val="en-GB"/>
              </w:rPr>
              <w:tab/>
            </w:r>
            <w:r w:rsidR="00CF5B05" w:rsidRPr="00AE69D8">
              <w:rPr>
                <w:szCs w:val="24"/>
                <w:lang w:val="en-GB"/>
              </w:rPr>
              <w:t>Describe the adequacy and justification of the research infrastructure institution's (consortium's) research groups for carrying out the planned R&amp;D activities</w:t>
            </w:r>
          </w:p>
        </w:tc>
      </w:tr>
      <w:tr w:rsidR="00AE69D8" w:rsidRPr="00AE69D8" w14:paraId="57349610" w14:textId="77777777" w:rsidTr="00A409A4">
        <w:tc>
          <w:tcPr>
            <w:tcW w:w="9524" w:type="dxa"/>
            <w:vAlign w:val="bottom"/>
          </w:tcPr>
          <w:p w14:paraId="003C8329" w14:textId="77777777" w:rsidR="00305F15" w:rsidRPr="00AE69D8" w:rsidRDefault="00305F15" w:rsidP="00A409A4">
            <w:pPr>
              <w:tabs>
                <w:tab w:val="left" w:pos="602"/>
              </w:tabs>
              <w:spacing w:before="60" w:after="60"/>
              <w:jc w:val="both"/>
              <w:rPr>
                <w:szCs w:val="24"/>
                <w:lang w:val="en-GB"/>
              </w:rPr>
            </w:pPr>
          </w:p>
          <w:p w14:paraId="2C8075D1" w14:textId="77777777" w:rsidR="00305F15" w:rsidRPr="00AE69D8" w:rsidRDefault="00305F15" w:rsidP="00A409A4">
            <w:pPr>
              <w:tabs>
                <w:tab w:val="left" w:pos="602"/>
              </w:tabs>
              <w:spacing w:before="60" w:after="60"/>
              <w:jc w:val="both"/>
              <w:rPr>
                <w:szCs w:val="24"/>
                <w:lang w:val="en-GB"/>
              </w:rPr>
            </w:pPr>
          </w:p>
        </w:tc>
      </w:tr>
      <w:tr w:rsidR="00AE69D8" w:rsidRPr="00AE69D8" w14:paraId="68C97910" w14:textId="77777777" w:rsidTr="00A409A4">
        <w:tc>
          <w:tcPr>
            <w:tcW w:w="9524" w:type="dxa"/>
          </w:tcPr>
          <w:p w14:paraId="176DC273" w14:textId="2687BCD5" w:rsidR="00305F15" w:rsidRPr="00AE69D8" w:rsidRDefault="00305F15" w:rsidP="00361847">
            <w:pPr>
              <w:tabs>
                <w:tab w:val="left" w:pos="602"/>
              </w:tabs>
              <w:spacing w:before="60" w:after="60"/>
              <w:jc w:val="both"/>
              <w:rPr>
                <w:b/>
                <w:lang w:val="en-GB"/>
              </w:rPr>
            </w:pPr>
            <w:r w:rsidRPr="00AE69D8">
              <w:rPr>
                <w:lang w:val="en-GB"/>
              </w:rPr>
              <w:t>2.2.2.</w:t>
            </w:r>
            <w:r w:rsidRPr="00AE69D8">
              <w:rPr>
                <w:lang w:val="en-GB"/>
              </w:rPr>
              <w:tab/>
            </w:r>
            <w:r w:rsidR="00CF5B05" w:rsidRPr="00AE69D8">
              <w:rPr>
                <w:szCs w:val="24"/>
                <w:lang w:val="en-GB"/>
              </w:rPr>
              <w:t xml:space="preserve">Describe the competencies of the research groups within the research infrastructure institution (consortium). What national or international recognition do the researchers have? Comment on the professional development opportunities for researchers. Does the research infrastructure plan to attract or have attracted students, junior researchers, and highly qualified scientists from </w:t>
            </w:r>
            <w:r w:rsidR="003E0CDB">
              <w:rPr>
                <w:szCs w:val="24"/>
                <w:lang w:val="en-GB"/>
              </w:rPr>
              <w:t>Lithuania</w:t>
            </w:r>
            <w:r w:rsidR="00CF5B05" w:rsidRPr="00AE69D8">
              <w:rPr>
                <w:szCs w:val="24"/>
                <w:lang w:val="en-GB"/>
              </w:rPr>
              <w:t xml:space="preserve"> </w:t>
            </w:r>
            <w:r w:rsidR="003E0CDB">
              <w:rPr>
                <w:szCs w:val="24"/>
                <w:lang w:val="en-GB"/>
              </w:rPr>
              <w:t xml:space="preserve">and </w:t>
            </w:r>
            <w:r w:rsidR="00CF5B05" w:rsidRPr="00AE69D8">
              <w:rPr>
                <w:szCs w:val="24"/>
                <w:lang w:val="en-GB"/>
              </w:rPr>
              <w:t>abroad?</w:t>
            </w:r>
          </w:p>
        </w:tc>
      </w:tr>
      <w:tr w:rsidR="00AE69D8" w:rsidRPr="00AE69D8" w14:paraId="40D02CA7" w14:textId="77777777" w:rsidTr="00A409A4">
        <w:tc>
          <w:tcPr>
            <w:tcW w:w="9524" w:type="dxa"/>
          </w:tcPr>
          <w:p w14:paraId="14363900" w14:textId="77777777" w:rsidR="00305F15" w:rsidRPr="00AE69D8" w:rsidRDefault="00305F15" w:rsidP="00A409A4">
            <w:pPr>
              <w:tabs>
                <w:tab w:val="left" w:pos="602"/>
              </w:tabs>
              <w:spacing w:before="60" w:after="60"/>
              <w:jc w:val="both"/>
            </w:pPr>
          </w:p>
          <w:p w14:paraId="7F3574D6" w14:textId="77777777" w:rsidR="00305F15" w:rsidRPr="00AE69D8" w:rsidRDefault="00305F15" w:rsidP="00A409A4">
            <w:pPr>
              <w:tabs>
                <w:tab w:val="left" w:pos="602"/>
              </w:tabs>
              <w:spacing w:before="60" w:after="60"/>
              <w:jc w:val="both"/>
            </w:pPr>
          </w:p>
        </w:tc>
      </w:tr>
      <w:tr w:rsidR="00AE69D8" w:rsidRPr="00AE69D8" w14:paraId="5A952CA5" w14:textId="77777777" w:rsidTr="00DD6453">
        <w:tc>
          <w:tcPr>
            <w:tcW w:w="9524" w:type="dxa"/>
          </w:tcPr>
          <w:p w14:paraId="4E8B8364" w14:textId="77777777" w:rsidR="00DD6453" w:rsidRPr="00AE69D8" w:rsidRDefault="00DD6453" w:rsidP="00DD6453">
            <w:pPr>
              <w:tabs>
                <w:tab w:val="left" w:pos="602"/>
              </w:tabs>
              <w:spacing w:before="60" w:after="60"/>
              <w:jc w:val="both"/>
              <w:rPr>
                <w:szCs w:val="24"/>
                <w:lang w:val="en-GB"/>
              </w:rPr>
            </w:pPr>
            <w:r w:rsidRPr="00AE69D8">
              <w:rPr>
                <w:szCs w:val="24"/>
                <w:lang w:val="en-GB"/>
              </w:rPr>
              <w:t>2.2.3.</w:t>
            </w:r>
            <w:r w:rsidRPr="00AE69D8">
              <w:rPr>
                <w:szCs w:val="24"/>
                <w:lang w:val="en-GB"/>
              </w:rPr>
              <w:tab/>
              <w:t>Capacity of the Research Groups in the Research Infrastructure</w:t>
            </w:r>
          </w:p>
          <w:p w14:paraId="593C672C" w14:textId="77777777" w:rsidR="00DD6453" w:rsidRPr="00AE69D8" w:rsidRDefault="00DD6453" w:rsidP="009E51A7">
            <w:pPr>
              <w:tabs>
                <w:tab w:val="left" w:pos="602"/>
              </w:tabs>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474"/>
              <w:gridCol w:w="1928"/>
              <w:gridCol w:w="1587"/>
              <w:gridCol w:w="2665"/>
            </w:tblGrid>
            <w:tr w:rsidR="00AE69D8" w:rsidRPr="00AE69D8" w14:paraId="0393E55F" w14:textId="77777777" w:rsidTr="00DD6453">
              <w:tc>
                <w:tcPr>
                  <w:tcW w:w="1471" w:type="dxa"/>
                </w:tcPr>
                <w:p w14:paraId="7D4EE6A3" w14:textId="77777777" w:rsidR="00DD6453" w:rsidRPr="00AE69D8" w:rsidRDefault="00DD6453" w:rsidP="00DD6453">
                  <w:pPr>
                    <w:widowControl w:val="0"/>
                    <w:tabs>
                      <w:tab w:val="left" w:pos="602"/>
                      <w:tab w:val="center" w:pos="4153"/>
                      <w:tab w:val="right" w:pos="8306"/>
                    </w:tabs>
                    <w:rPr>
                      <w:rFonts w:eastAsia="Calibri"/>
                      <w:szCs w:val="24"/>
                      <w:lang w:val="en-GB"/>
                    </w:rPr>
                  </w:pPr>
                  <w:r w:rsidRPr="00AE69D8">
                    <w:rPr>
                      <w:szCs w:val="24"/>
                      <w:lang w:val="en-GB"/>
                    </w:rPr>
                    <w:t xml:space="preserve">Name, Surname </w:t>
                  </w:r>
                </w:p>
              </w:tc>
              <w:tc>
                <w:tcPr>
                  <w:tcW w:w="1474" w:type="dxa"/>
                </w:tcPr>
                <w:p w14:paraId="56F2EB62" w14:textId="77777777" w:rsidR="00DD6453" w:rsidRPr="00AE69D8" w:rsidRDefault="00DD6453" w:rsidP="00DD6453">
                  <w:pPr>
                    <w:widowControl w:val="0"/>
                    <w:tabs>
                      <w:tab w:val="left" w:pos="602"/>
                      <w:tab w:val="center" w:pos="4153"/>
                      <w:tab w:val="right" w:pos="8306"/>
                    </w:tabs>
                    <w:rPr>
                      <w:rFonts w:eastAsia="Calibri"/>
                      <w:szCs w:val="24"/>
                      <w:lang w:val="en-GB"/>
                    </w:rPr>
                  </w:pPr>
                  <w:r w:rsidRPr="00AE69D8">
                    <w:rPr>
                      <w:szCs w:val="24"/>
                      <w:lang w:val="en-GB"/>
                    </w:rPr>
                    <w:t>Institution, Position</w:t>
                  </w:r>
                </w:p>
              </w:tc>
              <w:tc>
                <w:tcPr>
                  <w:tcW w:w="1928" w:type="dxa"/>
                </w:tcPr>
                <w:p w14:paraId="403CE54B" w14:textId="77777777" w:rsidR="00DD6453" w:rsidRPr="00AE69D8" w:rsidRDefault="00DD6453" w:rsidP="00DD6453">
                  <w:pPr>
                    <w:widowControl w:val="0"/>
                    <w:tabs>
                      <w:tab w:val="left" w:pos="602"/>
                      <w:tab w:val="center" w:pos="4153"/>
                      <w:tab w:val="right" w:pos="8306"/>
                    </w:tabs>
                    <w:rPr>
                      <w:rFonts w:eastAsia="Calibri"/>
                      <w:szCs w:val="24"/>
                      <w:lang w:val="en-GB"/>
                    </w:rPr>
                  </w:pPr>
                  <w:r w:rsidRPr="00AE69D8">
                    <w:rPr>
                      <w:szCs w:val="24"/>
                      <w:lang w:val="en-GB"/>
                    </w:rPr>
                    <w:t>Publicly accessible profile of scientific activity online (URL link)</w:t>
                  </w:r>
                </w:p>
              </w:tc>
              <w:tc>
                <w:tcPr>
                  <w:tcW w:w="1587" w:type="dxa"/>
                </w:tcPr>
                <w:p w14:paraId="7B354E27" w14:textId="77777777" w:rsidR="00DD6453" w:rsidRPr="00AE69D8" w:rsidRDefault="00DD6453" w:rsidP="00DD6453">
                  <w:pPr>
                    <w:widowControl w:val="0"/>
                    <w:tabs>
                      <w:tab w:val="left" w:pos="602"/>
                      <w:tab w:val="center" w:pos="4153"/>
                      <w:tab w:val="right" w:pos="8306"/>
                    </w:tabs>
                    <w:rPr>
                      <w:rFonts w:eastAsia="Calibri"/>
                      <w:szCs w:val="24"/>
                      <w:lang w:val="en-GB"/>
                    </w:rPr>
                  </w:pPr>
                  <w:r w:rsidRPr="00AE69D8">
                    <w:rPr>
                      <w:szCs w:val="24"/>
                      <w:lang w:val="en-GB"/>
                    </w:rPr>
                    <w:t>Main research field(s)</w:t>
                  </w:r>
                </w:p>
              </w:tc>
              <w:tc>
                <w:tcPr>
                  <w:tcW w:w="2664" w:type="dxa"/>
                </w:tcPr>
                <w:p w14:paraId="47041B30" w14:textId="77777777" w:rsidR="00DD6453" w:rsidRPr="00AE69D8" w:rsidRDefault="00DD6453" w:rsidP="00DD6453">
                  <w:pPr>
                    <w:tabs>
                      <w:tab w:val="left" w:pos="602"/>
                    </w:tabs>
                    <w:rPr>
                      <w:rFonts w:eastAsia="Calibri"/>
                      <w:szCs w:val="24"/>
                      <w:lang w:val="en-GB"/>
                    </w:rPr>
                  </w:pPr>
                  <w:r w:rsidRPr="00AE69D8">
                    <w:rPr>
                      <w:szCs w:val="24"/>
                      <w:lang w:val="en-GB"/>
                    </w:rPr>
                    <w:t>Researcher's involvement in R&amp;D activities of the research infrastructure, evaluated in terms of full-time equivalent of researcher (FTER)</w:t>
                  </w:r>
                </w:p>
              </w:tc>
            </w:tr>
            <w:tr w:rsidR="00AE69D8" w:rsidRPr="00AE69D8" w14:paraId="4BBF9170" w14:textId="77777777" w:rsidTr="00DD6453">
              <w:tc>
                <w:tcPr>
                  <w:tcW w:w="9124" w:type="dxa"/>
                  <w:gridSpan w:val="5"/>
                  <w:vAlign w:val="center"/>
                </w:tcPr>
                <w:p w14:paraId="5BD31453" w14:textId="4064109E" w:rsidR="00DD6453" w:rsidRPr="00AE69D8" w:rsidRDefault="00DD6453" w:rsidP="009E51A7">
                  <w:pPr>
                    <w:widowControl w:val="0"/>
                    <w:tabs>
                      <w:tab w:val="left" w:pos="602"/>
                      <w:tab w:val="center" w:pos="4153"/>
                      <w:tab w:val="right" w:pos="8306"/>
                    </w:tabs>
                    <w:jc w:val="both"/>
                    <w:rPr>
                      <w:rFonts w:eastAsia="Calibri"/>
                      <w:szCs w:val="24"/>
                      <w:lang w:val="en-GB"/>
                    </w:rPr>
                  </w:pPr>
                  <w:r w:rsidRPr="00AE69D8">
                    <w:rPr>
                      <w:szCs w:val="24"/>
                      <w:lang w:val="en-GB"/>
                    </w:rPr>
                    <w:t xml:space="preserve">Scientists (researchers </w:t>
                  </w:r>
                  <w:r w:rsidRPr="00AE69D8">
                    <w:rPr>
                      <w:szCs w:val="24"/>
                      <w:lang w:val="en-GB"/>
                    </w:rPr>
                    <w:t>who ha</w:t>
                  </w:r>
                  <w:r w:rsidR="003E0CDB">
                    <w:rPr>
                      <w:szCs w:val="24"/>
                      <w:lang w:val="en-GB"/>
                    </w:rPr>
                    <w:t>ve</w:t>
                  </w:r>
                  <w:r w:rsidRPr="00AE69D8">
                    <w:rPr>
                      <w:szCs w:val="24"/>
                      <w:lang w:val="en-GB"/>
                    </w:rPr>
                    <w:t xml:space="preserve"> scientific </w:t>
                  </w:r>
                  <w:r w:rsidRPr="00AE69D8">
                    <w:rPr>
                      <w:szCs w:val="24"/>
                      <w:lang w:val="en-GB"/>
                    </w:rPr>
                    <w:t>degree)</w:t>
                  </w:r>
                </w:p>
              </w:tc>
            </w:tr>
            <w:tr w:rsidR="00AE69D8" w:rsidRPr="00AE69D8" w14:paraId="5C2680CE" w14:textId="77777777" w:rsidTr="00DD6453">
              <w:tc>
                <w:tcPr>
                  <w:tcW w:w="1471" w:type="dxa"/>
                  <w:vAlign w:val="center"/>
                </w:tcPr>
                <w:p w14:paraId="0F3B5500"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1474" w:type="dxa"/>
                </w:tcPr>
                <w:p w14:paraId="72389645"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1928" w:type="dxa"/>
                  <w:vAlign w:val="center"/>
                </w:tcPr>
                <w:p w14:paraId="7FE9DAE3"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1587" w:type="dxa"/>
                </w:tcPr>
                <w:p w14:paraId="497F2030"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2664" w:type="dxa"/>
                </w:tcPr>
                <w:p w14:paraId="2D02B6AB"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r>
            <w:tr w:rsidR="00AE69D8" w:rsidRPr="00AE69D8" w14:paraId="71D1CF9D" w14:textId="77777777" w:rsidTr="00DD6453">
              <w:tc>
                <w:tcPr>
                  <w:tcW w:w="1471" w:type="dxa"/>
                  <w:vAlign w:val="center"/>
                </w:tcPr>
                <w:p w14:paraId="4C285200"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1474" w:type="dxa"/>
                </w:tcPr>
                <w:p w14:paraId="41DEAACF"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1928" w:type="dxa"/>
                  <w:vAlign w:val="center"/>
                </w:tcPr>
                <w:p w14:paraId="164B94C1"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1587" w:type="dxa"/>
                </w:tcPr>
                <w:p w14:paraId="6C966383"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2664" w:type="dxa"/>
                </w:tcPr>
                <w:p w14:paraId="607489A8"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r>
            <w:tr w:rsidR="00AE69D8" w:rsidRPr="00AE69D8" w14:paraId="1732F080" w14:textId="77777777" w:rsidTr="00DD6453">
              <w:tc>
                <w:tcPr>
                  <w:tcW w:w="9124" w:type="dxa"/>
                  <w:gridSpan w:val="5"/>
                  <w:vAlign w:val="center"/>
                </w:tcPr>
                <w:p w14:paraId="1916B538" w14:textId="77777777" w:rsidR="00DD6453" w:rsidRPr="00AE69D8" w:rsidRDefault="00DD6453" w:rsidP="009E51A7">
                  <w:pPr>
                    <w:widowControl w:val="0"/>
                    <w:tabs>
                      <w:tab w:val="left" w:pos="602"/>
                      <w:tab w:val="center" w:pos="4153"/>
                      <w:tab w:val="right" w:pos="8306"/>
                    </w:tabs>
                    <w:jc w:val="both"/>
                    <w:rPr>
                      <w:rFonts w:eastAsia="Calibri"/>
                      <w:szCs w:val="24"/>
                      <w:lang w:val="en-GB"/>
                    </w:rPr>
                  </w:pPr>
                  <w:r w:rsidRPr="00AE69D8">
                    <w:rPr>
                      <w:rFonts w:eastAsia="Calibri"/>
                      <w:szCs w:val="24"/>
                      <w:lang w:val="en-GB"/>
                    </w:rPr>
                    <w:t>Other researchers</w:t>
                  </w:r>
                </w:p>
              </w:tc>
            </w:tr>
            <w:tr w:rsidR="00AE69D8" w:rsidRPr="00AE69D8" w14:paraId="2AAC0590" w14:textId="77777777" w:rsidTr="00DD6453">
              <w:tc>
                <w:tcPr>
                  <w:tcW w:w="1471" w:type="dxa"/>
                  <w:vAlign w:val="center"/>
                </w:tcPr>
                <w:p w14:paraId="18411919"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1474" w:type="dxa"/>
                </w:tcPr>
                <w:p w14:paraId="146C8936"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1928" w:type="dxa"/>
                  <w:vAlign w:val="center"/>
                </w:tcPr>
                <w:p w14:paraId="22D887C7"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1587" w:type="dxa"/>
                </w:tcPr>
                <w:p w14:paraId="67DDA8BE"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2665" w:type="dxa"/>
                </w:tcPr>
                <w:p w14:paraId="3D9F7DDB"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r>
            <w:tr w:rsidR="00AE69D8" w:rsidRPr="00AE69D8" w14:paraId="5625479F" w14:textId="77777777" w:rsidTr="00DD6453">
              <w:tc>
                <w:tcPr>
                  <w:tcW w:w="1471" w:type="dxa"/>
                  <w:vAlign w:val="center"/>
                </w:tcPr>
                <w:p w14:paraId="245E3856"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1474" w:type="dxa"/>
                </w:tcPr>
                <w:p w14:paraId="4DA3F89C"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1928" w:type="dxa"/>
                  <w:vAlign w:val="center"/>
                </w:tcPr>
                <w:p w14:paraId="26854972"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1587" w:type="dxa"/>
                </w:tcPr>
                <w:p w14:paraId="625F6CE9"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c>
                <w:tcPr>
                  <w:tcW w:w="2665" w:type="dxa"/>
                </w:tcPr>
                <w:p w14:paraId="01E1FFF7" w14:textId="77777777" w:rsidR="00DD6453" w:rsidRPr="00AE69D8" w:rsidRDefault="00DD6453" w:rsidP="009E51A7">
                  <w:pPr>
                    <w:widowControl w:val="0"/>
                    <w:tabs>
                      <w:tab w:val="left" w:pos="602"/>
                      <w:tab w:val="center" w:pos="4153"/>
                      <w:tab w:val="right" w:pos="8306"/>
                    </w:tabs>
                    <w:jc w:val="both"/>
                    <w:rPr>
                      <w:rFonts w:eastAsia="Calibri"/>
                      <w:szCs w:val="24"/>
                      <w:lang w:val="en-GB"/>
                    </w:rPr>
                  </w:pPr>
                </w:p>
              </w:tc>
            </w:tr>
          </w:tbl>
          <w:p w14:paraId="42F14CE1" w14:textId="4E32CD4C" w:rsidR="00DD6453" w:rsidRPr="00AE69D8" w:rsidRDefault="00DD6453" w:rsidP="009E51A7">
            <w:pPr>
              <w:widowControl w:val="0"/>
              <w:tabs>
                <w:tab w:val="left" w:pos="1583"/>
                <w:tab w:val="center" w:pos="3057"/>
                <w:tab w:val="right" w:pos="4985"/>
                <w:tab w:val="left" w:pos="6572"/>
              </w:tabs>
              <w:ind w:left="113"/>
              <w:rPr>
                <w:rFonts w:eastAsia="Calibri"/>
                <w:szCs w:val="24"/>
                <w:lang w:val="en-GB"/>
              </w:rPr>
            </w:pPr>
          </w:p>
          <w:p w14:paraId="0F16039C" w14:textId="77777777" w:rsidR="00DD6453" w:rsidRPr="00AE69D8" w:rsidRDefault="00DD6453" w:rsidP="009E51A7">
            <w:pPr>
              <w:tabs>
                <w:tab w:val="left" w:pos="602"/>
              </w:tabs>
              <w:jc w:val="both"/>
              <w:rPr>
                <w:szCs w:val="24"/>
                <w:lang w:val="en-GB"/>
              </w:rPr>
            </w:pPr>
          </w:p>
        </w:tc>
      </w:tr>
      <w:tr w:rsidR="00AE69D8" w:rsidRPr="00AE69D8" w14:paraId="2A4C7814" w14:textId="77777777" w:rsidTr="00DD6453">
        <w:tc>
          <w:tcPr>
            <w:tcW w:w="9524" w:type="dxa"/>
            <w:tcBorders>
              <w:top w:val="single" w:sz="4" w:space="0" w:color="auto"/>
              <w:left w:val="single" w:sz="4" w:space="0" w:color="auto"/>
              <w:bottom w:val="single" w:sz="4" w:space="0" w:color="auto"/>
              <w:right w:val="single" w:sz="4" w:space="0" w:color="auto"/>
            </w:tcBorders>
          </w:tcPr>
          <w:p w14:paraId="35752A9D" w14:textId="59A6A526" w:rsidR="00DD6453" w:rsidRPr="00AE69D8" w:rsidRDefault="00DD6453" w:rsidP="003F6731">
            <w:pPr>
              <w:tabs>
                <w:tab w:val="left" w:pos="602"/>
              </w:tabs>
              <w:spacing w:before="60" w:after="60"/>
              <w:jc w:val="both"/>
              <w:rPr>
                <w:szCs w:val="24"/>
                <w:lang w:val="en-GB"/>
              </w:rPr>
            </w:pPr>
            <w:r w:rsidRPr="00AE69D8">
              <w:rPr>
                <w:szCs w:val="24"/>
                <w:lang w:val="en-GB"/>
              </w:rPr>
              <w:lastRenderedPageBreak/>
              <w:t>2.2.4.</w:t>
            </w:r>
            <w:r w:rsidRPr="00AE69D8">
              <w:rPr>
                <w:szCs w:val="24"/>
                <w:lang w:val="en-GB"/>
              </w:rPr>
              <w:tab/>
              <w:t>Provide the five best recent publications and/or projects of the group's researchers on topics related to or associated with the research infrastructure (published within the last ten years, starting from 2014)</w:t>
            </w:r>
          </w:p>
          <w:p w14:paraId="6AF09336" w14:textId="77777777" w:rsidR="00DD6453" w:rsidRPr="00AE69D8" w:rsidRDefault="00DD6453" w:rsidP="003F6731">
            <w:pPr>
              <w:tabs>
                <w:tab w:val="left" w:pos="602"/>
              </w:tabs>
              <w:spacing w:before="60" w:after="60"/>
              <w:jc w:val="both"/>
              <w:rPr>
                <w:szCs w:val="24"/>
                <w:lang w:val="en-GB"/>
              </w:rPr>
            </w:pPr>
          </w:p>
        </w:tc>
      </w:tr>
      <w:tr w:rsidR="00AE69D8" w:rsidRPr="00AE69D8" w14:paraId="1147FD59" w14:textId="77777777" w:rsidTr="00DD6453">
        <w:tc>
          <w:tcPr>
            <w:tcW w:w="9524" w:type="dxa"/>
            <w:tcBorders>
              <w:top w:val="single" w:sz="4" w:space="0" w:color="auto"/>
              <w:left w:val="single" w:sz="4" w:space="0" w:color="auto"/>
              <w:bottom w:val="single" w:sz="4" w:space="0" w:color="auto"/>
              <w:right w:val="single" w:sz="4" w:space="0" w:color="auto"/>
            </w:tcBorders>
          </w:tcPr>
          <w:p w14:paraId="52A75BAD" w14:textId="77777777" w:rsidR="00DD6453" w:rsidRPr="00AE69D8" w:rsidRDefault="00DD6453" w:rsidP="003F6731">
            <w:pPr>
              <w:tabs>
                <w:tab w:val="left" w:pos="602"/>
              </w:tabs>
              <w:spacing w:before="60" w:after="60"/>
              <w:jc w:val="both"/>
              <w:rPr>
                <w:szCs w:val="24"/>
                <w:lang w:val="en-GB"/>
              </w:rPr>
            </w:pPr>
          </w:p>
          <w:p w14:paraId="7974CF77" w14:textId="77777777" w:rsidR="00DD6453" w:rsidRPr="00AE69D8" w:rsidRDefault="00DD6453" w:rsidP="003F6731">
            <w:pPr>
              <w:tabs>
                <w:tab w:val="left" w:pos="602"/>
              </w:tabs>
              <w:spacing w:before="60" w:after="60"/>
              <w:jc w:val="both"/>
              <w:rPr>
                <w:szCs w:val="24"/>
                <w:lang w:val="en-GB"/>
              </w:rPr>
            </w:pPr>
          </w:p>
        </w:tc>
      </w:tr>
      <w:tr w:rsidR="00AE69D8" w:rsidRPr="00AE69D8" w14:paraId="4ABBC714" w14:textId="77777777" w:rsidTr="00DD6453">
        <w:tc>
          <w:tcPr>
            <w:tcW w:w="9524" w:type="dxa"/>
            <w:tcBorders>
              <w:top w:val="single" w:sz="4" w:space="0" w:color="auto"/>
              <w:left w:val="single" w:sz="4" w:space="0" w:color="auto"/>
              <w:bottom w:val="single" w:sz="4" w:space="0" w:color="auto"/>
              <w:right w:val="single" w:sz="4" w:space="0" w:color="auto"/>
            </w:tcBorders>
          </w:tcPr>
          <w:p w14:paraId="11CEEF37" w14:textId="3F43604A" w:rsidR="00DD6453" w:rsidRPr="00AE69D8" w:rsidRDefault="00DD6453" w:rsidP="00361847">
            <w:pPr>
              <w:tabs>
                <w:tab w:val="left" w:pos="602"/>
              </w:tabs>
              <w:spacing w:before="60" w:after="60"/>
              <w:jc w:val="both"/>
              <w:rPr>
                <w:szCs w:val="24"/>
                <w:lang w:val="en-GB"/>
              </w:rPr>
            </w:pPr>
            <w:r w:rsidRPr="00AE69D8">
              <w:rPr>
                <w:szCs w:val="24"/>
                <w:lang w:val="en-GB"/>
              </w:rPr>
              <w:t>2.2.5.</w:t>
            </w:r>
            <w:r w:rsidRPr="00AE69D8">
              <w:rPr>
                <w:szCs w:val="24"/>
                <w:lang w:val="en-GB"/>
              </w:rPr>
              <w:tab/>
              <w:t xml:space="preserve">Describe how the current resources of the research infrastructure are intended to attract researchers from other countries or how additional competencies necessary for </w:t>
            </w:r>
            <w:r w:rsidR="00854D6A">
              <w:rPr>
                <w:szCs w:val="24"/>
                <w:lang w:val="en-GB"/>
              </w:rPr>
              <w:t>development of national research infrastructure</w:t>
            </w:r>
            <w:r w:rsidR="00361847">
              <w:rPr>
                <w:szCs w:val="24"/>
                <w:lang w:val="en-GB"/>
              </w:rPr>
              <w:t xml:space="preserve"> </w:t>
            </w:r>
            <w:r w:rsidR="00361847">
              <w:rPr>
                <w:szCs w:val="24"/>
                <w:lang w:val="en-GB"/>
              </w:rPr>
              <w:t>will be gained abroad</w:t>
            </w:r>
          </w:p>
        </w:tc>
      </w:tr>
      <w:tr w:rsidR="00AE69D8" w:rsidRPr="00AE69D8" w14:paraId="593170FB" w14:textId="77777777" w:rsidTr="00DD6453">
        <w:tc>
          <w:tcPr>
            <w:tcW w:w="9524" w:type="dxa"/>
            <w:tcBorders>
              <w:top w:val="single" w:sz="4" w:space="0" w:color="auto"/>
              <w:left w:val="single" w:sz="4" w:space="0" w:color="auto"/>
              <w:bottom w:val="single" w:sz="4" w:space="0" w:color="auto"/>
              <w:right w:val="single" w:sz="4" w:space="0" w:color="auto"/>
            </w:tcBorders>
          </w:tcPr>
          <w:p w14:paraId="20D129A7" w14:textId="77777777" w:rsidR="00DD6453" w:rsidRPr="00AE69D8" w:rsidRDefault="00DD6453" w:rsidP="003F6731">
            <w:pPr>
              <w:tabs>
                <w:tab w:val="left" w:pos="602"/>
              </w:tabs>
              <w:spacing w:before="60" w:after="60"/>
              <w:jc w:val="both"/>
              <w:rPr>
                <w:szCs w:val="24"/>
                <w:lang w:val="en-GB"/>
              </w:rPr>
            </w:pPr>
          </w:p>
          <w:p w14:paraId="1337A7EA" w14:textId="77777777" w:rsidR="00DD6453" w:rsidRPr="00AE69D8" w:rsidRDefault="00DD6453" w:rsidP="003F6731">
            <w:pPr>
              <w:tabs>
                <w:tab w:val="left" w:pos="602"/>
              </w:tabs>
              <w:spacing w:before="60" w:after="60"/>
              <w:jc w:val="both"/>
              <w:rPr>
                <w:szCs w:val="24"/>
                <w:lang w:val="en-GB"/>
              </w:rPr>
            </w:pPr>
          </w:p>
        </w:tc>
      </w:tr>
      <w:tr w:rsidR="00AE69D8" w:rsidRPr="00AE69D8" w14:paraId="13F7E70D" w14:textId="77777777" w:rsidTr="00DD6453">
        <w:tc>
          <w:tcPr>
            <w:tcW w:w="9524" w:type="dxa"/>
            <w:tcBorders>
              <w:top w:val="single" w:sz="4" w:space="0" w:color="auto"/>
              <w:left w:val="single" w:sz="4" w:space="0" w:color="auto"/>
              <w:bottom w:val="single" w:sz="4" w:space="0" w:color="auto"/>
              <w:right w:val="single" w:sz="4" w:space="0" w:color="auto"/>
            </w:tcBorders>
          </w:tcPr>
          <w:p w14:paraId="58C83722" w14:textId="77777777" w:rsidR="00DD6453" w:rsidRPr="00AE69D8" w:rsidRDefault="00DD6453" w:rsidP="003F6731">
            <w:pPr>
              <w:tabs>
                <w:tab w:val="left" w:pos="602"/>
              </w:tabs>
              <w:spacing w:before="60" w:after="60"/>
              <w:jc w:val="both"/>
              <w:rPr>
                <w:b/>
                <w:bCs/>
                <w:szCs w:val="24"/>
                <w:lang w:val="en-GB"/>
              </w:rPr>
            </w:pPr>
            <w:r w:rsidRPr="00AE69D8">
              <w:rPr>
                <w:b/>
                <w:bCs/>
                <w:szCs w:val="24"/>
                <w:lang w:val="en-GB"/>
              </w:rPr>
              <w:t>2.3.</w:t>
            </w:r>
            <w:r w:rsidRPr="00AE69D8">
              <w:rPr>
                <w:b/>
                <w:bCs/>
                <w:szCs w:val="24"/>
                <w:lang w:val="en-GB"/>
              </w:rPr>
              <w:tab/>
              <w:t>Equipment and Technical Infrastructure</w:t>
            </w:r>
          </w:p>
        </w:tc>
      </w:tr>
      <w:tr w:rsidR="00AE69D8" w:rsidRPr="00AE69D8" w14:paraId="279C0A50" w14:textId="77777777" w:rsidTr="00DD6453">
        <w:tc>
          <w:tcPr>
            <w:tcW w:w="9524" w:type="dxa"/>
            <w:tcBorders>
              <w:top w:val="single" w:sz="4" w:space="0" w:color="auto"/>
              <w:left w:val="single" w:sz="4" w:space="0" w:color="auto"/>
              <w:bottom w:val="single" w:sz="4" w:space="0" w:color="auto"/>
              <w:right w:val="single" w:sz="4" w:space="0" w:color="auto"/>
            </w:tcBorders>
          </w:tcPr>
          <w:p w14:paraId="28678D14" w14:textId="77777777" w:rsidR="00DD6453" w:rsidRPr="00AE69D8" w:rsidRDefault="00DD6453" w:rsidP="003F6731">
            <w:pPr>
              <w:tabs>
                <w:tab w:val="left" w:pos="602"/>
              </w:tabs>
              <w:spacing w:before="60" w:after="60"/>
              <w:jc w:val="both"/>
              <w:rPr>
                <w:szCs w:val="24"/>
                <w:lang w:val="en-GB"/>
              </w:rPr>
            </w:pPr>
            <w:r w:rsidRPr="00AE69D8">
              <w:rPr>
                <w:szCs w:val="24"/>
                <w:lang w:val="en-GB"/>
              </w:rPr>
              <w:t>2.3.1.</w:t>
            </w:r>
            <w:r w:rsidRPr="00AE69D8">
              <w:rPr>
                <w:szCs w:val="24"/>
                <w:lang w:val="en-GB"/>
              </w:rPr>
              <w:tab/>
              <w:t>Briefly describe the capabilities of the existing equipment and technical infrastructure (or access to it) necessary to achieve specific research infrastructure solutions</w:t>
            </w:r>
          </w:p>
        </w:tc>
      </w:tr>
      <w:tr w:rsidR="00AE69D8" w:rsidRPr="00AE69D8" w14:paraId="639F190A" w14:textId="77777777" w:rsidTr="00DD6453">
        <w:tc>
          <w:tcPr>
            <w:tcW w:w="9524" w:type="dxa"/>
            <w:tcBorders>
              <w:top w:val="single" w:sz="4" w:space="0" w:color="auto"/>
              <w:left w:val="single" w:sz="4" w:space="0" w:color="auto"/>
              <w:bottom w:val="single" w:sz="4" w:space="0" w:color="auto"/>
              <w:right w:val="single" w:sz="4" w:space="0" w:color="auto"/>
            </w:tcBorders>
          </w:tcPr>
          <w:p w14:paraId="284474EF" w14:textId="77777777" w:rsidR="00DD6453" w:rsidRPr="00AE69D8" w:rsidRDefault="00DD6453" w:rsidP="003F6731">
            <w:pPr>
              <w:tabs>
                <w:tab w:val="left" w:pos="602"/>
              </w:tabs>
              <w:spacing w:before="60" w:after="60"/>
              <w:jc w:val="both"/>
              <w:rPr>
                <w:szCs w:val="24"/>
                <w:lang w:val="en-GB"/>
              </w:rPr>
            </w:pPr>
          </w:p>
          <w:p w14:paraId="6546AE71" w14:textId="77777777" w:rsidR="00DD6453" w:rsidRPr="00AE69D8" w:rsidRDefault="00DD6453" w:rsidP="003F6731">
            <w:pPr>
              <w:tabs>
                <w:tab w:val="left" w:pos="602"/>
              </w:tabs>
              <w:spacing w:before="60" w:after="60"/>
              <w:jc w:val="both"/>
              <w:rPr>
                <w:szCs w:val="24"/>
                <w:lang w:val="en-GB"/>
              </w:rPr>
            </w:pPr>
          </w:p>
        </w:tc>
      </w:tr>
      <w:tr w:rsidR="00AE69D8" w:rsidRPr="00AE69D8" w14:paraId="65F35DBB" w14:textId="77777777" w:rsidTr="00DD6453">
        <w:tc>
          <w:tcPr>
            <w:tcW w:w="9524" w:type="dxa"/>
            <w:tcBorders>
              <w:top w:val="single" w:sz="4" w:space="0" w:color="auto"/>
              <w:left w:val="single" w:sz="4" w:space="0" w:color="auto"/>
              <w:bottom w:val="single" w:sz="4" w:space="0" w:color="auto"/>
              <w:right w:val="single" w:sz="4" w:space="0" w:color="auto"/>
            </w:tcBorders>
          </w:tcPr>
          <w:p w14:paraId="6990755D" w14:textId="77777777" w:rsidR="00DD6453" w:rsidRPr="00AE69D8" w:rsidRDefault="00DD6453" w:rsidP="003F6731">
            <w:pPr>
              <w:tabs>
                <w:tab w:val="left" w:pos="602"/>
              </w:tabs>
              <w:spacing w:before="60" w:after="60"/>
              <w:jc w:val="both"/>
              <w:rPr>
                <w:szCs w:val="24"/>
                <w:lang w:val="en-GB"/>
              </w:rPr>
            </w:pPr>
            <w:r w:rsidRPr="00AE69D8">
              <w:rPr>
                <w:szCs w:val="24"/>
                <w:lang w:val="en-GB"/>
              </w:rPr>
              <w:t>2.3.2.</w:t>
            </w:r>
            <w:r w:rsidRPr="00AE69D8">
              <w:rPr>
                <w:szCs w:val="24"/>
                <w:lang w:val="en-GB"/>
              </w:rPr>
              <w:tab/>
              <w:t>Describe the extent and nature of the open access to data, equipment, services, and other resources within the research infrastructure. Specify the conditions for providing access to research infrastructure resources to users and the accounting procedure (or its outline). If such access is not yet established, describe what is planned</w:t>
            </w:r>
          </w:p>
        </w:tc>
      </w:tr>
      <w:tr w:rsidR="00AE69D8" w:rsidRPr="00AE69D8" w14:paraId="311E946F" w14:textId="77777777" w:rsidTr="00DD6453">
        <w:tc>
          <w:tcPr>
            <w:tcW w:w="9524" w:type="dxa"/>
            <w:tcBorders>
              <w:top w:val="single" w:sz="4" w:space="0" w:color="auto"/>
              <w:left w:val="single" w:sz="4" w:space="0" w:color="auto"/>
              <w:bottom w:val="single" w:sz="4" w:space="0" w:color="auto"/>
              <w:right w:val="single" w:sz="4" w:space="0" w:color="auto"/>
            </w:tcBorders>
          </w:tcPr>
          <w:p w14:paraId="445FACD2" w14:textId="77777777" w:rsidR="00DD6453" w:rsidRPr="00AE69D8" w:rsidRDefault="00DD6453" w:rsidP="003F6731">
            <w:pPr>
              <w:tabs>
                <w:tab w:val="left" w:pos="602"/>
              </w:tabs>
              <w:spacing w:before="60" w:after="60"/>
              <w:jc w:val="both"/>
              <w:rPr>
                <w:szCs w:val="24"/>
                <w:lang w:val="en-GB"/>
              </w:rPr>
            </w:pPr>
          </w:p>
          <w:p w14:paraId="2575BE9F" w14:textId="77777777" w:rsidR="00DD6453" w:rsidRPr="00AE69D8" w:rsidRDefault="00DD6453" w:rsidP="003F6731">
            <w:pPr>
              <w:tabs>
                <w:tab w:val="left" w:pos="602"/>
              </w:tabs>
              <w:spacing w:before="60" w:after="60"/>
              <w:jc w:val="both"/>
              <w:rPr>
                <w:szCs w:val="24"/>
                <w:lang w:val="en-GB"/>
              </w:rPr>
            </w:pPr>
          </w:p>
        </w:tc>
      </w:tr>
      <w:tr w:rsidR="00AE69D8" w:rsidRPr="00AE69D8" w14:paraId="61023045" w14:textId="77777777" w:rsidTr="00DD6453">
        <w:tc>
          <w:tcPr>
            <w:tcW w:w="9524" w:type="dxa"/>
            <w:tcBorders>
              <w:top w:val="single" w:sz="4" w:space="0" w:color="auto"/>
              <w:left w:val="single" w:sz="4" w:space="0" w:color="auto"/>
              <w:bottom w:val="single" w:sz="4" w:space="0" w:color="auto"/>
              <w:right w:val="single" w:sz="4" w:space="0" w:color="auto"/>
            </w:tcBorders>
          </w:tcPr>
          <w:p w14:paraId="7D31226A" w14:textId="77777777" w:rsidR="00DD6453" w:rsidRPr="00AE69D8" w:rsidRDefault="00DD6453" w:rsidP="003F6731">
            <w:pPr>
              <w:tabs>
                <w:tab w:val="left" w:pos="602"/>
              </w:tabs>
              <w:spacing w:before="60" w:after="60"/>
              <w:jc w:val="both"/>
              <w:rPr>
                <w:szCs w:val="24"/>
                <w:lang w:val="en-GB"/>
              </w:rPr>
            </w:pPr>
            <w:r w:rsidRPr="00AE69D8">
              <w:rPr>
                <w:szCs w:val="24"/>
                <w:lang w:val="en-GB"/>
              </w:rPr>
              <w:t>2.3.3.</w:t>
            </w:r>
            <w:r w:rsidRPr="00AE69D8">
              <w:rPr>
                <w:szCs w:val="24"/>
                <w:lang w:val="en-GB"/>
              </w:rPr>
              <w:tab/>
              <w:t>Describe the intellectual property protection policy (of the institution(s) or consortium). If no policy exists, describe what is planned</w:t>
            </w:r>
          </w:p>
        </w:tc>
      </w:tr>
      <w:tr w:rsidR="00AE69D8" w:rsidRPr="00AE69D8" w14:paraId="57730363" w14:textId="77777777" w:rsidTr="00DD6453">
        <w:tc>
          <w:tcPr>
            <w:tcW w:w="9524" w:type="dxa"/>
            <w:tcBorders>
              <w:top w:val="single" w:sz="4" w:space="0" w:color="auto"/>
              <w:left w:val="single" w:sz="4" w:space="0" w:color="auto"/>
              <w:bottom w:val="single" w:sz="4" w:space="0" w:color="auto"/>
              <w:right w:val="single" w:sz="4" w:space="0" w:color="auto"/>
            </w:tcBorders>
          </w:tcPr>
          <w:p w14:paraId="2C02B955" w14:textId="77777777" w:rsidR="00DD6453" w:rsidRPr="00AE69D8" w:rsidRDefault="00DD6453" w:rsidP="003F6731">
            <w:pPr>
              <w:tabs>
                <w:tab w:val="left" w:pos="602"/>
              </w:tabs>
              <w:spacing w:before="60" w:after="60"/>
              <w:jc w:val="both"/>
              <w:rPr>
                <w:szCs w:val="24"/>
                <w:lang w:val="en-GB"/>
              </w:rPr>
            </w:pPr>
          </w:p>
          <w:p w14:paraId="7F8CCBCA" w14:textId="77777777" w:rsidR="00DD6453" w:rsidRPr="00AE69D8" w:rsidRDefault="00DD6453" w:rsidP="003F6731">
            <w:pPr>
              <w:tabs>
                <w:tab w:val="left" w:pos="602"/>
              </w:tabs>
              <w:spacing w:before="60" w:after="60"/>
              <w:jc w:val="both"/>
              <w:rPr>
                <w:szCs w:val="24"/>
                <w:lang w:val="en-GB"/>
              </w:rPr>
            </w:pPr>
          </w:p>
        </w:tc>
      </w:tr>
    </w:tbl>
    <w:p w14:paraId="5DB67DD7" w14:textId="77777777" w:rsidR="00484DF3" w:rsidRPr="00AE69D8" w:rsidRDefault="00484DF3" w:rsidP="009E51A7">
      <w:pPr>
        <w:tabs>
          <w:tab w:val="left" w:pos="1691"/>
          <w:tab w:val="left" w:pos="3222"/>
          <w:tab w:val="left" w:pos="5263"/>
          <w:tab w:val="left" w:pos="6851"/>
        </w:tabs>
        <w:ind w:left="105"/>
        <w:rPr>
          <w:szCs w:val="24"/>
          <w:lang w:val="en-GB"/>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AE69D8" w:rsidRPr="00AE69D8" w14:paraId="16F6D22E" w14:textId="77777777" w:rsidTr="003F6731">
        <w:tc>
          <w:tcPr>
            <w:tcW w:w="9524" w:type="dxa"/>
            <w:vAlign w:val="bottom"/>
          </w:tcPr>
          <w:p w14:paraId="29C8C9EA" w14:textId="1629DE5D" w:rsidR="00305F15" w:rsidRPr="00AE69D8" w:rsidRDefault="00305F15" w:rsidP="003F6731">
            <w:pPr>
              <w:tabs>
                <w:tab w:val="left" w:pos="602"/>
              </w:tabs>
              <w:spacing w:before="60" w:after="60"/>
              <w:ind w:hanging="28"/>
              <w:jc w:val="both"/>
              <w:rPr>
                <w:b/>
                <w:bCs/>
                <w:szCs w:val="24"/>
                <w:lang w:val="en-GB"/>
              </w:rPr>
            </w:pPr>
            <w:r w:rsidRPr="00AE69D8">
              <w:rPr>
                <w:b/>
                <w:bCs/>
                <w:szCs w:val="24"/>
                <w:lang w:val="en-GB"/>
              </w:rPr>
              <w:t>3.</w:t>
            </w:r>
            <w:r w:rsidRPr="00AE69D8">
              <w:rPr>
                <w:b/>
                <w:bCs/>
                <w:szCs w:val="24"/>
                <w:lang w:val="en-GB"/>
              </w:rPr>
              <w:tab/>
            </w:r>
            <w:r w:rsidR="006F2AD9" w:rsidRPr="00AE69D8">
              <w:rPr>
                <w:b/>
                <w:bCs/>
                <w:lang w:val="en-GB"/>
              </w:rPr>
              <w:t xml:space="preserve">FEASIBILITY (MANAGEMENT) </w:t>
            </w:r>
            <w:r w:rsidR="006F2AD9" w:rsidRPr="00AE69D8">
              <w:rPr>
                <w:b/>
                <w:szCs w:val="24"/>
                <w:lang w:val="en-GB"/>
              </w:rPr>
              <w:t>OF RESEARCH INFRASTRUCTURE</w:t>
            </w:r>
          </w:p>
        </w:tc>
      </w:tr>
      <w:tr w:rsidR="00AE69D8" w:rsidRPr="00AE69D8" w14:paraId="47C5468D" w14:textId="77777777" w:rsidTr="003F6731">
        <w:tc>
          <w:tcPr>
            <w:tcW w:w="9524" w:type="dxa"/>
            <w:vAlign w:val="bottom"/>
          </w:tcPr>
          <w:p w14:paraId="15E9DCB8" w14:textId="43139782" w:rsidR="00305F15" w:rsidRPr="00AE69D8" w:rsidRDefault="00305F15" w:rsidP="003F6731">
            <w:pPr>
              <w:tabs>
                <w:tab w:val="left" w:pos="602"/>
              </w:tabs>
              <w:spacing w:before="60" w:after="60"/>
              <w:ind w:hanging="28"/>
              <w:jc w:val="both"/>
              <w:rPr>
                <w:b/>
                <w:bCs/>
                <w:szCs w:val="24"/>
                <w:lang w:val="en-GB"/>
              </w:rPr>
            </w:pPr>
            <w:r w:rsidRPr="00AE69D8">
              <w:rPr>
                <w:b/>
                <w:bCs/>
                <w:szCs w:val="24"/>
                <w:lang w:val="en-GB"/>
              </w:rPr>
              <w:t>3.1.</w:t>
            </w:r>
            <w:r w:rsidRPr="00AE69D8">
              <w:rPr>
                <w:b/>
                <w:bCs/>
                <w:szCs w:val="24"/>
                <w:lang w:val="en-GB"/>
              </w:rPr>
              <w:tab/>
            </w:r>
            <w:bookmarkStart w:id="2" w:name="_Hlk172292251"/>
            <w:r w:rsidR="006F2AD9" w:rsidRPr="00AE69D8">
              <w:rPr>
                <w:b/>
                <w:bCs/>
                <w:szCs w:val="24"/>
                <w:lang w:val="en-GB"/>
              </w:rPr>
              <w:t>Reasonability and Appropriateness of Strategic Plan</w:t>
            </w:r>
            <w:bookmarkEnd w:id="2"/>
          </w:p>
        </w:tc>
      </w:tr>
      <w:tr w:rsidR="00AE69D8" w:rsidRPr="00AE69D8" w14:paraId="394147BD" w14:textId="77777777" w:rsidTr="003F6731">
        <w:tc>
          <w:tcPr>
            <w:tcW w:w="9524" w:type="dxa"/>
            <w:vAlign w:val="bottom"/>
          </w:tcPr>
          <w:p w14:paraId="7630628A" w14:textId="073EBD8B" w:rsidR="00305F15" w:rsidRPr="00AE69D8" w:rsidRDefault="006F2AD9" w:rsidP="003F6731">
            <w:pPr>
              <w:tabs>
                <w:tab w:val="left" w:pos="602"/>
              </w:tabs>
              <w:spacing w:before="60" w:after="60"/>
              <w:ind w:hanging="28"/>
              <w:jc w:val="both"/>
              <w:rPr>
                <w:szCs w:val="24"/>
                <w:lang w:val="en-GB"/>
              </w:rPr>
            </w:pPr>
            <w:r w:rsidRPr="00AE69D8">
              <w:rPr>
                <w:szCs w:val="24"/>
                <w:lang w:val="en-GB"/>
              </w:rPr>
              <w:t>Please provide (you may attach as an appendix) the strategic plan of the research infrastructure, or if you do not have it, comment on the strategic directions and priorities of the research infrastructure. Specify the intermediate and final outcomes of the activities and how they align with the goals of the research infrastructure within the anticipated period. Comment on how monitoring of indicators is planned to be carried out</w:t>
            </w:r>
          </w:p>
        </w:tc>
      </w:tr>
      <w:tr w:rsidR="00AE69D8" w:rsidRPr="00AE69D8" w14:paraId="6FBCBD8C" w14:textId="77777777" w:rsidTr="003F6731">
        <w:tc>
          <w:tcPr>
            <w:tcW w:w="9524" w:type="dxa"/>
            <w:vAlign w:val="bottom"/>
          </w:tcPr>
          <w:p w14:paraId="1869DE07" w14:textId="77777777" w:rsidR="00305F15" w:rsidRPr="00AE69D8" w:rsidRDefault="00305F15" w:rsidP="003F6731">
            <w:pPr>
              <w:tabs>
                <w:tab w:val="left" w:pos="602"/>
              </w:tabs>
              <w:spacing w:before="60" w:after="60"/>
              <w:ind w:hanging="28"/>
              <w:jc w:val="both"/>
              <w:rPr>
                <w:szCs w:val="24"/>
                <w:lang w:val="en-GB"/>
              </w:rPr>
            </w:pPr>
          </w:p>
          <w:p w14:paraId="30776725" w14:textId="77777777" w:rsidR="00305F15" w:rsidRPr="00AE69D8" w:rsidRDefault="00305F15" w:rsidP="003F6731">
            <w:pPr>
              <w:tabs>
                <w:tab w:val="left" w:pos="602"/>
              </w:tabs>
              <w:spacing w:before="60" w:after="60"/>
              <w:ind w:hanging="28"/>
              <w:jc w:val="both"/>
              <w:rPr>
                <w:szCs w:val="24"/>
                <w:lang w:val="en-GB"/>
              </w:rPr>
            </w:pPr>
          </w:p>
        </w:tc>
      </w:tr>
      <w:tr w:rsidR="00AE69D8" w:rsidRPr="00AE69D8" w14:paraId="13CDD4BE" w14:textId="77777777" w:rsidTr="003F6731">
        <w:tc>
          <w:tcPr>
            <w:tcW w:w="9524" w:type="dxa"/>
            <w:vAlign w:val="bottom"/>
          </w:tcPr>
          <w:p w14:paraId="36C08C29" w14:textId="798024BE" w:rsidR="00305F15" w:rsidRPr="00AE69D8" w:rsidRDefault="00305F15" w:rsidP="003F6731">
            <w:pPr>
              <w:tabs>
                <w:tab w:val="left" w:pos="602"/>
              </w:tabs>
              <w:spacing w:before="60" w:after="60"/>
              <w:ind w:hanging="28"/>
              <w:jc w:val="both"/>
              <w:rPr>
                <w:b/>
                <w:bCs/>
                <w:szCs w:val="24"/>
                <w:lang w:val="en-GB"/>
              </w:rPr>
            </w:pPr>
            <w:r w:rsidRPr="00AE69D8">
              <w:rPr>
                <w:b/>
                <w:bCs/>
                <w:szCs w:val="24"/>
                <w:lang w:val="en-GB"/>
              </w:rPr>
              <w:t>3.2.</w:t>
            </w:r>
            <w:r w:rsidRPr="00AE69D8">
              <w:rPr>
                <w:b/>
                <w:bCs/>
                <w:szCs w:val="24"/>
                <w:lang w:val="en-GB"/>
              </w:rPr>
              <w:tab/>
            </w:r>
            <w:r w:rsidR="006F2AD9" w:rsidRPr="00AE69D8">
              <w:rPr>
                <w:b/>
                <w:bCs/>
                <w:szCs w:val="24"/>
                <w:lang w:val="en-GB"/>
              </w:rPr>
              <w:t>Reasonability of the Financial Plan</w:t>
            </w:r>
          </w:p>
        </w:tc>
      </w:tr>
      <w:tr w:rsidR="00AE69D8" w:rsidRPr="00AE69D8" w14:paraId="4534FF3B" w14:textId="77777777" w:rsidTr="003F6731">
        <w:tc>
          <w:tcPr>
            <w:tcW w:w="9524" w:type="dxa"/>
            <w:vAlign w:val="bottom"/>
          </w:tcPr>
          <w:p w14:paraId="5A673A50" w14:textId="07D8ADD9" w:rsidR="00305F15" w:rsidRPr="00AE69D8" w:rsidRDefault="006F2AD9" w:rsidP="008815C8">
            <w:pPr>
              <w:tabs>
                <w:tab w:val="left" w:pos="602"/>
              </w:tabs>
              <w:spacing w:before="60" w:after="60"/>
              <w:ind w:hanging="28"/>
              <w:jc w:val="both"/>
              <w:rPr>
                <w:szCs w:val="24"/>
                <w:lang w:val="en-GB"/>
              </w:rPr>
            </w:pPr>
            <w:r w:rsidRPr="00AE69D8">
              <w:rPr>
                <w:szCs w:val="24"/>
                <w:lang w:val="en-GB"/>
              </w:rPr>
              <w:t xml:space="preserve">Please provide (you may attach as an appendix) the financial action plan of the research infrastructure (no less than </w:t>
            </w:r>
            <w:r w:rsidR="0042627A">
              <w:rPr>
                <w:szCs w:val="24"/>
                <w:lang w:val="en-GB"/>
              </w:rPr>
              <w:t xml:space="preserve">for </w:t>
            </w:r>
            <w:r w:rsidRPr="00AE69D8">
              <w:rPr>
                <w:szCs w:val="24"/>
                <w:lang w:val="en-GB"/>
              </w:rPr>
              <w:t>4 years), or if you do not have it, comment on the alignment of the anticipated financial plan with the goals and planned activities of the research infrastructure. Specify potential sources of financing (e.</w:t>
            </w:r>
            <w:r w:rsidR="00361847">
              <w:rPr>
                <w:szCs w:val="24"/>
                <w:lang w:val="en-GB"/>
              </w:rPr>
              <w:t xml:space="preserve"> </w:t>
            </w:r>
            <w:r w:rsidRPr="00AE69D8">
              <w:rPr>
                <w:szCs w:val="24"/>
                <w:lang w:val="en-GB"/>
              </w:rPr>
              <w:t>g., generated income from services, licensing activities, in-kind contributions). Justify the necessity of projected expenses for personnel, equipment (including software) acquisition, and operational costs</w:t>
            </w:r>
          </w:p>
        </w:tc>
      </w:tr>
      <w:tr w:rsidR="00AE69D8" w:rsidRPr="00AE69D8" w14:paraId="27649C8A" w14:textId="77777777" w:rsidTr="003F6731">
        <w:tc>
          <w:tcPr>
            <w:tcW w:w="9524" w:type="dxa"/>
            <w:vAlign w:val="bottom"/>
          </w:tcPr>
          <w:p w14:paraId="1D30510E" w14:textId="77777777" w:rsidR="00305F15" w:rsidRPr="00AE69D8" w:rsidRDefault="00305F15" w:rsidP="003F6731">
            <w:pPr>
              <w:tabs>
                <w:tab w:val="left" w:pos="602"/>
              </w:tabs>
              <w:spacing w:before="60" w:after="60"/>
              <w:ind w:hanging="28"/>
              <w:rPr>
                <w:szCs w:val="24"/>
                <w:lang w:val="en-GB"/>
              </w:rPr>
            </w:pPr>
          </w:p>
          <w:p w14:paraId="61A238A9" w14:textId="77777777" w:rsidR="00305F15" w:rsidRPr="00AE69D8" w:rsidRDefault="00305F15" w:rsidP="003F6731">
            <w:pPr>
              <w:tabs>
                <w:tab w:val="left" w:pos="602"/>
              </w:tabs>
              <w:spacing w:before="60" w:after="60"/>
              <w:ind w:hanging="28"/>
              <w:rPr>
                <w:szCs w:val="24"/>
                <w:lang w:val="en-GB"/>
              </w:rPr>
            </w:pPr>
          </w:p>
        </w:tc>
      </w:tr>
      <w:tr w:rsidR="00AE69D8" w:rsidRPr="00AE69D8" w14:paraId="056D18FC" w14:textId="77777777" w:rsidTr="003F6731">
        <w:tc>
          <w:tcPr>
            <w:tcW w:w="9524" w:type="dxa"/>
            <w:vAlign w:val="bottom"/>
          </w:tcPr>
          <w:p w14:paraId="59D6183F" w14:textId="458C1095" w:rsidR="00305F15" w:rsidRPr="00AE69D8" w:rsidRDefault="00305F15" w:rsidP="003F6731">
            <w:pPr>
              <w:tabs>
                <w:tab w:val="left" w:pos="602"/>
              </w:tabs>
              <w:spacing w:before="60" w:after="60"/>
              <w:ind w:hanging="28"/>
              <w:rPr>
                <w:b/>
                <w:bCs/>
                <w:szCs w:val="24"/>
                <w:lang w:val="en-GB"/>
              </w:rPr>
            </w:pPr>
            <w:r w:rsidRPr="00AE69D8">
              <w:rPr>
                <w:b/>
                <w:bCs/>
                <w:szCs w:val="24"/>
                <w:lang w:val="en-GB"/>
              </w:rPr>
              <w:t>3.3.</w:t>
            </w:r>
            <w:r w:rsidRPr="00AE69D8">
              <w:rPr>
                <w:b/>
                <w:bCs/>
                <w:szCs w:val="24"/>
                <w:lang w:val="en-GB"/>
              </w:rPr>
              <w:tab/>
            </w:r>
            <w:r w:rsidR="006F2AD9" w:rsidRPr="00AE69D8">
              <w:rPr>
                <w:b/>
                <w:bCs/>
                <w:szCs w:val="24"/>
                <w:lang w:val="en-GB"/>
              </w:rPr>
              <w:t>Relationships with Stakeholders</w:t>
            </w:r>
          </w:p>
        </w:tc>
      </w:tr>
      <w:tr w:rsidR="00AE69D8" w:rsidRPr="00AE69D8" w14:paraId="2DE5DC71" w14:textId="77777777" w:rsidTr="003F6731">
        <w:tc>
          <w:tcPr>
            <w:tcW w:w="9524" w:type="dxa"/>
            <w:vAlign w:val="bottom"/>
          </w:tcPr>
          <w:p w14:paraId="456424D5" w14:textId="0424E960" w:rsidR="00305F15" w:rsidRPr="00AE69D8" w:rsidRDefault="00305F15" w:rsidP="003F6731">
            <w:pPr>
              <w:tabs>
                <w:tab w:val="left" w:pos="602"/>
              </w:tabs>
              <w:spacing w:before="60" w:after="60"/>
              <w:jc w:val="both"/>
              <w:rPr>
                <w:szCs w:val="24"/>
                <w:lang w:val="en-GB"/>
              </w:rPr>
            </w:pPr>
            <w:r w:rsidRPr="00AE69D8">
              <w:rPr>
                <w:szCs w:val="24"/>
                <w:lang w:val="en-GB"/>
              </w:rPr>
              <w:t>3.3.1.</w:t>
            </w:r>
            <w:r w:rsidRPr="00AE69D8">
              <w:rPr>
                <w:szCs w:val="24"/>
                <w:lang w:val="en-GB"/>
              </w:rPr>
              <w:tab/>
            </w:r>
            <w:r w:rsidR="006F2AD9" w:rsidRPr="00AE69D8">
              <w:rPr>
                <w:szCs w:val="24"/>
                <w:lang w:val="en-GB"/>
              </w:rPr>
              <w:t>Comment on how the research infrastructure creates conditions to engage high-level researchers, representatives from business, public, non-governmental sectors, and other participants; as well as how it facilitates joint research efforts</w:t>
            </w:r>
          </w:p>
        </w:tc>
      </w:tr>
      <w:tr w:rsidR="00AE69D8" w:rsidRPr="00AE69D8" w14:paraId="0457B26B" w14:textId="77777777" w:rsidTr="003F6731">
        <w:tc>
          <w:tcPr>
            <w:tcW w:w="9524" w:type="dxa"/>
            <w:vAlign w:val="bottom"/>
          </w:tcPr>
          <w:p w14:paraId="6646A574" w14:textId="77777777" w:rsidR="00305F15" w:rsidRPr="00AE69D8" w:rsidRDefault="00305F15" w:rsidP="003F6731">
            <w:pPr>
              <w:tabs>
                <w:tab w:val="left" w:pos="602"/>
              </w:tabs>
              <w:spacing w:before="60" w:after="60"/>
              <w:jc w:val="both"/>
              <w:rPr>
                <w:szCs w:val="24"/>
                <w:lang w:val="en-GB"/>
              </w:rPr>
            </w:pPr>
          </w:p>
          <w:p w14:paraId="3F463B24" w14:textId="77777777" w:rsidR="00305F15" w:rsidRPr="00AE69D8" w:rsidRDefault="00305F15" w:rsidP="003F6731">
            <w:pPr>
              <w:tabs>
                <w:tab w:val="left" w:pos="602"/>
              </w:tabs>
              <w:spacing w:before="60" w:after="60"/>
              <w:jc w:val="both"/>
              <w:rPr>
                <w:szCs w:val="24"/>
                <w:lang w:val="en-GB"/>
              </w:rPr>
            </w:pPr>
          </w:p>
        </w:tc>
      </w:tr>
      <w:tr w:rsidR="00AE69D8" w:rsidRPr="00AE69D8" w14:paraId="2BE86AD4" w14:textId="77777777" w:rsidTr="003F6731">
        <w:tc>
          <w:tcPr>
            <w:tcW w:w="9524" w:type="dxa"/>
            <w:vAlign w:val="bottom"/>
          </w:tcPr>
          <w:p w14:paraId="33645A49" w14:textId="7E31D6DD" w:rsidR="00305F15" w:rsidRPr="00AE69D8" w:rsidRDefault="00305F15" w:rsidP="003F6731">
            <w:pPr>
              <w:spacing w:before="60" w:after="60"/>
              <w:rPr>
                <w:szCs w:val="24"/>
                <w:lang w:val="en-GB"/>
              </w:rPr>
            </w:pPr>
            <w:r w:rsidRPr="00AE69D8">
              <w:rPr>
                <w:szCs w:val="24"/>
                <w:lang w:val="en-GB"/>
              </w:rPr>
              <w:t>3.3.2.</w:t>
            </w:r>
            <w:r w:rsidRPr="00AE69D8">
              <w:rPr>
                <w:szCs w:val="24"/>
                <w:lang w:val="en-GB"/>
              </w:rPr>
              <w:tab/>
            </w:r>
            <w:r w:rsidR="006F2AD9" w:rsidRPr="00AE69D8">
              <w:rPr>
                <w:szCs w:val="24"/>
                <w:lang w:val="en-GB"/>
              </w:rPr>
              <w:t>List the ultimate users of the research infrastructure (recipients of its services); are there actions planned to expand their scope?</w:t>
            </w:r>
          </w:p>
        </w:tc>
      </w:tr>
      <w:tr w:rsidR="00AE69D8" w:rsidRPr="00AE69D8" w14:paraId="1EF239F4" w14:textId="77777777" w:rsidTr="003F6731">
        <w:tc>
          <w:tcPr>
            <w:tcW w:w="9524" w:type="dxa"/>
            <w:vAlign w:val="bottom"/>
          </w:tcPr>
          <w:p w14:paraId="0E57055C" w14:textId="77777777" w:rsidR="00305F15" w:rsidRPr="00AE69D8" w:rsidRDefault="00305F15" w:rsidP="003F6731">
            <w:pPr>
              <w:tabs>
                <w:tab w:val="left" w:pos="602"/>
              </w:tabs>
              <w:spacing w:before="60" w:after="60"/>
              <w:jc w:val="both"/>
              <w:rPr>
                <w:szCs w:val="24"/>
                <w:lang w:val="en-GB"/>
              </w:rPr>
            </w:pPr>
          </w:p>
          <w:p w14:paraId="3B7552B2" w14:textId="77777777" w:rsidR="00305F15" w:rsidRPr="00AE69D8" w:rsidRDefault="00305F15" w:rsidP="003F6731">
            <w:pPr>
              <w:tabs>
                <w:tab w:val="left" w:pos="602"/>
              </w:tabs>
              <w:spacing w:before="60" w:after="60"/>
              <w:jc w:val="both"/>
              <w:rPr>
                <w:szCs w:val="24"/>
                <w:lang w:val="en-GB"/>
              </w:rPr>
            </w:pPr>
          </w:p>
        </w:tc>
      </w:tr>
    </w:tbl>
    <w:p w14:paraId="0FB1C925" w14:textId="77777777" w:rsidR="00614813" w:rsidRDefault="00614813" w:rsidP="00614813"/>
    <w:p w14:paraId="42F035D7" w14:textId="77777777" w:rsidR="00261940" w:rsidRPr="00AE69D8" w:rsidRDefault="00261940" w:rsidP="00614813"/>
    <w:p w14:paraId="028360BA" w14:textId="1CDB0AE5" w:rsidR="00614813" w:rsidRPr="00AE69D8" w:rsidRDefault="00614813" w:rsidP="00614813">
      <w:pPr>
        <w:ind w:firstLine="90"/>
        <w:rPr>
          <w:lang w:val="en-GB"/>
        </w:rPr>
      </w:pPr>
      <w:r w:rsidRPr="00AE69D8">
        <w:rPr>
          <w:b/>
          <w:bCs/>
          <w:lang w:val="en-GB"/>
        </w:rPr>
        <w:t xml:space="preserve">Head of the Research and </w:t>
      </w:r>
      <w:r w:rsidR="00AE69D8" w:rsidRPr="00AE69D8">
        <w:rPr>
          <w:b/>
          <w:bCs/>
          <w:lang w:val="en-GB"/>
        </w:rPr>
        <w:t xml:space="preserve">Higher Education </w:t>
      </w:r>
      <w:r w:rsidRPr="00AE69D8">
        <w:rPr>
          <w:b/>
          <w:bCs/>
          <w:lang w:val="en-GB"/>
        </w:rPr>
        <w:t>Institution</w:t>
      </w:r>
      <w:r w:rsidR="00AE69D8" w:rsidRPr="00AE69D8">
        <w:rPr>
          <w:b/>
          <w:bCs/>
          <w:lang w:val="en-GB"/>
        </w:rPr>
        <w:t>      </w:t>
      </w:r>
      <w:r w:rsidRPr="00AE69D8">
        <w:rPr>
          <w:rFonts w:eastAsia="Courier New"/>
          <w:lang w:val="en-GB"/>
        </w:rPr>
        <w:t>...........</w:t>
      </w:r>
      <w:r w:rsidR="00AE69D8" w:rsidRPr="00AE69D8">
        <w:rPr>
          <w:rFonts w:eastAsia="Courier New"/>
          <w:lang w:val="en-GB"/>
        </w:rPr>
        <w:t>.......</w:t>
      </w:r>
      <w:r w:rsidR="00AE69D8" w:rsidRPr="00AE69D8">
        <w:rPr>
          <w:rFonts w:eastAsia="Courier New"/>
          <w:lang w:val="en-GB"/>
        </w:rPr>
        <w:tab/>
      </w:r>
      <w:r w:rsidRPr="00AE69D8">
        <w:rPr>
          <w:rFonts w:eastAsia="Courier New"/>
          <w:lang w:val="en-GB"/>
        </w:rPr>
        <w:t>........................</w:t>
      </w:r>
    </w:p>
    <w:p w14:paraId="052277FF" w14:textId="200E1738" w:rsidR="00614813" w:rsidRPr="00AE69D8" w:rsidRDefault="00AE69D8" w:rsidP="00AE69D8">
      <w:pPr>
        <w:ind w:left="5670" w:firstLine="90"/>
        <w:rPr>
          <w:sz w:val="20"/>
          <w:lang w:val="en-GB"/>
        </w:rPr>
      </w:pPr>
      <w:r w:rsidRPr="00AE69D8">
        <w:rPr>
          <w:sz w:val="20"/>
          <w:lang w:val="en-GB"/>
        </w:rPr>
        <w:t>         </w:t>
      </w:r>
      <w:r w:rsidR="00614813" w:rsidRPr="00AE69D8">
        <w:rPr>
          <w:sz w:val="20"/>
          <w:lang w:val="en-GB"/>
        </w:rPr>
        <w:t>(</w:t>
      </w:r>
      <w:r w:rsidR="00614813" w:rsidRPr="00AE69D8">
        <w:rPr>
          <w:i/>
          <w:sz w:val="20"/>
          <w:lang w:val="en-GB"/>
        </w:rPr>
        <w:t>signature</w:t>
      </w:r>
      <w:r w:rsidR="00614813" w:rsidRPr="00AE69D8">
        <w:rPr>
          <w:sz w:val="20"/>
          <w:lang w:val="en-GB"/>
        </w:rPr>
        <w:t>)</w:t>
      </w:r>
      <w:r w:rsidRPr="00AE69D8">
        <w:rPr>
          <w:sz w:val="20"/>
          <w:lang w:val="en-GB"/>
        </w:rPr>
        <w:tab/>
      </w:r>
      <w:r w:rsidR="00614813" w:rsidRPr="00AE69D8">
        <w:rPr>
          <w:sz w:val="20"/>
          <w:lang w:val="en-GB"/>
        </w:rPr>
        <w:tab/>
        <w:t>(</w:t>
      </w:r>
      <w:r w:rsidR="00614813" w:rsidRPr="00AE69D8">
        <w:rPr>
          <w:i/>
          <w:sz w:val="20"/>
          <w:lang w:val="en-GB"/>
        </w:rPr>
        <w:t>name, surname</w:t>
      </w:r>
      <w:r w:rsidR="00614813" w:rsidRPr="00AE69D8">
        <w:rPr>
          <w:sz w:val="20"/>
          <w:lang w:val="en-GB"/>
        </w:rPr>
        <w:t>)</w:t>
      </w:r>
    </w:p>
    <w:p w14:paraId="16621C80" w14:textId="77777777" w:rsidR="00614813" w:rsidRPr="00AE69D8" w:rsidRDefault="00614813" w:rsidP="00614813">
      <w:pPr>
        <w:ind w:firstLine="90"/>
        <w:rPr>
          <w:lang w:val="en-GB"/>
        </w:rPr>
      </w:pPr>
    </w:p>
    <w:p w14:paraId="54BAA016" w14:textId="77777777" w:rsidR="00AE69D8" w:rsidRPr="00AE69D8" w:rsidRDefault="00614813" w:rsidP="00AE69D8">
      <w:pPr>
        <w:ind w:firstLine="90"/>
        <w:rPr>
          <w:lang w:val="en-GB"/>
        </w:rPr>
      </w:pPr>
      <w:r w:rsidRPr="00AE69D8">
        <w:rPr>
          <w:b/>
          <w:bCs/>
          <w:lang w:val="en-GB"/>
        </w:rPr>
        <w:t xml:space="preserve">Head of the Authorized Legal Entity for the </w:t>
      </w:r>
      <w:r w:rsidR="003F6731" w:rsidRPr="00AE69D8">
        <w:rPr>
          <w:b/>
          <w:bCs/>
          <w:lang w:val="en-GB"/>
        </w:rPr>
        <w:t>R</w:t>
      </w:r>
      <w:r w:rsidRPr="00AE69D8">
        <w:rPr>
          <w:b/>
          <w:bCs/>
          <w:lang w:val="en-GB"/>
        </w:rPr>
        <w:t>I</w:t>
      </w:r>
      <w:r w:rsidR="00AE69D8" w:rsidRPr="00AE69D8">
        <w:rPr>
          <w:b/>
          <w:bCs/>
          <w:lang w:val="en-GB"/>
        </w:rPr>
        <w:tab/>
      </w:r>
      <w:r w:rsidR="00AE69D8" w:rsidRPr="00AE69D8">
        <w:rPr>
          <w:b/>
          <w:bCs/>
          <w:lang w:val="en-GB"/>
        </w:rPr>
        <w:tab/>
        <w:t>      </w:t>
      </w:r>
      <w:r w:rsidR="00AE69D8" w:rsidRPr="00AE69D8">
        <w:rPr>
          <w:rFonts w:eastAsia="Courier New"/>
          <w:lang w:val="en-GB"/>
        </w:rPr>
        <w:t>..................</w:t>
      </w:r>
      <w:r w:rsidR="00AE69D8" w:rsidRPr="00AE69D8">
        <w:rPr>
          <w:rFonts w:eastAsia="Courier New"/>
          <w:lang w:val="en-GB"/>
        </w:rPr>
        <w:tab/>
        <w:t>........................</w:t>
      </w:r>
    </w:p>
    <w:p w14:paraId="169C40D0" w14:textId="77777777" w:rsidR="00AE69D8" w:rsidRPr="00AE69D8" w:rsidRDefault="00AE69D8" w:rsidP="00AE69D8">
      <w:pPr>
        <w:ind w:left="5670" w:firstLine="90"/>
        <w:rPr>
          <w:sz w:val="20"/>
          <w:lang w:val="en-GB"/>
        </w:rPr>
      </w:pPr>
      <w:r w:rsidRPr="00AE69D8">
        <w:rPr>
          <w:sz w:val="20"/>
          <w:lang w:val="en-GB"/>
        </w:rPr>
        <w:t>         (</w:t>
      </w:r>
      <w:r w:rsidRPr="00AE69D8">
        <w:rPr>
          <w:i/>
          <w:sz w:val="20"/>
          <w:lang w:val="en-GB"/>
        </w:rPr>
        <w:t>signature</w:t>
      </w:r>
      <w:r w:rsidRPr="00AE69D8">
        <w:rPr>
          <w:sz w:val="20"/>
          <w:lang w:val="en-GB"/>
        </w:rPr>
        <w:t>)</w:t>
      </w:r>
      <w:r w:rsidRPr="00AE69D8">
        <w:rPr>
          <w:sz w:val="20"/>
          <w:lang w:val="en-GB"/>
        </w:rPr>
        <w:tab/>
      </w:r>
      <w:r w:rsidRPr="00AE69D8">
        <w:rPr>
          <w:sz w:val="20"/>
          <w:lang w:val="en-GB"/>
        </w:rPr>
        <w:tab/>
        <w:t>(</w:t>
      </w:r>
      <w:r w:rsidRPr="00AE69D8">
        <w:rPr>
          <w:i/>
          <w:sz w:val="20"/>
          <w:lang w:val="en-GB"/>
        </w:rPr>
        <w:t>name, surname</w:t>
      </w:r>
      <w:r w:rsidRPr="00AE69D8">
        <w:rPr>
          <w:sz w:val="20"/>
          <w:lang w:val="en-GB"/>
        </w:rPr>
        <w:t>)</w:t>
      </w:r>
    </w:p>
    <w:sectPr w:rsidR="00AE69D8" w:rsidRPr="00AE69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09EBC" w16cid:durableId="2A4B5C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C3AAD"/>
    <w:multiLevelType w:val="multilevel"/>
    <w:tmpl w:val="73920E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1D5BAA"/>
    <w:multiLevelType w:val="hybridMultilevel"/>
    <w:tmpl w:val="DE0AA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77694C"/>
    <w:multiLevelType w:val="multilevel"/>
    <w:tmpl w:val="9E4AF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15"/>
    <w:rsid w:val="000214C7"/>
    <w:rsid w:val="0004554D"/>
    <w:rsid w:val="00065D70"/>
    <w:rsid w:val="00066D20"/>
    <w:rsid w:val="0008460C"/>
    <w:rsid w:val="000E54BB"/>
    <w:rsid w:val="001B2694"/>
    <w:rsid w:val="001C0BDA"/>
    <w:rsid w:val="001C0EBB"/>
    <w:rsid w:val="00261940"/>
    <w:rsid w:val="002C025E"/>
    <w:rsid w:val="002C346B"/>
    <w:rsid w:val="00305F15"/>
    <w:rsid w:val="00361847"/>
    <w:rsid w:val="00396305"/>
    <w:rsid w:val="003C424F"/>
    <w:rsid w:val="003E0CDB"/>
    <w:rsid w:val="003E38C9"/>
    <w:rsid w:val="003E625A"/>
    <w:rsid w:val="003F6731"/>
    <w:rsid w:val="00421178"/>
    <w:rsid w:val="0042627A"/>
    <w:rsid w:val="00484DF3"/>
    <w:rsid w:val="004B0CEF"/>
    <w:rsid w:val="004E053A"/>
    <w:rsid w:val="004F12A3"/>
    <w:rsid w:val="0054007E"/>
    <w:rsid w:val="005F6F17"/>
    <w:rsid w:val="00614813"/>
    <w:rsid w:val="006644B6"/>
    <w:rsid w:val="006F2AD9"/>
    <w:rsid w:val="00776849"/>
    <w:rsid w:val="00795A55"/>
    <w:rsid w:val="007F11D1"/>
    <w:rsid w:val="00854D6A"/>
    <w:rsid w:val="008815C8"/>
    <w:rsid w:val="008C0159"/>
    <w:rsid w:val="008D3E87"/>
    <w:rsid w:val="008D3F36"/>
    <w:rsid w:val="009001D7"/>
    <w:rsid w:val="00901DC9"/>
    <w:rsid w:val="009E38D0"/>
    <w:rsid w:val="00A04D4E"/>
    <w:rsid w:val="00A409A4"/>
    <w:rsid w:val="00A742AD"/>
    <w:rsid w:val="00AD5F67"/>
    <w:rsid w:val="00AE69D8"/>
    <w:rsid w:val="00B31EE0"/>
    <w:rsid w:val="00B84D4D"/>
    <w:rsid w:val="00C678D8"/>
    <w:rsid w:val="00CF5B05"/>
    <w:rsid w:val="00D133B4"/>
    <w:rsid w:val="00D575CE"/>
    <w:rsid w:val="00D63C21"/>
    <w:rsid w:val="00DB32F2"/>
    <w:rsid w:val="00DD6453"/>
    <w:rsid w:val="00E0634D"/>
    <w:rsid w:val="00E3751E"/>
    <w:rsid w:val="00E7280A"/>
    <w:rsid w:val="00E828CE"/>
    <w:rsid w:val="00EA3130"/>
    <w:rsid w:val="00EB3C7B"/>
    <w:rsid w:val="00F36179"/>
    <w:rsid w:val="00F37EC8"/>
    <w:rsid w:val="00F56E19"/>
    <w:rsid w:val="00FC524C"/>
    <w:rsid w:val="00FF3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1752"/>
  <w15:chartTrackingRefBased/>
  <w15:docId w15:val="{236A9D85-85FD-46B4-8ED7-9FC93E6C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F15"/>
    <w:pPr>
      <w:spacing w:after="0" w:line="240" w:lineRule="auto"/>
    </w:pPr>
    <w:rPr>
      <w:rFonts w:ascii="Times New Roman" w:eastAsia="Times New Roman" w:hAnsi="Times New Roman" w:cs="Times New Roman"/>
      <w:kern w:val="0"/>
      <w:sz w:val="24"/>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5F15"/>
    <w:rPr>
      <w:sz w:val="16"/>
      <w:szCs w:val="16"/>
    </w:rPr>
  </w:style>
  <w:style w:type="paragraph" w:styleId="CommentText">
    <w:name w:val="annotation text"/>
    <w:basedOn w:val="Normal"/>
    <w:link w:val="CommentTextChar"/>
    <w:uiPriority w:val="99"/>
    <w:unhideWhenUsed/>
    <w:rsid w:val="00305F15"/>
    <w:rPr>
      <w:sz w:val="20"/>
    </w:rPr>
  </w:style>
  <w:style w:type="character" w:customStyle="1" w:styleId="CommentTextChar">
    <w:name w:val="Comment Text Char"/>
    <w:basedOn w:val="DefaultParagraphFont"/>
    <w:link w:val="CommentText"/>
    <w:uiPriority w:val="99"/>
    <w:rsid w:val="00305F15"/>
    <w:rPr>
      <w:rFonts w:ascii="Times New Roman" w:eastAsia="Times New Roman" w:hAnsi="Times New Roman" w:cs="Times New Roman"/>
      <w:kern w:val="0"/>
      <w:sz w:val="20"/>
      <w:szCs w:val="20"/>
      <w:lang w:val="lt-LT"/>
      <w14:ligatures w14:val="none"/>
    </w:rPr>
  </w:style>
  <w:style w:type="paragraph" w:styleId="ListParagraph">
    <w:name w:val="List Paragraph"/>
    <w:basedOn w:val="Normal"/>
    <w:uiPriority w:val="34"/>
    <w:qFormat/>
    <w:rsid w:val="0054007E"/>
    <w:pPr>
      <w:ind w:left="720"/>
      <w:contextualSpacing/>
    </w:pPr>
  </w:style>
  <w:style w:type="paragraph" w:styleId="CommentSubject">
    <w:name w:val="annotation subject"/>
    <w:basedOn w:val="CommentText"/>
    <w:next w:val="CommentText"/>
    <w:link w:val="CommentSubjectChar"/>
    <w:uiPriority w:val="99"/>
    <w:semiHidden/>
    <w:unhideWhenUsed/>
    <w:rsid w:val="004E053A"/>
    <w:rPr>
      <w:b/>
      <w:bCs/>
    </w:rPr>
  </w:style>
  <w:style w:type="character" w:customStyle="1" w:styleId="CommentSubjectChar">
    <w:name w:val="Comment Subject Char"/>
    <w:basedOn w:val="CommentTextChar"/>
    <w:link w:val="CommentSubject"/>
    <w:uiPriority w:val="99"/>
    <w:semiHidden/>
    <w:rsid w:val="004E053A"/>
    <w:rPr>
      <w:rFonts w:ascii="Times New Roman" w:eastAsia="Times New Roman" w:hAnsi="Times New Roman" w:cs="Times New Roman"/>
      <w:b/>
      <w:bCs/>
      <w:kern w:val="0"/>
      <w:sz w:val="20"/>
      <w:szCs w:val="20"/>
      <w:lang w:val="lt-LT"/>
      <w14:ligatures w14:val="none"/>
    </w:rPr>
  </w:style>
  <w:style w:type="paragraph" w:styleId="NormalWeb">
    <w:name w:val="Normal (Web)"/>
    <w:basedOn w:val="Normal"/>
    <w:uiPriority w:val="99"/>
    <w:unhideWhenUsed/>
    <w:rsid w:val="00F56E19"/>
    <w:pPr>
      <w:spacing w:before="100" w:beforeAutospacing="1" w:after="100" w:afterAutospacing="1"/>
    </w:pPr>
    <w:rPr>
      <w:szCs w:val="24"/>
      <w:lang w:eastAsia="lt-LT"/>
    </w:rPr>
  </w:style>
  <w:style w:type="table" w:styleId="TableGrid">
    <w:name w:val="Table Grid"/>
    <w:basedOn w:val="TableNormal"/>
    <w:uiPriority w:val="39"/>
    <w:rsid w:val="008D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E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EC8"/>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42822">
      <w:bodyDiv w:val="1"/>
      <w:marLeft w:val="0"/>
      <w:marRight w:val="0"/>
      <w:marTop w:val="0"/>
      <w:marBottom w:val="0"/>
      <w:divBdr>
        <w:top w:val="none" w:sz="0" w:space="0" w:color="auto"/>
        <w:left w:val="none" w:sz="0" w:space="0" w:color="auto"/>
        <w:bottom w:val="none" w:sz="0" w:space="0" w:color="auto"/>
        <w:right w:val="none" w:sz="0" w:space="0" w:color="auto"/>
      </w:divBdr>
    </w:div>
    <w:div w:id="1210461482">
      <w:bodyDiv w:val="1"/>
      <w:marLeft w:val="0"/>
      <w:marRight w:val="0"/>
      <w:marTop w:val="0"/>
      <w:marBottom w:val="0"/>
      <w:divBdr>
        <w:top w:val="none" w:sz="0" w:space="0" w:color="auto"/>
        <w:left w:val="none" w:sz="0" w:space="0" w:color="auto"/>
        <w:bottom w:val="none" w:sz="0" w:space="0" w:color="auto"/>
        <w:right w:val="none" w:sz="0" w:space="0" w:color="auto"/>
      </w:divBdr>
    </w:div>
    <w:div w:id="1539855997">
      <w:bodyDiv w:val="1"/>
      <w:marLeft w:val="0"/>
      <w:marRight w:val="0"/>
      <w:marTop w:val="0"/>
      <w:marBottom w:val="0"/>
      <w:divBdr>
        <w:top w:val="none" w:sz="0" w:space="0" w:color="auto"/>
        <w:left w:val="none" w:sz="0" w:space="0" w:color="auto"/>
        <w:bottom w:val="none" w:sz="0" w:space="0" w:color="auto"/>
        <w:right w:val="none" w:sz="0" w:space="0" w:color="auto"/>
      </w:divBdr>
      <w:divsChild>
        <w:div w:id="11419548">
          <w:marLeft w:val="0"/>
          <w:marRight w:val="0"/>
          <w:marTop w:val="0"/>
          <w:marBottom w:val="0"/>
          <w:divBdr>
            <w:top w:val="none" w:sz="0" w:space="0" w:color="auto"/>
            <w:left w:val="none" w:sz="0" w:space="0" w:color="auto"/>
            <w:bottom w:val="none" w:sz="0" w:space="0" w:color="auto"/>
            <w:right w:val="none" w:sz="0" w:space="0" w:color="auto"/>
          </w:divBdr>
          <w:divsChild>
            <w:div w:id="526606790">
              <w:marLeft w:val="0"/>
              <w:marRight w:val="0"/>
              <w:marTop w:val="0"/>
              <w:marBottom w:val="0"/>
              <w:divBdr>
                <w:top w:val="none" w:sz="0" w:space="0" w:color="auto"/>
                <w:left w:val="none" w:sz="0" w:space="0" w:color="auto"/>
                <w:bottom w:val="none" w:sz="0" w:space="0" w:color="auto"/>
                <w:right w:val="none" w:sz="0" w:space="0" w:color="auto"/>
              </w:divBdr>
              <w:divsChild>
                <w:div w:id="1418095694">
                  <w:marLeft w:val="0"/>
                  <w:marRight w:val="0"/>
                  <w:marTop w:val="0"/>
                  <w:marBottom w:val="0"/>
                  <w:divBdr>
                    <w:top w:val="none" w:sz="0" w:space="0" w:color="auto"/>
                    <w:left w:val="none" w:sz="0" w:space="0" w:color="auto"/>
                    <w:bottom w:val="none" w:sz="0" w:space="0" w:color="auto"/>
                    <w:right w:val="none" w:sz="0" w:space="0" w:color="auto"/>
                  </w:divBdr>
                  <w:divsChild>
                    <w:div w:id="252595047">
                      <w:marLeft w:val="0"/>
                      <w:marRight w:val="0"/>
                      <w:marTop w:val="0"/>
                      <w:marBottom w:val="0"/>
                      <w:divBdr>
                        <w:top w:val="none" w:sz="0" w:space="0" w:color="auto"/>
                        <w:left w:val="none" w:sz="0" w:space="0" w:color="auto"/>
                        <w:bottom w:val="none" w:sz="0" w:space="0" w:color="auto"/>
                        <w:right w:val="none" w:sz="0" w:space="0" w:color="auto"/>
                      </w:divBdr>
                      <w:divsChild>
                        <w:div w:id="581529008">
                          <w:marLeft w:val="0"/>
                          <w:marRight w:val="0"/>
                          <w:marTop w:val="0"/>
                          <w:marBottom w:val="0"/>
                          <w:divBdr>
                            <w:top w:val="none" w:sz="0" w:space="0" w:color="auto"/>
                            <w:left w:val="none" w:sz="0" w:space="0" w:color="auto"/>
                            <w:bottom w:val="none" w:sz="0" w:space="0" w:color="auto"/>
                            <w:right w:val="none" w:sz="0" w:space="0" w:color="auto"/>
                          </w:divBdr>
                          <w:divsChild>
                            <w:div w:id="8169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6418</Words>
  <Characters>3659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dc:creator>
  <cp:keywords/>
  <dc:description/>
  <cp:lastModifiedBy>Eugenijus Stumbrys | Lietuvos mokslo taryba</cp:lastModifiedBy>
  <cp:revision>4</cp:revision>
  <dcterms:created xsi:type="dcterms:W3CDTF">2024-07-24T10:46:00Z</dcterms:created>
  <dcterms:modified xsi:type="dcterms:W3CDTF">2024-07-24T11:40:00Z</dcterms:modified>
</cp:coreProperties>
</file>