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1F47" w14:textId="77777777" w:rsidR="008C7995" w:rsidRDefault="008C7995" w:rsidP="00FD17B4">
      <w:pPr>
        <w:rPr>
          <w:b/>
        </w:rPr>
      </w:pPr>
    </w:p>
    <w:p w14:paraId="23E5AD38" w14:textId="394D2EE3" w:rsidR="00474396" w:rsidRPr="0097091B" w:rsidRDefault="006F7D60" w:rsidP="0086712A">
      <w:pPr>
        <w:jc w:val="center"/>
        <w:rPr>
          <w:b/>
        </w:rPr>
      </w:pPr>
      <w:r>
        <w:rPr>
          <w:b/>
        </w:rPr>
        <w:t xml:space="preserve">PODOKTORANTŪROS STAŽUOTĖS </w:t>
      </w:r>
      <w:r w:rsidR="00965BF2" w:rsidRPr="0097091B">
        <w:rPr>
          <w:b/>
        </w:rPr>
        <w:t xml:space="preserve">PROJEKTO FINANSAVIMO </w:t>
      </w:r>
      <w:r w:rsidR="002F765B" w:rsidRPr="0097091B">
        <w:rPr>
          <w:b/>
        </w:rPr>
        <w:t>SUTARTIS</w:t>
      </w:r>
    </w:p>
    <w:p w14:paraId="3D32F71D" w14:textId="588BB7B6" w:rsidR="002F765B" w:rsidRPr="0097091B" w:rsidRDefault="00CF0F93" w:rsidP="0086712A">
      <w:pPr>
        <w:jc w:val="center"/>
        <w:rPr>
          <w:b/>
        </w:rPr>
      </w:pPr>
      <w:r w:rsidRPr="0097091B">
        <w:rPr>
          <w:b/>
        </w:rPr>
        <w:t xml:space="preserve">Nr. </w:t>
      </w:r>
      <w:r w:rsidR="00A45F1D">
        <w:rPr>
          <w:b/>
        </w:rPr>
        <w:t>...</w:t>
      </w:r>
    </w:p>
    <w:p w14:paraId="673EEF18" w14:textId="77777777" w:rsidR="002F765B" w:rsidRPr="0097091B" w:rsidRDefault="002F765B" w:rsidP="0086712A"/>
    <w:p w14:paraId="74676A92" w14:textId="77777777" w:rsidR="002F765B" w:rsidRPr="0097091B" w:rsidRDefault="005B625B" w:rsidP="0086712A">
      <w:pPr>
        <w:jc w:val="center"/>
      </w:pPr>
      <w:r>
        <w:t>20</w:t>
      </w:r>
      <w:r w:rsidR="002F765B" w:rsidRPr="0097091B">
        <w:t>..</w:t>
      </w:r>
      <w:r w:rsidR="00CF0F93" w:rsidRPr="0097091B">
        <w:t>.</w:t>
      </w:r>
      <w:r w:rsidR="00FD17B4">
        <w:t xml:space="preserve"> m.</w:t>
      </w:r>
      <w:r w:rsidR="00C12E16" w:rsidRPr="0097091B">
        <w:t xml:space="preserve"> </w:t>
      </w:r>
      <w:r w:rsidR="00CF0F93" w:rsidRPr="0097091B">
        <w:t>..</w:t>
      </w:r>
      <w:r w:rsidR="002F765B" w:rsidRPr="0097091B">
        <w:t>. d.</w:t>
      </w:r>
    </w:p>
    <w:p w14:paraId="3E7050BC" w14:textId="77777777" w:rsidR="002F765B" w:rsidRPr="0097091B" w:rsidRDefault="002F765B" w:rsidP="0086712A">
      <w:pPr>
        <w:tabs>
          <w:tab w:val="center" w:pos="4513"/>
          <w:tab w:val="left" w:pos="6201"/>
        </w:tabs>
        <w:jc w:val="center"/>
      </w:pPr>
      <w:r w:rsidRPr="0097091B">
        <w:t>Vilnius</w:t>
      </w:r>
    </w:p>
    <w:p w14:paraId="75D61323" w14:textId="77777777" w:rsidR="002F765B" w:rsidRDefault="002F765B" w:rsidP="0086712A"/>
    <w:p w14:paraId="29545299" w14:textId="52A4C945" w:rsidR="002F765B" w:rsidRPr="0097091B" w:rsidRDefault="002F765B" w:rsidP="00A45F1D">
      <w:pPr>
        <w:ind w:firstLine="454"/>
        <w:jc w:val="both"/>
      </w:pPr>
      <w:r>
        <w:t xml:space="preserve">Lietuvos mokslo taryba (toliau  – Taryba), atstovaujama </w:t>
      </w:r>
      <w:r w:rsidR="00E5459C">
        <w:t xml:space="preserve">... </w:t>
      </w:r>
      <w:r w:rsidR="00E5459C" w:rsidRPr="652BA73C">
        <w:rPr>
          <w:i/>
          <w:iCs/>
          <w:color w:val="FF0000"/>
        </w:rPr>
        <w:t>(įrašyti pareigas, vardą</w:t>
      </w:r>
      <w:r w:rsidR="0076769B" w:rsidRPr="652BA73C">
        <w:rPr>
          <w:i/>
          <w:iCs/>
          <w:color w:val="FF0000"/>
        </w:rPr>
        <w:t xml:space="preserve"> ir</w:t>
      </w:r>
      <w:r w:rsidR="00E5459C" w:rsidRPr="652BA73C">
        <w:rPr>
          <w:i/>
          <w:iCs/>
          <w:color w:val="FF0000"/>
        </w:rPr>
        <w:t xml:space="preserve"> pavardę)</w:t>
      </w:r>
      <w:r w:rsidR="00E5459C">
        <w:t xml:space="preserve">, </w:t>
      </w:r>
      <w:r w:rsidR="00C44BE3">
        <w:t>veikiančio</w:t>
      </w:r>
      <w:r w:rsidR="002C19B1">
        <w:t xml:space="preserve"> (-</w:t>
      </w:r>
      <w:proofErr w:type="spellStart"/>
      <w:r w:rsidR="002C19B1">
        <w:t>ios</w:t>
      </w:r>
      <w:proofErr w:type="spellEnd"/>
      <w:r w:rsidR="002C19B1">
        <w:t>)</w:t>
      </w:r>
      <w:r w:rsidR="00C44BE3">
        <w:t xml:space="preserve"> pagal</w:t>
      </w:r>
      <w:r w:rsidR="00243CB8">
        <w:t xml:space="preserve"> ...</w:t>
      </w:r>
      <w:r w:rsidR="00E5459C">
        <w:t xml:space="preserve"> </w:t>
      </w:r>
      <w:r w:rsidR="00E5459C" w:rsidRPr="652BA73C">
        <w:rPr>
          <w:i/>
          <w:iCs/>
          <w:color w:val="FF0000"/>
        </w:rPr>
        <w:t>(įrašyti dokumento pavadinimą)</w:t>
      </w:r>
      <w:r w:rsidR="00E5459C">
        <w:t xml:space="preserve">, </w:t>
      </w:r>
      <w:r w:rsidR="00C44BE3">
        <w:t>...</w:t>
      </w:r>
      <w:r w:rsidR="00E5459C">
        <w:t xml:space="preserve"> </w:t>
      </w:r>
      <w:r w:rsidR="00E5459C" w:rsidRPr="652BA73C">
        <w:rPr>
          <w:i/>
          <w:iCs/>
          <w:color w:val="FF0000"/>
        </w:rPr>
        <w:t>(įrašyti vykdančiosios institucijos pavadinimą)</w:t>
      </w:r>
      <w:r w:rsidR="00E5459C">
        <w:t xml:space="preserve"> </w:t>
      </w:r>
      <w:r w:rsidR="00FE6D91">
        <w:t>(toliau – Institucija),</w:t>
      </w:r>
      <w:r w:rsidR="00713368">
        <w:t xml:space="preserve"> </w:t>
      </w:r>
      <w:r>
        <w:t xml:space="preserve">atstovaujama </w:t>
      </w:r>
      <w:r w:rsidR="00A45F1D">
        <w:t xml:space="preserve">... </w:t>
      </w:r>
      <w:r w:rsidR="00A45F1D" w:rsidRPr="652BA73C">
        <w:rPr>
          <w:i/>
          <w:iCs/>
          <w:color w:val="FF0000"/>
        </w:rPr>
        <w:t xml:space="preserve">(įrašyti pareigas, vardą </w:t>
      </w:r>
      <w:r w:rsidR="00A02E53" w:rsidRPr="652BA73C">
        <w:rPr>
          <w:i/>
          <w:iCs/>
          <w:color w:val="FF0000"/>
        </w:rPr>
        <w:t xml:space="preserve">ir </w:t>
      </w:r>
      <w:r w:rsidR="00A45F1D" w:rsidRPr="652BA73C">
        <w:rPr>
          <w:i/>
          <w:iCs/>
          <w:color w:val="FF0000"/>
        </w:rPr>
        <w:t>pavardę)</w:t>
      </w:r>
      <w:r w:rsidR="002D771D">
        <w:t xml:space="preserve">, </w:t>
      </w:r>
      <w:r w:rsidR="00713368">
        <w:t xml:space="preserve">veikiančio </w:t>
      </w:r>
      <w:r w:rsidR="00EB4538">
        <w:t>(-</w:t>
      </w:r>
      <w:proofErr w:type="spellStart"/>
      <w:r w:rsidR="00EB4538">
        <w:t>ios</w:t>
      </w:r>
      <w:proofErr w:type="spellEnd"/>
      <w:r w:rsidR="00EB4538">
        <w:t xml:space="preserve">) </w:t>
      </w:r>
      <w:r w:rsidR="00713368">
        <w:t>pagal</w:t>
      </w:r>
      <w:r w:rsidR="00A45F1D">
        <w:t xml:space="preserve"> ... </w:t>
      </w:r>
      <w:r w:rsidR="00A45F1D" w:rsidRPr="652BA73C">
        <w:rPr>
          <w:i/>
          <w:iCs/>
          <w:color w:val="FF0000"/>
        </w:rPr>
        <w:t>(įrašyti dokumento pavadinimą)</w:t>
      </w:r>
      <w:r w:rsidR="00713368">
        <w:t xml:space="preserve"> </w:t>
      </w:r>
      <w:r w:rsidR="0028599B">
        <w:t>(</w:t>
      </w:r>
      <w:r w:rsidR="00713368">
        <w:t xml:space="preserve">toliau </w:t>
      </w:r>
      <w:r w:rsidR="0028599B">
        <w:t>-</w:t>
      </w:r>
      <w:r w:rsidR="00A7614F">
        <w:t xml:space="preserve"> </w:t>
      </w:r>
      <w:r w:rsidR="007F3462">
        <w:t>kartu vadinami</w:t>
      </w:r>
      <w:r>
        <w:t xml:space="preserve"> Šalimis</w:t>
      </w:r>
      <w:r w:rsidR="0028599B">
        <w:t>),</w:t>
      </w:r>
      <w:r w:rsidR="0098740D">
        <w:t xml:space="preserve"> </w:t>
      </w:r>
      <w:r w:rsidR="00A34A81">
        <w:t>vadovaudamiesi</w:t>
      </w:r>
      <w:r w:rsidR="00F95D36">
        <w:t xml:space="preserve"> </w:t>
      </w:r>
      <w:r w:rsidR="002B4D00">
        <w:t>Lietuvos mokslo tarybos mokslo ir sklaidos projektų konkursinio finansavimo bendrųjų taisyklių, patvirtintų</w:t>
      </w:r>
      <w:r w:rsidR="0011795A">
        <w:t xml:space="preserve"> T</w:t>
      </w:r>
      <w:r w:rsidR="002B4D00">
        <w:t xml:space="preserve">arybos </w:t>
      </w:r>
      <w:r w:rsidR="008E22AF">
        <w:t xml:space="preserve">pirmininko </w:t>
      </w:r>
      <w:r w:rsidR="00A7614F">
        <w:t>201</w:t>
      </w:r>
      <w:r w:rsidR="00FF5E86">
        <w:t>9</w:t>
      </w:r>
      <w:r w:rsidR="00A7614F">
        <w:t xml:space="preserve"> m. </w:t>
      </w:r>
      <w:r w:rsidR="00FF5E86">
        <w:t>balandžio</w:t>
      </w:r>
      <w:r w:rsidR="00A7614F">
        <w:t xml:space="preserve"> </w:t>
      </w:r>
      <w:r w:rsidR="00FF5E86">
        <w:t>4</w:t>
      </w:r>
      <w:r w:rsidR="00A7614F">
        <w:t xml:space="preserve"> d. </w:t>
      </w:r>
      <w:r w:rsidR="008E22AF">
        <w:t xml:space="preserve">įsakymu </w:t>
      </w:r>
      <w:r w:rsidR="002B4D00">
        <w:t>Nr. V-</w:t>
      </w:r>
      <w:r w:rsidR="00FF5E86">
        <w:t>176</w:t>
      </w:r>
      <w:r w:rsidR="00984531">
        <w:t xml:space="preserve"> „</w:t>
      </w:r>
      <w:r w:rsidR="00D15471">
        <w:t xml:space="preserve">Dėl </w:t>
      </w:r>
      <w:r w:rsidR="00984531">
        <w:t>Lietuvos mokslo tarybos mokslo ir sklaidos projektų konkursinio finansavimo bendrųjų taisyklių patvirtinimo“</w:t>
      </w:r>
      <w:r w:rsidR="002B4D00">
        <w:t>, nuostatomis (toliau</w:t>
      </w:r>
      <w:r w:rsidR="00C121C1">
        <w:t xml:space="preserve"> </w:t>
      </w:r>
      <w:r w:rsidR="002B4D00">
        <w:t>– Bendrosios taisyklės)</w:t>
      </w:r>
      <w:r w:rsidR="00BE12CB">
        <w:t>,</w:t>
      </w:r>
      <w:r w:rsidR="00C121C1" w:rsidRPr="652BA73C">
        <w:rPr>
          <w:color w:val="000000" w:themeColor="text1"/>
        </w:rPr>
        <w:t xml:space="preserve"> </w:t>
      </w:r>
      <w:r w:rsidR="003137D4">
        <w:rPr>
          <w:color w:val="000000"/>
        </w:rPr>
        <w:t>Atvirosios prieigos prie mokslinių tyrimų ir eksperimentinės plėtros rezultatų tvarkos aprašu</w:t>
      </w:r>
      <w:r w:rsidR="007E7530" w:rsidRPr="00435185">
        <w:t>, patvirtint</w:t>
      </w:r>
      <w:r w:rsidR="003137D4">
        <w:t>u</w:t>
      </w:r>
      <w:r w:rsidR="007E7530" w:rsidRPr="00435185">
        <w:t xml:space="preserve"> Tarybos </w:t>
      </w:r>
      <w:r w:rsidR="003137D4">
        <w:t xml:space="preserve">pirmininko </w:t>
      </w:r>
      <w:r w:rsidR="001879F3">
        <w:rPr>
          <w:color w:val="000000"/>
        </w:rPr>
        <w:t>2024 m. rugpjūčio 30 d. Nr. V–385</w:t>
      </w:r>
      <w:r w:rsidR="007E7530" w:rsidRPr="00435185">
        <w:t xml:space="preserve"> „</w:t>
      </w:r>
      <w:r w:rsidR="007921BE">
        <w:t>D</w:t>
      </w:r>
      <w:r w:rsidR="007921BE" w:rsidRPr="007921BE">
        <w:t>ėl atvirosios prieigos prie mokslinių tyrimų ir eksperimentinės plėtros rezultatų tvarkos aprašo patvirtinimo</w:t>
      </w:r>
      <w:r w:rsidR="007E7530" w:rsidRPr="00435185">
        <w:t xml:space="preserve">“ (toliau vadinama – </w:t>
      </w:r>
      <w:r w:rsidR="007B2455">
        <w:t>Aprašas</w:t>
      </w:r>
      <w:r w:rsidR="007E7530" w:rsidRPr="00435185">
        <w:t xml:space="preserve">), </w:t>
      </w:r>
      <w:r w:rsidR="00647289">
        <w:t>Tarybos pirmininko 20</w:t>
      </w:r>
      <w:r w:rsidR="7ADA03C4">
        <w:t>24</w:t>
      </w:r>
      <w:r w:rsidR="00647289">
        <w:t>.</w:t>
      </w:r>
      <w:r w:rsidR="009D62E3">
        <w:t xml:space="preserve"> m. ...</w:t>
      </w:r>
      <w:r w:rsidR="00B53BCD">
        <w:t xml:space="preserve"> d. įsakymu Nr. ...</w:t>
      </w:r>
      <w:r w:rsidR="00315992">
        <w:t xml:space="preserve"> ,,Dėl ... </w:t>
      </w:r>
      <w:r w:rsidR="00315992" w:rsidRPr="652BA73C">
        <w:rPr>
          <w:i/>
          <w:iCs/>
          <w:color w:val="FF0000"/>
        </w:rPr>
        <w:t>(įrašyti įsakymo pavadinimą)</w:t>
      </w:r>
      <w:r w:rsidR="00315992">
        <w:t>“</w:t>
      </w:r>
      <w:r w:rsidR="0086712A">
        <w:t xml:space="preserve"> </w:t>
      </w:r>
      <w:r w:rsidR="00B20C53">
        <w:t xml:space="preserve">ir kitais </w:t>
      </w:r>
      <w:r w:rsidR="007A44BF">
        <w:t>teisės</w:t>
      </w:r>
      <w:r w:rsidR="00153568">
        <w:t xml:space="preserve"> aktais</w:t>
      </w:r>
      <w:r w:rsidR="00A34A81">
        <w:t xml:space="preserve">, </w:t>
      </w:r>
      <w:r w:rsidR="00D4566F">
        <w:t xml:space="preserve">sudarė šią </w:t>
      </w:r>
      <w:r w:rsidR="001B5810">
        <w:t>p</w:t>
      </w:r>
      <w:r w:rsidR="00054FD2">
        <w:t xml:space="preserve">rojekto </w:t>
      </w:r>
      <w:r>
        <w:t xml:space="preserve">finansavimo </w:t>
      </w:r>
      <w:r w:rsidR="00D4566F">
        <w:t xml:space="preserve">sutartį </w:t>
      </w:r>
      <w:r>
        <w:t>(toliau  – Sutartis):</w:t>
      </w:r>
    </w:p>
    <w:p w14:paraId="22F17B8B" w14:textId="77777777" w:rsidR="00246120" w:rsidRDefault="00246120" w:rsidP="009D62E3">
      <w:pPr>
        <w:rPr>
          <w:b/>
        </w:rPr>
      </w:pPr>
    </w:p>
    <w:p w14:paraId="251D53AC" w14:textId="77777777" w:rsidR="002F765B" w:rsidRPr="0097091B" w:rsidRDefault="0012483D" w:rsidP="0086712A">
      <w:pPr>
        <w:jc w:val="center"/>
        <w:rPr>
          <w:b/>
        </w:rPr>
      </w:pPr>
      <w:r w:rsidRPr="0097091B">
        <w:rPr>
          <w:b/>
        </w:rPr>
        <w:t>I. </w:t>
      </w:r>
      <w:r w:rsidR="002F765B" w:rsidRPr="0097091B">
        <w:rPr>
          <w:b/>
        </w:rPr>
        <w:t>SUTARTIES OBJEKTAS</w:t>
      </w:r>
    </w:p>
    <w:p w14:paraId="711FAE98" w14:textId="77777777" w:rsidR="002D771D" w:rsidRPr="0097091B" w:rsidRDefault="002D771D" w:rsidP="0086712A"/>
    <w:p w14:paraId="713DAE82" w14:textId="0DE5C97F" w:rsidR="00670E46" w:rsidRPr="00560C26" w:rsidRDefault="00563907" w:rsidP="00563907">
      <w:pPr>
        <w:jc w:val="both"/>
      </w:pPr>
      <w:r>
        <w:t xml:space="preserve">       </w:t>
      </w:r>
      <w:r w:rsidR="0000039F" w:rsidRPr="0097091B">
        <w:t>1. </w:t>
      </w:r>
      <w:r w:rsidR="00423A61" w:rsidRPr="0097091B">
        <w:t>Mokslo</w:t>
      </w:r>
      <w:r w:rsidR="00423A61" w:rsidRPr="0097091B">
        <w:rPr>
          <w:i/>
          <w:color w:val="FF0000"/>
        </w:rPr>
        <w:t xml:space="preserve"> </w:t>
      </w:r>
      <w:r w:rsidR="002F765B" w:rsidRPr="0097091B">
        <w:t xml:space="preserve">projektas </w:t>
      </w:r>
      <w:bookmarkStart w:id="0" w:name="_Hlk129186455"/>
      <w:r w:rsidR="003167F1" w:rsidRPr="0097091B">
        <w:t>,,</w:t>
      </w:r>
      <w:r w:rsidR="00B463F4" w:rsidRPr="0097091B">
        <w:t>..</w:t>
      </w:r>
      <w:r w:rsidR="006D4A1C" w:rsidRPr="0097091B">
        <w:t>.</w:t>
      </w:r>
      <w:r w:rsidR="009F2C81">
        <w:t xml:space="preserve"> </w:t>
      </w:r>
      <w:r w:rsidR="009F2C81" w:rsidRPr="009F2C81">
        <w:rPr>
          <w:i/>
          <w:color w:val="FF0000"/>
        </w:rPr>
        <w:t>(įrašyti projekto pavadinimą)</w:t>
      </w:r>
      <w:r w:rsidR="003167F1" w:rsidRPr="0097091B">
        <w:t>“</w:t>
      </w:r>
      <w:bookmarkEnd w:id="0"/>
      <w:r w:rsidR="00493D10" w:rsidRPr="0097091B">
        <w:t>,</w:t>
      </w:r>
      <w:r w:rsidR="003167F1" w:rsidRPr="0097091B">
        <w:t xml:space="preserve"> </w:t>
      </w:r>
      <w:r w:rsidR="00493D10" w:rsidRPr="0097091B">
        <w:t xml:space="preserve">kurio </w:t>
      </w:r>
      <w:r w:rsidR="007F2287">
        <w:t xml:space="preserve"> </w:t>
      </w:r>
      <w:r w:rsidR="00A341EC">
        <w:t>paraiškos reg</w:t>
      </w:r>
      <w:r w:rsidR="00F9512F">
        <w:t>istracijos</w:t>
      </w:r>
      <w:r w:rsidR="00A341EC">
        <w:t xml:space="preserve"> Nr.</w:t>
      </w:r>
      <w:r w:rsidR="000A3A33">
        <w:t>...</w:t>
      </w:r>
      <w:r w:rsidR="00A341EC">
        <w:t xml:space="preserve"> </w:t>
      </w:r>
      <w:r w:rsidR="007F2287">
        <w:t>(toliau – Paraiška)</w:t>
      </w:r>
      <w:r w:rsidR="00670E46">
        <w:t xml:space="preserve">, </w:t>
      </w:r>
      <w:r w:rsidR="00CE311C">
        <w:t xml:space="preserve">pateiktas </w:t>
      </w:r>
      <w:r w:rsidR="00A341EC">
        <w:t>pagal</w:t>
      </w:r>
      <w:r w:rsidR="00E46A03">
        <w:t xml:space="preserve"> </w:t>
      </w:r>
      <w:r w:rsidR="006D7B72">
        <w:t xml:space="preserve">kvietimo reikalavimus ir </w:t>
      </w:r>
      <w:r w:rsidR="00670E46" w:rsidRPr="00560C26">
        <w:rPr>
          <w:rStyle w:val="Strong"/>
          <w:b w:val="0"/>
          <w:bCs w:val="0"/>
        </w:rPr>
        <w:t xml:space="preserve">saugomas Tarybos projektų </w:t>
      </w:r>
      <w:r w:rsidR="00670E46" w:rsidRPr="00352D93">
        <w:rPr>
          <w:rStyle w:val="Strong"/>
          <w:b w:val="0"/>
          <w:bCs w:val="0"/>
        </w:rPr>
        <w:t xml:space="preserve">administravimo informacinėje sistemoje (toliau – Sistema), finansuojamas iš valstybės biudžeto lėšų ir vykdomas </w:t>
      </w:r>
      <w:r w:rsidR="00EE04AB" w:rsidRPr="00352D93">
        <w:rPr>
          <w:rStyle w:val="Strong"/>
          <w:b w:val="0"/>
          <w:bCs w:val="0"/>
        </w:rPr>
        <w:t>pagal Tarybos administruojamą priemonę „Podoktorantūros stažuotės“</w:t>
      </w:r>
      <w:r w:rsidR="00EE04AB" w:rsidRPr="00352D93">
        <w:rPr>
          <w:i/>
          <w:color w:val="FF0000"/>
        </w:rPr>
        <w:t xml:space="preserve"> </w:t>
      </w:r>
      <w:r w:rsidR="00670E46" w:rsidRPr="00352D93">
        <w:rPr>
          <w:rStyle w:val="Strong"/>
          <w:b w:val="0"/>
          <w:bCs w:val="0"/>
        </w:rPr>
        <w:t>(toliau – Projektas), vadovaujantis Bendrosiomis taisyklėmis ir kitais su Projekto įgyvendinimu susijusiais</w:t>
      </w:r>
      <w:r w:rsidR="00670E46" w:rsidRPr="00560C26">
        <w:rPr>
          <w:rStyle w:val="Strong"/>
          <w:b w:val="0"/>
          <w:bCs w:val="0"/>
        </w:rPr>
        <w:t xml:space="preserve"> teisės aktais.</w:t>
      </w:r>
    </w:p>
    <w:p w14:paraId="2FECF5B7" w14:textId="77777777" w:rsidR="00130EF0" w:rsidRDefault="00130EF0" w:rsidP="009D62E3">
      <w:pPr>
        <w:rPr>
          <w:b/>
        </w:rPr>
      </w:pPr>
    </w:p>
    <w:p w14:paraId="22593B98" w14:textId="77777777" w:rsidR="002F765B" w:rsidRPr="0097091B" w:rsidRDefault="0012483D" w:rsidP="0086712A">
      <w:pPr>
        <w:jc w:val="center"/>
        <w:rPr>
          <w:b/>
        </w:rPr>
      </w:pPr>
      <w:r w:rsidRPr="0097091B">
        <w:rPr>
          <w:b/>
        </w:rPr>
        <w:t>II. </w:t>
      </w:r>
      <w:r w:rsidR="002F765B" w:rsidRPr="0097091B">
        <w:rPr>
          <w:b/>
        </w:rPr>
        <w:t>ŠALIŲ</w:t>
      </w:r>
      <w:r w:rsidR="00E93511" w:rsidRPr="0097091B">
        <w:rPr>
          <w:b/>
        </w:rPr>
        <w:t xml:space="preserve"> </w:t>
      </w:r>
      <w:r w:rsidR="0038604C" w:rsidRPr="0097091B">
        <w:rPr>
          <w:b/>
        </w:rPr>
        <w:t xml:space="preserve">TEISĖS IR </w:t>
      </w:r>
      <w:r w:rsidR="00E93511" w:rsidRPr="0097091B">
        <w:rPr>
          <w:b/>
        </w:rPr>
        <w:t>PAREIGOS</w:t>
      </w:r>
    </w:p>
    <w:p w14:paraId="544FEE57" w14:textId="77777777" w:rsidR="001F7FE8" w:rsidRPr="0097091B" w:rsidRDefault="001F7FE8" w:rsidP="0086712A"/>
    <w:p w14:paraId="42EDEB3C" w14:textId="5CB38C74" w:rsidR="002F765B" w:rsidRPr="0097091B" w:rsidRDefault="00122F18" w:rsidP="0086712A">
      <w:pPr>
        <w:tabs>
          <w:tab w:val="left" w:pos="4057"/>
        </w:tabs>
        <w:ind w:firstLine="454"/>
        <w:jc w:val="both"/>
      </w:pPr>
      <w:r>
        <w:rPr>
          <w:bCs/>
        </w:rPr>
        <w:t>2</w:t>
      </w:r>
      <w:r w:rsidR="001E33CF" w:rsidRPr="0097091B">
        <w:rPr>
          <w:b/>
        </w:rPr>
        <w:t>. </w:t>
      </w:r>
      <w:r w:rsidR="002F765B" w:rsidRPr="0097091B">
        <w:rPr>
          <w:b/>
        </w:rPr>
        <w:t>Institucija įsipareigoja</w:t>
      </w:r>
      <w:r w:rsidR="00271BEA" w:rsidRPr="0097091B">
        <w:rPr>
          <w:b/>
        </w:rPr>
        <w:t>:</w:t>
      </w:r>
    </w:p>
    <w:p w14:paraId="3C663823" w14:textId="4232B115" w:rsidR="002F765B" w:rsidRPr="0097091B" w:rsidRDefault="00122F18" w:rsidP="0086712A">
      <w:pPr>
        <w:ind w:firstLine="454"/>
        <w:jc w:val="both"/>
      </w:pPr>
      <w:r>
        <w:t>2</w:t>
      </w:r>
      <w:r w:rsidR="00065A53" w:rsidRPr="0097091B">
        <w:t>.1. </w:t>
      </w:r>
      <w:r w:rsidR="005404A5">
        <w:t>stažuotojui ir stažuotės vadovui</w:t>
      </w:r>
      <w:r w:rsidR="007F3462" w:rsidRPr="0097091B">
        <w:t xml:space="preserve"> sudaryti tinkamas sąlygas Projekte numatytiems įsipareigojimams įgyvendinti</w:t>
      </w:r>
      <w:r w:rsidR="002F765B" w:rsidRPr="0097091B">
        <w:t>;</w:t>
      </w:r>
    </w:p>
    <w:p w14:paraId="38845A4D" w14:textId="2DC04607" w:rsidR="002F765B" w:rsidRPr="0097091B" w:rsidRDefault="00122F18" w:rsidP="0086712A">
      <w:pPr>
        <w:ind w:firstLine="454"/>
        <w:jc w:val="both"/>
      </w:pPr>
      <w:r>
        <w:t>2</w:t>
      </w:r>
      <w:r w:rsidR="00065A53" w:rsidRPr="0097091B">
        <w:t>.2. </w:t>
      </w:r>
      <w:r w:rsidR="00D97A4A">
        <w:t>pagal</w:t>
      </w:r>
      <w:r w:rsidR="002F765B" w:rsidRPr="0097091B">
        <w:t xml:space="preserve"> kompetencij</w:t>
      </w:r>
      <w:r w:rsidR="00D97A4A">
        <w:t>ą</w:t>
      </w:r>
      <w:r w:rsidR="002F765B" w:rsidRPr="0097091B">
        <w:t xml:space="preserve"> dalyvauti administruojant Projektą ir prižiūrėti Projekto įgyvendinimą;</w:t>
      </w:r>
    </w:p>
    <w:p w14:paraId="48890FAB" w14:textId="444B3463" w:rsidR="003A4C1C" w:rsidRDefault="00122F18" w:rsidP="0086712A">
      <w:pPr>
        <w:ind w:firstLine="454"/>
        <w:jc w:val="both"/>
      </w:pPr>
      <w:r>
        <w:t>2</w:t>
      </w:r>
      <w:r w:rsidR="00065A53" w:rsidRPr="0097091B">
        <w:t>.3. </w:t>
      </w:r>
      <w:r w:rsidR="003A4C1C" w:rsidRPr="0097091B">
        <w:t>Projektui skirtas lėšas naudoti tik Projekt</w:t>
      </w:r>
      <w:r w:rsidR="00AC734A" w:rsidRPr="0097091B">
        <w:t>o tikslams pasiekti</w:t>
      </w:r>
      <w:r w:rsidR="003A4C1C" w:rsidRPr="0097091B">
        <w:t xml:space="preserve"> ir atsiskaityti už jas </w:t>
      </w:r>
      <w:r w:rsidR="00C21D9F" w:rsidRPr="0097091B">
        <w:t>taip, kaip nurodyta Sutartyje,</w:t>
      </w:r>
      <w:r w:rsidR="003A4C1C" w:rsidRPr="0097091B">
        <w:t xml:space="preserve"> jos prieduose</w:t>
      </w:r>
      <w:r w:rsidR="00C21D9F" w:rsidRPr="0097091B">
        <w:t xml:space="preserve"> </w:t>
      </w:r>
      <w:r w:rsidR="00717F14">
        <w:t>ir</w:t>
      </w:r>
      <w:r w:rsidR="00717F14" w:rsidRPr="0097091B">
        <w:t xml:space="preserve"> </w:t>
      </w:r>
      <w:r w:rsidR="00AA0B23">
        <w:t>P</w:t>
      </w:r>
      <w:r w:rsidR="00C21D9F" w:rsidRPr="0097091B">
        <w:t>araiškoje</w:t>
      </w:r>
      <w:r w:rsidR="003A4C1C" w:rsidRPr="0097091B">
        <w:t>;</w:t>
      </w:r>
    </w:p>
    <w:p w14:paraId="354253B3" w14:textId="14259C80" w:rsidR="00B0068E" w:rsidRPr="0097091B" w:rsidRDefault="00122F18" w:rsidP="0086712A">
      <w:pPr>
        <w:ind w:firstLine="454"/>
        <w:jc w:val="both"/>
      </w:pPr>
      <w:r>
        <w:rPr>
          <w:rStyle w:val="ui-provider"/>
        </w:rPr>
        <w:t>2</w:t>
      </w:r>
      <w:r w:rsidR="00B0068E" w:rsidRPr="00631922">
        <w:rPr>
          <w:rStyle w:val="ui-provider"/>
        </w:rPr>
        <w:t>.4.</w:t>
      </w:r>
      <w:r w:rsidR="00D94895">
        <w:rPr>
          <w:rStyle w:val="ui-provider"/>
        </w:rPr>
        <w:t> i</w:t>
      </w:r>
      <w:r w:rsidR="00405678">
        <w:rPr>
          <w:rStyle w:val="ui-provider"/>
        </w:rPr>
        <w:t xml:space="preserve">šlaidas, patirtas </w:t>
      </w:r>
      <w:r w:rsidR="00995C3D" w:rsidRPr="00631922">
        <w:t>Projekt</w:t>
      </w:r>
      <w:r w:rsidR="00405678">
        <w:t xml:space="preserve">o veikloms </w:t>
      </w:r>
      <w:r w:rsidR="006633F6">
        <w:t>vykdyti</w:t>
      </w:r>
      <w:r w:rsidR="000676C4">
        <w:t>,</w:t>
      </w:r>
      <w:r w:rsidR="001D577E">
        <w:t xml:space="preserve"> </w:t>
      </w:r>
      <w:r w:rsidR="00B0068E" w:rsidRPr="00631922">
        <w:rPr>
          <w:rStyle w:val="ui-provider"/>
        </w:rPr>
        <w:t>apmokėt</w:t>
      </w:r>
      <w:r w:rsidR="00995C3D" w:rsidRPr="00631922">
        <w:rPr>
          <w:rStyle w:val="ui-provider"/>
        </w:rPr>
        <w:t>i</w:t>
      </w:r>
      <w:r w:rsidR="00B0068E" w:rsidRPr="00631922">
        <w:rPr>
          <w:rStyle w:val="ui-provider"/>
        </w:rPr>
        <w:t xml:space="preserve"> </w:t>
      </w:r>
      <w:r w:rsidR="00C672A7">
        <w:rPr>
          <w:rStyle w:val="ui-provider"/>
        </w:rPr>
        <w:t>Sutarties 2</w:t>
      </w:r>
      <w:r w:rsidR="00CE05CC">
        <w:rPr>
          <w:rStyle w:val="ui-provider"/>
        </w:rPr>
        <w:t>4</w:t>
      </w:r>
      <w:r w:rsidR="00C672A7">
        <w:rPr>
          <w:rStyle w:val="ui-provider"/>
        </w:rPr>
        <w:t xml:space="preserve"> punkte nurodytu </w:t>
      </w:r>
      <w:r w:rsidR="00611188" w:rsidRPr="00631922">
        <w:rPr>
          <w:rStyle w:val="ui-provider"/>
        </w:rPr>
        <w:t>P</w:t>
      </w:r>
      <w:r w:rsidR="00B0068E" w:rsidRPr="00631922">
        <w:rPr>
          <w:rStyle w:val="ui-provider"/>
        </w:rPr>
        <w:t xml:space="preserve">rojekto </w:t>
      </w:r>
      <w:r w:rsidR="006633F6">
        <w:rPr>
          <w:rStyle w:val="ui-provider"/>
        </w:rPr>
        <w:t>įgyvendinimo</w:t>
      </w:r>
      <w:r w:rsidR="00B0068E" w:rsidRPr="00631922">
        <w:rPr>
          <w:rStyle w:val="ui-provider"/>
        </w:rPr>
        <w:t xml:space="preserve"> laikotarpiu</w:t>
      </w:r>
      <w:r w:rsidR="002716DE" w:rsidRPr="00631922">
        <w:rPr>
          <w:rStyle w:val="ui-provider"/>
        </w:rPr>
        <w:t>;</w:t>
      </w:r>
    </w:p>
    <w:p w14:paraId="4D2AE8D7" w14:textId="01F18883" w:rsidR="00F97A2C" w:rsidRPr="0097091B" w:rsidRDefault="00122F18" w:rsidP="0086712A">
      <w:pPr>
        <w:ind w:firstLine="454"/>
        <w:jc w:val="both"/>
      </w:pPr>
      <w:r>
        <w:t>2</w:t>
      </w:r>
      <w:r w:rsidR="002F765B" w:rsidRPr="0097091B">
        <w:t>.</w:t>
      </w:r>
      <w:r w:rsidR="00995C3D">
        <w:t>5</w:t>
      </w:r>
      <w:r w:rsidR="00065A53" w:rsidRPr="0097091B">
        <w:t>. </w:t>
      </w:r>
      <w:r w:rsidR="00D17733" w:rsidRPr="0097091B">
        <w:t xml:space="preserve">Projektui skirtų lėšų </w:t>
      </w:r>
      <w:r w:rsidR="00FB6B92" w:rsidRPr="00A05D03">
        <w:t>finansinę</w:t>
      </w:r>
      <w:r w:rsidR="00D17733" w:rsidRPr="00A05D03">
        <w:t xml:space="preserve"> apskaitą</w:t>
      </w:r>
      <w:r w:rsidR="00D17733" w:rsidRPr="0097091B">
        <w:t xml:space="preserve"> </w:t>
      </w:r>
      <w:r w:rsidR="002F765B" w:rsidRPr="0097091B">
        <w:t>vykdyti laikantis teisės aktų</w:t>
      </w:r>
      <w:r w:rsidR="005121D9" w:rsidRPr="0097091B">
        <w:t xml:space="preserve"> reikalavimų</w:t>
      </w:r>
      <w:r w:rsidR="002C29B6" w:rsidRPr="0097091B">
        <w:t>;</w:t>
      </w:r>
      <w:r w:rsidR="002F765B" w:rsidRPr="0097091B">
        <w:t xml:space="preserve"> </w:t>
      </w:r>
    </w:p>
    <w:p w14:paraId="02335228" w14:textId="2A0EAAEF" w:rsidR="002F765B" w:rsidRPr="00C424A8" w:rsidRDefault="00122F18" w:rsidP="0086712A">
      <w:pPr>
        <w:ind w:firstLine="454"/>
        <w:jc w:val="both"/>
      </w:pPr>
      <w:r>
        <w:t>2</w:t>
      </w:r>
      <w:r w:rsidR="00607CA3" w:rsidRPr="0097091B">
        <w:t>.</w:t>
      </w:r>
      <w:r w:rsidR="00995C3D">
        <w:t>6</w:t>
      </w:r>
      <w:r w:rsidR="00607CA3" w:rsidRPr="0097091B">
        <w:t>. </w:t>
      </w:r>
      <w:r w:rsidR="002F765B" w:rsidRPr="0097091B">
        <w:t xml:space="preserve">Projekto dokumentus </w:t>
      </w:r>
      <w:r w:rsidR="002F765B" w:rsidRPr="00C424A8">
        <w:t xml:space="preserve">saugoti </w:t>
      </w:r>
      <w:r w:rsidR="005B625B" w:rsidRPr="00C424A8">
        <w:t xml:space="preserve">laikantis </w:t>
      </w:r>
      <w:r w:rsidR="005B625B" w:rsidRPr="00C424A8">
        <w:rPr>
          <w:shd w:val="clear" w:color="auto" w:fill="FFFFFF"/>
        </w:rPr>
        <w:t>Lietuvos </w:t>
      </w:r>
      <w:r w:rsidR="005B625B" w:rsidRPr="00C424A8">
        <w:rPr>
          <w:rStyle w:val="Emphasis"/>
          <w:bCs/>
          <w:i w:val="0"/>
          <w:iCs w:val="0"/>
          <w:shd w:val="clear" w:color="auto" w:fill="FFFFFF"/>
        </w:rPr>
        <w:t>vyriausiojo archyvaro nustatytų</w:t>
      </w:r>
      <w:r w:rsidR="005B625B" w:rsidRPr="00C424A8">
        <w:t xml:space="preserve"> b</w:t>
      </w:r>
      <w:r w:rsidR="005B625B" w:rsidRPr="00C424A8">
        <w:rPr>
          <w:shd w:val="clear" w:color="auto" w:fill="FFFFFF"/>
        </w:rPr>
        <w:t>endrųjų </w:t>
      </w:r>
      <w:r w:rsidR="005B625B" w:rsidRPr="00C424A8">
        <w:rPr>
          <w:rStyle w:val="Emphasis"/>
          <w:bCs/>
          <w:i w:val="0"/>
          <w:iCs w:val="0"/>
          <w:shd w:val="clear" w:color="auto" w:fill="FFFFFF"/>
        </w:rPr>
        <w:t>dokumentų</w:t>
      </w:r>
      <w:r w:rsidR="005B625B" w:rsidRPr="00C424A8">
        <w:rPr>
          <w:shd w:val="clear" w:color="auto" w:fill="FFFFFF"/>
        </w:rPr>
        <w:t> saugojimo terminų</w:t>
      </w:r>
      <w:r w:rsidR="002F765B" w:rsidRPr="00C424A8">
        <w:t>;</w:t>
      </w:r>
    </w:p>
    <w:p w14:paraId="05E3780A" w14:textId="0FC06626" w:rsidR="008636EC" w:rsidRDefault="00122F18" w:rsidP="0086712A">
      <w:pPr>
        <w:ind w:firstLine="454"/>
        <w:jc w:val="both"/>
      </w:pPr>
      <w:r>
        <w:t>2</w:t>
      </w:r>
      <w:r w:rsidR="008116A8" w:rsidRPr="0097091B">
        <w:t>.</w:t>
      </w:r>
      <w:r w:rsidR="002D0D59">
        <w:t>7</w:t>
      </w:r>
      <w:r w:rsidR="008116A8" w:rsidRPr="0097091B">
        <w:t>. </w:t>
      </w:r>
      <w:r w:rsidR="008636EC" w:rsidRPr="0097091B">
        <w:t>Projekto lėšomis sukurtą, įsigytą ar</w:t>
      </w:r>
      <w:r w:rsidR="00D039A6" w:rsidRPr="0097091B">
        <w:t xml:space="preserve"> kitu būdu įgytą turtą</w:t>
      </w:r>
      <w:r w:rsidR="008636EC" w:rsidRPr="0097091B">
        <w:t xml:space="preserve"> teisės aktų nustatyta tvarka</w:t>
      </w:r>
      <w:r w:rsidR="00D039A6" w:rsidRPr="0097091B">
        <w:t xml:space="preserve"> </w:t>
      </w:r>
      <w:r w:rsidR="0041325A" w:rsidRPr="0097091B">
        <w:t>registruoti</w:t>
      </w:r>
      <w:r w:rsidR="00D039A6" w:rsidRPr="0097091B">
        <w:t xml:space="preserve"> Institucijos apskait</w:t>
      </w:r>
      <w:r w:rsidR="0041325A" w:rsidRPr="0097091B">
        <w:t>oje</w:t>
      </w:r>
      <w:r w:rsidR="00D039A6" w:rsidRPr="0097091B">
        <w:t>;</w:t>
      </w:r>
    </w:p>
    <w:p w14:paraId="2E84F368" w14:textId="631B89AF" w:rsidR="00870F77" w:rsidRPr="0097091B" w:rsidRDefault="00122F18" w:rsidP="00870F77">
      <w:pPr>
        <w:pStyle w:val="PlainText"/>
        <w:ind w:firstLine="454"/>
        <w:jc w:val="both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="00870F77" w:rsidRPr="0097091B">
        <w:rPr>
          <w:sz w:val="24"/>
          <w:szCs w:val="24"/>
        </w:rPr>
        <w:t>.</w:t>
      </w:r>
      <w:r w:rsidR="009B189D">
        <w:rPr>
          <w:sz w:val="24"/>
          <w:szCs w:val="24"/>
        </w:rPr>
        <w:t>8</w:t>
      </w:r>
      <w:r w:rsidR="00870F77" w:rsidRPr="0097091B">
        <w:rPr>
          <w:sz w:val="24"/>
          <w:szCs w:val="24"/>
        </w:rPr>
        <w:t>. iki antro, trečio ir ketvirto ketvirčio pirmojo mėnesio 8 dienos pateikti pasirašytą ketvirtinę finansinę – Projektui skirtų lėšų panaudojimo ataskaitą pagal Tarybos pirmininko patvirtintą formą už lėšas, gautas iki praėjusio ketvirčio pabaigos;</w:t>
      </w:r>
    </w:p>
    <w:p w14:paraId="43DD15BE" w14:textId="327DDC29" w:rsidR="00281F21" w:rsidRPr="006427EB" w:rsidRDefault="00122F18" w:rsidP="00D45B77">
      <w:pPr>
        <w:pStyle w:val="PlainText"/>
        <w:ind w:firstLine="454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9422E" w:rsidRPr="000E2184">
        <w:rPr>
          <w:sz w:val="24"/>
          <w:szCs w:val="24"/>
        </w:rPr>
        <w:t>.</w:t>
      </w:r>
      <w:r w:rsidR="00750E7D" w:rsidRPr="000E2184">
        <w:rPr>
          <w:sz w:val="24"/>
          <w:szCs w:val="24"/>
        </w:rPr>
        <w:t>9</w:t>
      </w:r>
      <w:r w:rsidR="001E33CF" w:rsidRPr="000E2184">
        <w:rPr>
          <w:sz w:val="24"/>
          <w:szCs w:val="24"/>
        </w:rPr>
        <w:t>. </w:t>
      </w:r>
      <w:r w:rsidR="00281F21" w:rsidRPr="000E2184">
        <w:rPr>
          <w:sz w:val="24"/>
          <w:szCs w:val="24"/>
        </w:rPr>
        <w:t xml:space="preserve">iki </w:t>
      </w:r>
      <w:r w:rsidR="00855808" w:rsidRPr="000E2184">
        <w:rPr>
          <w:sz w:val="24"/>
          <w:szCs w:val="24"/>
        </w:rPr>
        <w:t>kiekvienų metų</w:t>
      </w:r>
      <w:r w:rsidR="00281F21" w:rsidRPr="000E2184">
        <w:rPr>
          <w:sz w:val="24"/>
          <w:szCs w:val="24"/>
        </w:rPr>
        <w:t xml:space="preserve"> sausio 8 d. pateikti pasirašytą metinę </w:t>
      </w:r>
      <w:r w:rsidR="00483836" w:rsidRPr="000E2184">
        <w:rPr>
          <w:sz w:val="24"/>
          <w:szCs w:val="24"/>
        </w:rPr>
        <w:t xml:space="preserve">lėšų panaudojimo </w:t>
      </w:r>
      <w:r w:rsidR="00281F21" w:rsidRPr="000E2184">
        <w:rPr>
          <w:sz w:val="24"/>
          <w:szCs w:val="24"/>
        </w:rPr>
        <w:t xml:space="preserve">ataskaitą pagal Tarybos pirmininko patvirtintą formą už visas </w:t>
      </w:r>
      <w:r w:rsidR="00D45B77" w:rsidRPr="000E2184">
        <w:rPr>
          <w:sz w:val="24"/>
          <w:szCs w:val="24"/>
        </w:rPr>
        <w:t xml:space="preserve">praeitais </w:t>
      </w:r>
      <w:r w:rsidR="00281F21" w:rsidRPr="000E2184">
        <w:rPr>
          <w:sz w:val="24"/>
          <w:szCs w:val="24"/>
        </w:rPr>
        <w:t>kalendoriniais metais gautas lėšas</w:t>
      </w:r>
      <w:r w:rsidR="00311AF4" w:rsidRPr="000E2184">
        <w:rPr>
          <w:sz w:val="24"/>
          <w:szCs w:val="24"/>
        </w:rPr>
        <w:t>;</w:t>
      </w:r>
      <w:r w:rsidR="00281F21" w:rsidRPr="006427EB">
        <w:rPr>
          <w:i/>
          <w:sz w:val="24"/>
          <w:szCs w:val="24"/>
        </w:rPr>
        <w:t xml:space="preserve"> </w:t>
      </w:r>
    </w:p>
    <w:p w14:paraId="40281693" w14:textId="3270C677" w:rsidR="00702385" w:rsidRPr="0097091B" w:rsidRDefault="00122F18" w:rsidP="0086712A">
      <w:pPr>
        <w:ind w:firstLine="454"/>
        <w:jc w:val="both"/>
      </w:pPr>
      <w:r>
        <w:t>2</w:t>
      </w:r>
      <w:r w:rsidR="00065A53" w:rsidRPr="000E2184">
        <w:t>.</w:t>
      </w:r>
      <w:r w:rsidR="002C74DB" w:rsidRPr="000E2184">
        <w:t>10</w:t>
      </w:r>
      <w:r w:rsidR="00140750" w:rsidRPr="000E2184">
        <w:t>.</w:t>
      </w:r>
      <w:r w:rsidR="004944F2" w:rsidRPr="000E2184">
        <w:rPr>
          <w:rStyle w:val="CommentReference"/>
          <w:sz w:val="24"/>
          <w:szCs w:val="24"/>
        </w:rPr>
        <w:t> </w:t>
      </w:r>
      <w:r w:rsidR="006C7E18" w:rsidRPr="000E2184">
        <w:t xml:space="preserve">Projekto įgyvendinimo metu paaiškėjus, kad Projekto tikslai bus pasiekti mažesnėmis sąnaudomis, sutaupytas ar </w:t>
      </w:r>
      <w:r w:rsidR="00697F02" w:rsidRPr="000E2184">
        <w:t>ne</w:t>
      </w:r>
      <w:r w:rsidR="001F566B" w:rsidRPr="000E2184">
        <w:t xml:space="preserve">planuojamas panaudoti </w:t>
      </w:r>
      <w:r w:rsidR="002F6E0A" w:rsidRPr="000E2184">
        <w:t>lėšas</w:t>
      </w:r>
      <w:r w:rsidR="006C7E18" w:rsidRPr="000E2184">
        <w:t xml:space="preserve"> grąžinti </w:t>
      </w:r>
      <w:r w:rsidR="00587808" w:rsidRPr="000E2184">
        <w:t>į Sutartyje nurodytą Tarybos sąskaitą</w:t>
      </w:r>
      <w:r w:rsidR="002F6E0A" w:rsidRPr="000E2184">
        <w:t xml:space="preserve"> (kaip mokėjimo pavedimo paskirtį nurodant, kokios lėšos grąžinamos – ilgalaikiam turtui įsigyti ar (ir) kitos išlaidos) nedelsiant</w:t>
      </w:r>
      <w:r w:rsidR="00333D2B" w:rsidRPr="000E2184">
        <w:t>, bet</w:t>
      </w:r>
      <w:r w:rsidR="00587808" w:rsidRPr="000E2184">
        <w:t xml:space="preserve"> ne vėliau kaip iki kiekvienų einamųjų Projekto </w:t>
      </w:r>
      <w:r w:rsidR="00587808" w:rsidRPr="006624BA">
        <w:t xml:space="preserve">įgyvendinimo metų gruodžio </w:t>
      </w:r>
      <w:r w:rsidR="001F566B" w:rsidRPr="006624BA">
        <w:t xml:space="preserve">1 </w:t>
      </w:r>
      <w:r w:rsidR="00587808" w:rsidRPr="006624BA">
        <w:t>d.</w:t>
      </w:r>
      <w:r w:rsidR="00702385" w:rsidRPr="006624BA">
        <w:t>,</w:t>
      </w:r>
      <w:r w:rsidR="00702385" w:rsidRPr="0097091B">
        <w:t xml:space="preserve"> o baigiamaisiais Projekto įgyvendinimo metais – ne vėliau kaip iki</w:t>
      </w:r>
      <w:r w:rsidR="0087239C" w:rsidRPr="0097091B">
        <w:t xml:space="preserve"> </w:t>
      </w:r>
      <w:r w:rsidR="00264EF5" w:rsidRPr="00541E18">
        <w:t>Sutarties 24 punkte nurodytos</w:t>
      </w:r>
      <w:r w:rsidR="00264EF5">
        <w:t xml:space="preserve"> Projekto pabaigos datos</w:t>
      </w:r>
      <w:r w:rsidR="00597A59">
        <w:t>;</w:t>
      </w:r>
      <w:r w:rsidR="00264EF5" w:rsidRPr="0097091B">
        <w:t xml:space="preserve"> </w:t>
      </w:r>
    </w:p>
    <w:p w14:paraId="5CF6EAEE" w14:textId="2B7A85C5" w:rsidR="002F765B" w:rsidRPr="0097091B" w:rsidRDefault="00122F18" w:rsidP="0086712A">
      <w:pPr>
        <w:ind w:firstLine="454"/>
        <w:jc w:val="both"/>
      </w:pPr>
      <w:r>
        <w:t>2</w:t>
      </w:r>
      <w:r w:rsidR="002F765B" w:rsidRPr="0097091B">
        <w:t>.</w:t>
      </w:r>
      <w:r w:rsidR="008B5C1C" w:rsidRPr="0097091B">
        <w:t>1</w:t>
      </w:r>
      <w:r w:rsidR="00B70B69">
        <w:t>1</w:t>
      </w:r>
      <w:r w:rsidR="00140750" w:rsidRPr="0097091B">
        <w:t>.</w:t>
      </w:r>
      <w:r w:rsidR="00702385" w:rsidRPr="0097091B">
        <w:t> Projekto įgyvendinimui</w:t>
      </w:r>
      <w:r w:rsidR="00A53432" w:rsidRPr="0097091B">
        <w:t xml:space="preserve"> reikalingą</w:t>
      </w:r>
      <w:r w:rsidR="00702385" w:rsidRPr="0097091B">
        <w:t xml:space="preserve"> </w:t>
      </w:r>
      <w:r w:rsidR="00A53432" w:rsidRPr="0097091B">
        <w:t>ilgalaikį</w:t>
      </w:r>
      <w:r w:rsidR="004D48BB" w:rsidRPr="0097091B">
        <w:t xml:space="preserve"> turtą, prekes ar paslaugas</w:t>
      </w:r>
      <w:r w:rsidR="00A53432" w:rsidRPr="0097091B">
        <w:t xml:space="preserve"> </w:t>
      </w:r>
      <w:r w:rsidR="00702385" w:rsidRPr="0097091B">
        <w:t>įsigyti</w:t>
      </w:r>
      <w:r w:rsidR="007F3462" w:rsidRPr="0097091B">
        <w:t>,</w:t>
      </w:r>
      <w:r w:rsidR="002F765B" w:rsidRPr="0097091B">
        <w:t xml:space="preserve"> vado</w:t>
      </w:r>
      <w:r w:rsidR="00447682" w:rsidRPr="0097091B">
        <w:t>vaujantis Lietuvos Respublikos v</w:t>
      </w:r>
      <w:r w:rsidR="002F765B" w:rsidRPr="0097091B">
        <w:t>iešųjų pirkimų įstatymu</w:t>
      </w:r>
      <w:r w:rsidR="00FA6342" w:rsidRPr="00FA6342">
        <w:t xml:space="preserve"> </w:t>
      </w:r>
      <w:r w:rsidR="00FA6342">
        <w:t>(jeigu I</w:t>
      </w:r>
      <w:r w:rsidR="001D7117">
        <w:t>nstitucija</w:t>
      </w:r>
      <w:r w:rsidR="00FA6342">
        <w:t xml:space="preserve"> laikoma</w:t>
      </w:r>
      <w:r w:rsidR="001D7117">
        <w:t xml:space="preserve"> perkančiąja</w:t>
      </w:r>
      <w:r w:rsidR="00FA6342" w:rsidRPr="00FA6342">
        <w:t xml:space="preserve"> </w:t>
      </w:r>
      <w:r w:rsidR="001D7117">
        <w:t>organizacija</w:t>
      </w:r>
      <w:r w:rsidR="00FA6342" w:rsidRPr="00FA6342">
        <w:t xml:space="preserve"> pagal šį įstatymą</w:t>
      </w:r>
      <w:r w:rsidR="00FA6342">
        <w:t>)</w:t>
      </w:r>
      <w:r w:rsidR="002F765B" w:rsidRPr="0097091B">
        <w:t xml:space="preserve">, kitais įstatymais </w:t>
      </w:r>
      <w:r w:rsidR="00375B10">
        <w:t xml:space="preserve">ir </w:t>
      </w:r>
      <w:r w:rsidR="00702385" w:rsidRPr="0097091B">
        <w:t>poįstatyminiais teisės aktais;</w:t>
      </w:r>
    </w:p>
    <w:p w14:paraId="079F8B06" w14:textId="166A956F" w:rsidR="000D35E7" w:rsidRPr="00CF71A5" w:rsidRDefault="00122F18" w:rsidP="0086712A">
      <w:pPr>
        <w:ind w:firstLine="454"/>
        <w:jc w:val="both"/>
      </w:pPr>
      <w:r>
        <w:t>2</w:t>
      </w:r>
      <w:r w:rsidR="0099422E" w:rsidRPr="00CF71A5">
        <w:t>.</w:t>
      </w:r>
      <w:r w:rsidR="008B5C1C" w:rsidRPr="00CF71A5">
        <w:t>1</w:t>
      </w:r>
      <w:r w:rsidR="00B70B69">
        <w:t>2</w:t>
      </w:r>
      <w:r w:rsidR="00702385" w:rsidRPr="00CF71A5">
        <w:t>. </w:t>
      </w:r>
      <w:r w:rsidR="002F765B" w:rsidRPr="00CF71A5">
        <w:t>teikti Tarybai informaciją apie Projektą, užtikrinti, kad būtų sudaromos sąlygos pat</w:t>
      </w:r>
      <w:r w:rsidR="00702385" w:rsidRPr="00CF71A5">
        <w:t>ikrinti, kaip Projektas įgyvendinamas</w:t>
      </w:r>
      <w:r w:rsidR="002F765B" w:rsidRPr="00CF71A5">
        <w:t>;</w:t>
      </w:r>
    </w:p>
    <w:p w14:paraId="4C730F71" w14:textId="68DE7BCB" w:rsidR="006D4846" w:rsidRPr="0097091B" w:rsidRDefault="00122F18" w:rsidP="00CF71A5">
      <w:pPr>
        <w:ind w:firstLine="454"/>
        <w:jc w:val="both"/>
      </w:pPr>
      <w:r>
        <w:t>2</w:t>
      </w:r>
      <w:r w:rsidR="009C03DE" w:rsidRPr="00CF71A5">
        <w:t>.</w:t>
      </w:r>
      <w:r w:rsidR="008B5C1C" w:rsidRPr="00CF71A5">
        <w:t>1</w:t>
      </w:r>
      <w:r w:rsidR="00B70B69">
        <w:t>3</w:t>
      </w:r>
      <w:r w:rsidR="009C03DE" w:rsidRPr="00CF71A5">
        <w:t xml:space="preserve">. informuoti Tarybą, </w:t>
      </w:r>
      <w:r w:rsidR="00C71EB3" w:rsidRPr="00CF71A5">
        <w:t xml:space="preserve">jei įsiteisėjusiais </w:t>
      </w:r>
      <w:r w:rsidR="0021323D" w:rsidRPr="00CF71A5">
        <w:t>Lietuvos Respublikos akademinės etikos ir procedūrų kontrolieriaus (toliau – Kontrolierius)</w:t>
      </w:r>
      <w:r w:rsidR="00716817" w:rsidRPr="00CF71A5">
        <w:t xml:space="preserve"> </w:t>
      </w:r>
      <w:r w:rsidR="003655B8" w:rsidRPr="00CF71A5">
        <w:t xml:space="preserve">sprendimais ar dėl Kontrolieriaus sprendimo priimtais ir įsiteisėjusiais teismo sprendimais nustatoma, kad </w:t>
      </w:r>
      <w:r w:rsidR="00C20EE9">
        <w:t xml:space="preserve">stažuotojas </w:t>
      </w:r>
      <w:r w:rsidR="003655B8" w:rsidRPr="00CF71A5">
        <w:t>pažeidė akademinę etiką</w:t>
      </w:r>
      <w:r w:rsidR="00205865">
        <w:t>,</w:t>
      </w:r>
      <w:r w:rsidR="003655B8" w:rsidRPr="00CF71A5">
        <w:t xml:space="preserve"> ir jei pažeidi</w:t>
      </w:r>
      <w:r w:rsidR="00C71EB3" w:rsidRPr="00CF71A5">
        <w:t xml:space="preserve">mas atitinka </w:t>
      </w:r>
      <w:r w:rsidR="00CF71A5" w:rsidRPr="00CF71A5">
        <w:t>Rekomendacijų mokslo ir studijų institucijoms dėl akademinės etikos kodeksų rengimo, priėmimo ir įgyven</w:t>
      </w:r>
      <w:r w:rsidR="00915285">
        <w:t>dinimo</w:t>
      </w:r>
      <w:r w:rsidR="00CF71A5" w:rsidRPr="00CF71A5">
        <w:t xml:space="preserve">, patvirtintų </w:t>
      </w:r>
      <w:r w:rsidR="0021323D" w:rsidRPr="00CF71A5">
        <w:t>Kontrolieriaus 2020 m. rugpjūčio 25 d. įsakymu Nr. V-38 „Dėl Rekomendacijų mokslo ir studijų institucijoms dėl akademinės etikos kodeksų rengimo, priėmimo ir įgyvendinimo tvirtinimo“</w:t>
      </w:r>
      <w:r w:rsidR="00205865">
        <w:t>,</w:t>
      </w:r>
      <w:r w:rsidR="00CF71A5" w:rsidRPr="00CF71A5">
        <w:t xml:space="preserve"> </w:t>
      </w:r>
      <w:r w:rsidR="001519BB">
        <w:t>20</w:t>
      </w:r>
      <w:r w:rsidR="0021323D" w:rsidRPr="00CF71A5">
        <w:t xml:space="preserve"> punkte </w:t>
      </w:r>
      <w:r w:rsidR="003655B8" w:rsidRPr="00CF71A5">
        <w:t>nurodytas grubiausias akademinės etikos principus pažeidžiančias elgesio formas</w:t>
      </w:r>
      <w:r w:rsidR="00205865">
        <w:t>,</w:t>
      </w:r>
      <w:r w:rsidR="003D29A7">
        <w:t xml:space="preserve"> atlikti veiksmus, nurodytus Bendrosiose taisyklėse dėl </w:t>
      </w:r>
      <w:r w:rsidR="0028599B">
        <w:t>v</w:t>
      </w:r>
      <w:r w:rsidR="003D29A7">
        <w:t>adovo ar kito Projekto vykdytojo pakeitimo</w:t>
      </w:r>
      <w:r w:rsidR="00716817" w:rsidRPr="00CF71A5">
        <w:t>;</w:t>
      </w:r>
    </w:p>
    <w:p w14:paraId="7002E771" w14:textId="4668EDE4" w:rsidR="00496069" w:rsidRPr="0097091B" w:rsidRDefault="00122F18" w:rsidP="00496069">
      <w:pPr>
        <w:ind w:firstLine="454"/>
        <w:jc w:val="both"/>
      </w:pPr>
      <w:r>
        <w:t>2</w:t>
      </w:r>
      <w:r w:rsidR="00716817">
        <w:t>.</w:t>
      </w:r>
      <w:r w:rsidR="008B5C1C">
        <w:t>1</w:t>
      </w:r>
      <w:r w:rsidR="00F37BB4">
        <w:t>4</w:t>
      </w:r>
      <w:r w:rsidR="00496069" w:rsidRPr="0097091B">
        <w:t xml:space="preserve">. pateikti </w:t>
      </w:r>
      <w:r w:rsidR="002C2156" w:rsidRPr="0097091B">
        <w:t>Tarybai elektroniniu būdu Tarybos sistemoje</w:t>
      </w:r>
      <w:r w:rsidR="009F2228">
        <w:t xml:space="preserve"> </w:t>
      </w:r>
      <w:r w:rsidR="00496069" w:rsidRPr="0097091B">
        <w:t>baigiamąją mokslinę ataskaitą;</w:t>
      </w:r>
    </w:p>
    <w:p w14:paraId="3A75BFE1" w14:textId="427B24A3" w:rsidR="0082538F" w:rsidRPr="0097091B" w:rsidRDefault="00122F18" w:rsidP="0082538F">
      <w:pPr>
        <w:ind w:firstLine="454"/>
        <w:jc w:val="both"/>
      </w:pPr>
      <w:r>
        <w:t>2</w:t>
      </w:r>
      <w:r w:rsidR="00716817">
        <w:t>.</w:t>
      </w:r>
      <w:r w:rsidR="008B5C1C">
        <w:t>1</w:t>
      </w:r>
      <w:r w:rsidR="00F37BB4">
        <w:t>5</w:t>
      </w:r>
      <w:r w:rsidR="0082538F">
        <w:t>. </w:t>
      </w:r>
      <w:r w:rsidR="00496069">
        <w:t>teikiant Projekto baigiamąją mokslinę ataskait</w:t>
      </w:r>
      <w:r w:rsidR="00D411E3">
        <w:t>ą</w:t>
      </w:r>
      <w:r w:rsidR="0042164E">
        <w:t>, laikytis Sutarties 2</w:t>
      </w:r>
      <w:r w:rsidR="00786717">
        <w:t>4</w:t>
      </w:r>
      <w:r w:rsidR="300882B7">
        <w:t xml:space="preserve"> </w:t>
      </w:r>
      <w:r w:rsidR="00496069">
        <w:t xml:space="preserve"> punkte nustatytų terminų ir per Tarybos nustatytą laiką pataisyti dokumentus pagal Tarybos pateiktas pastabas</w:t>
      </w:r>
      <w:r w:rsidR="0082538F">
        <w:t>;</w:t>
      </w:r>
    </w:p>
    <w:p w14:paraId="524EEEE2" w14:textId="7C6C8ACB" w:rsidR="00E83478" w:rsidRPr="0097091B" w:rsidRDefault="00122F18" w:rsidP="0086712A">
      <w:pPr>
        <w:ind w:firstLine="454"/>
        <w:jc w:val="both"/>
      </w:pPr>
      <w:r>
        <w:t>2.</w:t>
      </w:r>
      <w:r w:rsidR="008B5C1C" w:rsidRPr="0097091B">
        <w:t>1</w:t>
      </w:r>
      <w:r w:rsidR="00F37BB4">
        <w:t>6</w:t>
      </w:r>
      <w:r w:rsidR="00537590" w:rsidRPr="0097091B">
        <w:t>. </w:t>
      </w:r>
      <w:r w:rsidR="00F15A9D" w:rsidRPr="0097091B">
        <w:t xml:space="preserve">sudaryti sąlygas </w:t>
      </w:r>
      <w:r w:rsidR="00662C4F" w:rsidRPr="000B58DB">
        <w:t>stažuotojui</w:t>
      </w:r>
      <w:r w:rsidR="00662C4F" w:rsidRPr="0097091B">
        <w:t xml:space="preserve"> </w:t>
      </w:r>
      <w:r w:rsidR="00F15A9D" w:rsidRPr="0097091B">
        <w:t>įgyvendinti</w:t>
      </w:r>
      <w:r w:rsidR="00F31C7F" w:rsidRPr="0097091B">
        <w:t xml:space="preserve"> Sutarties </w:t>
      </w:r>
      <w:r w:rsidR="00723EC8">
        <w:t>2</w:t>
      </w:r>
      <w:r w:rsidR="00685CC3">
        <w:t>.</w:t>
      </w:r>
      <w:r w:rsidR="008D6E1C" w:rsidRPr="00A53FC3">
        <w:t>2</w:t>
      </w:r>
      <w:r w:rsidR="00685CC3">
        <w:t>0</w:t>
      </w:r>
      <w:r w:rsidR="008D6E1C" w:rsidRPr="00A53FC3">
        <w:t>.</w:t>
      </w:r>
      <w:r w:rsidR="00792A84" w:rsidRPr="00A53FC3">
        <w:t>8</w:t>
      </w:r>
      <w:r w:rsidR="00F15A9D" w:rsidRPr="00A53FC3">
        <w:t xml:space="preserve"> p</w:t>
      </w:r>
      <w:r w:rsidR="00607CA3" w:rsidRPr="00A53FC3">
        <w:t>apunktyje</w:t>
      </w:r>
      <w:r w:rsidR="00F15A9D" w:rsidRPr="0097091B">
        <w:t xml:space="preserve"> nurodytą reikalavimą</w:t>
      </w:r>
      <w:r w:rsidR="00A762EC" w:rsidRPr="0097091B">
        <w:t>;</w:t>
      </w:r>
    </w:p>
    <w:p w14:paraId="392F2D44" w14:textId="6B1591B1" w:rsidR="0020465E" w:rsidRPr="0097091B" w:rsidRDefault="00122F18" w:rsidP="0086712A">
      <w:pPr>
        <w:ind w:firstLine="454"/>
        <w:jc w:val="both"/>
      </w:pPr>
      <w:r>
        <w:t>2</w:t>
      </w:r>
      <w:r w:rsidR="00A762EC" w:rsidRPr="0097091B">
        <w:t>.</w:t>
      </w:r>
      <w:r w:rsidR="008B5C1C" w:rsidRPr="0097091B">
        <w:t>1</w:t>
      </w:r>
      <w:r w:rsidR="00F37BB4">
        <w:t>7</w:t>
      </w:r>
      <w:r w:rsidR="0020465E" w:rsidRPr="0097091B">
        <w:t>.</w:t>
      </w:r>
      <w:r w:rsidR="00A762EC" w:rsidRPr="0097091B">
        <w:t> </w:t>
      </w:r>
      <w:r w:rsidR="00931501" w:rsidRPr="0097091B">
        <w:t>inicijuojant Sutarties</w:t>
      </w:r>
      <w:r w:rsidR="00A762EC" w:rsidRPr="0097091B">
        <w:t xml:space="preserve"> pakeitimus vadovautis jos</w:t>
      </w:r>
      <w:r w:rsidR="00931501" w:rsidRPr="0097091B">
        <w:t xml:space="preserve"> </w:t>
      </w:r>
      <w:r w:rsidR="004B1C66" w:rsidRPr="0097091B">
        <w:t>I</w:t>
      </w:r>
      <w:r w:rsidR="00931501" w:rsidRPr="0097091B">
        <w:t>V skyriuje nustatyta tvarka;</w:t>
      </w:r>
    </w:p>
    <w:p w14:paraId="61E86963" w14:textId="35832E8F" w:rsidR="0020465E" w:rsidRPr="0097091B" w:rsidRDefault="00122F18" w:rsidP="0086712A">
      <w:pPr>
        <w:ind w:firstLine="454"/>
        <w:jc w:val="both"/>
      </w:pPr>
      <w:r>
        <w:t>2</w:t>
      </w:r>
      <w:r w:rsidR="000814AA" w:rsidRPr="0097091B">
        <w:t>.</w:t>
      </w:r>
      <w:r w:rsidR="008B5C1C" w:rsidRPr="0097091B">
        <w:t>1</w:t>
      </w:r>
      <w:r w:rsidR="00F37BB4">
        <w:t>8</w:t>
      </w:r>
      <w:r w:rsidR="00A762EC" w:rsidRPr="0097091B">
        <w:t>. </w:t>
      </w:r>
      <w:r w:rsidR="0020465E" w:rsidRPr="0097091B">
        <w:t>nedelsiant, bet ne vėliau nei per 15 (penkiolika) kalendorinių dienų</w:t>
      </w:r>
      <w:r w:rsidR="00D97A4A">
        <w:t>,</w:t>
      </w:r>
      <w:r w:rsidR="0020465E" w:rsidRPr="0097091B">
        <w:t xml:space="preserve"> raštu informuoti kitas Šalis apie pasikeitusius rekvizitus, nurodytus Sutarties </w:t>
      </w:r>
      <w:r w:rsidR="00C7103B" w:rsidRPr="0097091B">
        <w:t xml:space="preserve">IX </w:t>
      </w:r>
      <w:r w:rsidR="0020465E" w:rsidRPr="0097091B">
        <w:t>skyriuje</w:t>
      </w:r>
      <w:r w:rsidR="008D6E1C" w:rsidRPr="0097091B">
        <w:t>;</w:t>
      </w:r>
    </w:p>
    <w:p w14:paraId="2C1FD315" w14:textId="75E6C1A0" w:rsidR="00143FA8" w:rsidRPr="0097091B" w:rsidRDefault="00122F18" w:rsidP="0086712A">
      <w:pPr>
        <w:ind w:firstLine="454"/>
        <w:jc w:val="both"/>
      </w:pPr>
      <w:r>
        <w:t>2</w:t>
      </w:r>
      <w:r w:rsidR="000814AA" w:rsidRPr="0097091B">
        <w:t>.</w:t>
      </w:r>
      <w:r w:rsidR="008B5C1C" w:rsidRPr="0097091B">
        <w:t>1</w:t>
      </w:r>
      <w:r w:rsidR="00F37BB4">
        <w:t>9</w:t>
      </w:r>
      <w:r w:rsidR="00A762EC" w:rsidRPr="0097091B">
        <w:t xml:space="preserve">. vykdyti kitus Sutartyje, </w:t>
      </w:r>
      <w:r w:rsidR="009C05DA" w:rsidRPr="0097091B">
        <w:t>Bendrosiose taisyklėse</w:t>
      </w:r>
      <w:r w:rsidR="00A95509">
        <w:t xml:space="preserve">, </w:t>
      </w:r>
      <w:r w:rsidR="00C85444">
        <w:t xml:space="preserve">Apraše </w:t>
      </w:r>
      <w:r w:rsidR="00A762EC" w:rsidRPr="0097091B">
        <w:t>ir kituose teisės aktuose Institucijai nustatytus įpareigojimus.</w:t>
      </w:r>
    </w:p>
    <w:p w14:paraId="3856E055" w14:textId="309F0BDD" w:rsidR="007A4C17" w:rsidRPr="006427EB" w:rsidRDefault="00122F18" w:rsidP="007A4C1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454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6427EB">
        <w:t>2</w:t>
      </w:r>
      <w:r w:rsidR="00C81786" w:rsidRPr="006427EB">
        <w:t>.</w:t>
      </w:r>
      <w:r w:rsidR="00F37BB4" w:rsidRPr="006427EB">
        <w:t>20</w:t>
      </w:r>
      <w:r w:rsidR="00C81786" w:rsidRPr="006427EB">
        <w:t>.</w:t>
      </w:r>
      <w:r w:rsidR="00607CA3" w:rsidRPr="006427EB">
        <w:rPr>
          <w:lang w:eastAsia="lt-LT"/>
        </w:rPr>
        <w:t> </w:t>
      </w:r>
      <w:r w:rsidR="007A4C17" w:rsidRPr="006427EB">
        <w:rPr>
          <w:lang w:eastAsia="lt-LT"/>
        </w:rPr>
        <w:t>u</w:t>
      </w:r>
      <w:r w:rsidR="007A4C17" w:rsidRPr="006427EB">
        <w:rPr>
          <w:rStyle w:val="cf01"/>
          <w:rFonts w:ascii="Times New Roman" w:hAnsi="Times New Roman" w:cs="Times New Roman"/>
          <w:sz w:val="24"/>
          <w:szCs w:val="24"/>
        </w:rPr>
        <w:t xml:space="preserve">žtikrinti, kad </w:t>
      </w:r>
      <w:r w:rsidR="0025538A" w:rsidRPr="006427EB">
        <w:rPr>
          <w:rStyle w:val="cf01"/>
          <w:rFonts w:ascii="Times New Roman" w:hAnsi="Times New Roman" w:cs="Times New Roman"/>
          <w:sz w:val="24"/>
          <w:szCs w:val="24"/>
        </w:rPr>
        <w:t>stažuotojas</w:t>
      </w:r>
      <w:r w:rsidR="00373E30" w:rsidRPr="006427EB">
        <w:rPr>
          <w:rStyle w:val="cf01"/>
          <w:rFonts w:ascii="Times New Roman" w:hAnsi="Times New Roman" w:cs="Times New Roman"/>
          <w:sz w:val="24"/>
          <w:szCs w:val="24"/>
        </w:rPr>
        <w:t>:</w:t>
      </w:r>
    </w:p>
    <w:p w14:paraId="16980379" w14:textId="6096F71F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1. </w:t>
      </w:r>
      <w:r w:rsidR="007F5EEF" w:rsidRPr="006427EB">
        <w:t xml:space="preserve">kartu su stažuotės vadovu </w:t>
      </w:r>
      <w:r w:rsidR="0025538A" w:rsidRPr="006427EB">
        <w:t>įgyvendint</w:t>
      </w:r>
      <w:r w:rsidR="00373E30" w:rsidRPr="006427EB">
        <w:t>ų</w:t>
      </w:r>
      <w:r w:rsidR="0025538A" w:rsidRPr="006427EB">
        <w:t xml:space="preserve"> Projekto tikslus ir uždavinius;</w:t>
      </w:r>
    </w:p>
    <w:p w14:paraId="60C9E816" w14:textId="1A93584D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2. </w:t>
      </w:r>
      <w:r w:rsidR="0025538A" w:rsidRPr="006427EB">
        <w:rPr>
          <w:rStyle w:val="cf01"/>
          <w:rFonts w:ascii="Times New Roman" w:hAnsi="Times New Roman" w:cs="Times New Roman"/>
          <w:sz w:val="24"/>
          <w:szCs w:val="24"/>
        </w:rPr>
        <w:t>gaut</w:t>
      </w:r>
      <w:r w:rsidR="00373E30" w:rsidRPr="006427EB">
        <w:rPr>
          <w:rStyle w:val="cf01"/>
          <w:rFonts w:ascii="Times New Roman" w:hAnsi="Times New Roman" w:cs="Times New Roman"/>
          <w:sz w:val="24"/>
          <w:szCs w:val="24"/>
        </w:rPr>
        <w:t>ų</w:t>
      </w:r>
      <w:r w:rsidR="0025538A" w:rsidRPr="006427EB">
        <w:rPr>
          <w:rStyle w:val="cf01"/>
          <w:rFonts w:ascii="Times New Roman" w:hAnsi="Times New Roman" w:cs="Times New Roman"/>
          <w:sz w:val="24"/>
          <w:szCs w:val="24"/>
        </w:rPr>
        <w:t xml:space="preserve"> visus Projekte numatytus mokslinius rezultatus bei atlikt</w:t>
      </w:r>
      <w:r w:rsidR="007F5EEF" w:rsidRPr="006427EB">
        <w:rPr>
          <w:rStyle w:val="cf01"/>
          <w:rFonts w:ascii="Times New Roman" w:hAnsi="Times New Roman" w:cs="Times New Roman"/>
          <w:sz w:val="24"/>
          <w:szCs w:val="24"/>
        </w:rPr>
        <w:t>ų</w:t>
      </w:r>
      <w:r w:rsidR="0025538A" w:rsidRPr="006427EB">
        <w:rPr>
          <w:rStyle w:val="cf01"/>
          <w:rFonts w:ascii="Times New Roman" w:hAnsi="Times New Roman" w:cs="Times New Roman"/>
          <w:sz w:val="24"/>
          <w:szCs w:val="24"/>
        </w:rPr>
        <w:t xml:space="preserve"> jų viešinimą </w:t>
      </w:r>
      <w:r w:rsidR="0025538A" w:rsidRPr="006427EB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>mokslo bendruomenei ir plačiajai visuomenei</w:t>
      </w:r>
      <w:r w:rsidR="0025538A" w:rsidRPr="006427EB">
        <w:rPr>
          <w:rStyle w:val="cf11"/>
          <w:rFonts w:ascii="Times New Roman" w:hAnsi="Times New Roman" w:cs="Times New Roman"/>
          <w:color w:val="auto"/>
          <w:sz w:val="24"/>
          <w:szCs w:val="24"/>
        </w:rPr>
        <w:t>,</w:t>
      </w:r>
      <w:r w:rsidR="0025538A" w:rsidRPr="006427EB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="0025538A" w:rsidRPr="006427EB">
        <w:rPr>
          <w:rStyle w:val="cf01"/>
          <w:rFonts w:ascii="Times New Roman" w:hAnsi="Times New Roman" w:cs="Times New Roman"/>
          <w:sz w:val="24"/>
          <w:szCs w:val="24"/>
        </w:rPr>
        <w:t xml:space="preserve">laikantis Projekte nurodyto darbo plano; </w:t>
      </w:r>
    </w:p>
    <w:p w14:paraId="3CD9777F" w14:textId="21AF3500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EF0B8F" w:rsidRPr="006427EB">
        <w:t>3</w:t>
      </w:r>
      <w:r w:rsidR="0025538A" w:rsidRPr="006427EB">
        <w:t>. laiku ir tinkamai pateikt</w:t>
      </w:r>
      <w:r w:rsidR="00526E97" w:rsidRPr="006427EB">
        <w:t>ų</w:t>
      </w:r>
      <w:r w:rsidR="0025538A" w:rsidRPr="006427EB">
        <w:t xml:space="preserve"> Institucijai informaciją apie numatomas išlaidas, kurios apmokamos iš Projekto lėšų;</w:t>
      </w:r>
    </w:p>
    <w:p w14:paraId="7DCA255D" w14:textId="2D01EFD3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EF0B8F" w:rsidRPr="006427EB">
        <w:t>4</w:t>
      </w:r>
      <w:r w:rsidR="0025538A" w:rsidRPr="006427EB">
        <w:t>. gav</w:t>
      </w:r>
      <w:r w:rsidR="00526E97" w:rsidRPr="006427EB">
        <w:t>ęs</w:t>
      </w:r>
      <w:r w:rsidR="0025538A" w:rsidRPr="006427EB">
        <w:t xml:space="preserve"> iš Tarybos Sutarties </w:t>
      </w:r>
      <w:r w:rsidR="0053671D">
        <w:t>3</w:t>
      </w:r>
      <w:r w:rsidR="0025538A" w:rsidRPr="006427EB">
        <w:t>.2 papunktyje numatytą pranešimą, apie ataskaitų vertinimo išvadas informuoti Instituciją;</w:t>
      </w:r>
    </w:p>
    <w:p w14:paraId="4F086602" w14:textId="3E5A3DA1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5. Projektui skirtas tiesiogines lėšas naudot</w:t>
      </w:r>
      <w:r w:rsidR="00526E97" w:rsidRPr="006427EB">
        <w:t>ų</w:t>
      </w:r>
      <w:r w:rsidR="0025538A" w:rsidRPr="006427EB">
        <w:t xml:space="preserve"> tik Projekto tikslams pasiekti ir atsiskaityti už jas taip, kaip nustatyta Sutartyje, jos prieduose ir Paraiškoje;</w:t>
      </w:r>
    </w:p>
    <w:p w14:paraId="103E3312" w14:textId="26FB2A5F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A31422" w:rsidRPr="006427EB">
        <w:t>6</w:t>
      </w:r>
      <w:r w:rsidR="0025538A" w:rsidRPr="006427EB">
        <w:t>. pateikt</w:t>
      </w:r>
      <w:r w:rsidR="008C3799" w:rsidRPr="006427EB">
        <w:t>ų</w:t>
      </w:r>
      <w:r w:rsidR="0025538A" w:rsidRPr="006427EB">
        <w:t xml:space="preserve"> Tarybai elektroniniu būdu Tarybos sistemoje Projekto baigiamąją mokslinę ataskait</w:t>
      </w:r>
      <w:r w:rsidR="0089742C" w:rsidRPr="006427EB">
        <w:t>ą</w:t>
      </w:r>
      <w:r w:rsidR="0025538A" w:rsidRPr="006427EB">
        <w:t>;</w:t>
      </w:r>
    </w:p>
    <w:p w14:paraId="3D39F2EF" w14:textId="0C955309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7. teik</w:t>
      </w:r>
      <w:r w:rsidR="008C3799" w:rsidRPr="006427EB">
        <w:t>damas</w:t>
      </w:r>
      <w:r w:rsidR="0025538A" w:rsidRPr="006427EB">
        <w:t xml:space="preserve"> Projekto baigiamąją mokslinę ataskait</w:t>
      </w:r>
      <w:r w:rsidR="0089742C" w:rsidRPr="006427EB">
        <w:t>ą</w:t>
      </w:r>
      <w:r w:rsidR="0025538A" w:rsidRPr="006427EB">
        <w:t>, laikyt</w:t>
      </w:r>
      <w:r w:rsidR="008C3799" w:rsidRPr="006427EB">
        <w:t>ųsi</w:t>
      </w:r>
      <w:r w:rsidR="0025538A" w:rsidRPr="006427EB">
        <w:t xml:space="preserve"> Sutarties 25 punkte nustatytų terminų ir per Tarybos nustatytą laiką pataisyt</w:t>
      </w:r>
      <w:r w:rsidR="00ED6EAA" w:rsidRPr="006427EB">
        <w:t>ų</w:t>
      </w:r>
      <w:r w:rsidR="0025538A" w:rsidRPr="006427EB">
        <w:t xml:space="preserve"> dokumentus pagal Tarybos pateiktas pastabas;</w:t>
      </w:r>
    </w:p>
    <w:p w14:paraId="732999E8" w14:textId="10EFFF4E" w:rsidR="0025538A" w:rsidRPr="006427EB" w:rsidRDefault="00122F18" w:rsidP="0025538A">
      <w:pPr>
        <w:ind w:firstLine="454"/>
        <w:jc w:val="both"/>
      </w:pPr>
      <w:r w:rsidRPr="006427EB">
        <w:lastRenderedPageBreak/>
        <w:t>2</w:t>
      </w:r>
      <w:r w:rsidR="008C3799" w:rsidRPr="006427EB">
        <w:t>.20.</w:t>
      </w:r>
      <w:r w:rsidR="0025538A" w:rsidRPr="006427EB">
        <w:t>8. įgyvend</w:t>
      </w:r>
      <w:r w:rsidR="00ED6EAA" w:rsidRPr="006427EB">
        <w:t>in</w:t>
      </w:r>
      <w:r w:rsidR="008C3799" w:rsidRPr="006427EB">
        <w:t>tų</w:t>
      </w:r>
      <w:r w:rsidR="0025538A" w:rsidRPr="006427EB">
        <w:t xml:space="preserve"> </w:t>
      </w:r>
      <w:r w:rsidR="004F7AB0" w:rsidRPr="006427EB">
        <w:t xml:space="preserve">Aprašo </w:t>
      </w:r>
      <w:r w:rsidR="0025538A" w:rsidRPr="006427EB">
        <w:t>nuostatas, užtikrin</w:t>
      </w:r>
      <w:r w:rsidR="008C3799" w:rsidRPr="006427EB">
        <w:t>damas</w:t>
      </w:r>
      <w:r w:rsidR="0025538A" w:rsidRPr="006427EB">
        <w:t xml:space="preserve"> atvirąją prieigą prie Projekto įgyvendinimo metu gautų duomenų ir jų pagrindu paskelbtų (priimtų spausdinti) mokslo publikacijų;</w:t>
      </w:r>
    </w:p>
    <w:p w14:paraId="1E024661" w14:textId="622206F6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9. teikt</w:t>
      </w:r>
      <w:r w:rsidR="008A0855" w:rsidRPr="006427EB">
        <w:t>ų</w:t>
      </w:r>
      <w:r w:rsidR="0025538A" w:rsidRPr="006427EB">
        <w:t xml:space="preserve"> Tarybai informaciją apie Projektą ir sudaryt</w:t>
      </w:r>
      <w:r w:rsidR="008A0855" w:rsidRPr="006427EB">
        <w:t>ų</w:t>
      </w:r>
      <w:r w:rsidR="0025538A" w:rsidRPr="006427EB">
        <w:t xml:space="preserve"> sąlygas tikrinti, kaip Projektas vykdomas;</w:t>
      </w:r>
    </w:p>
    <w:p w14:paraId="5852BCB2" w14:textId="035049F9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10. įgyvendindamas keletą projektų (tiek finansuojamų iš Lietuvos Respublikos biudžeto, tiek iš Europos Sąjungos fondų investicijų lėšų, tiek iš kitų finansavimo šaltinių), atlikt</w:t>
      </w:r>
      <w:r w:rsidR="008A0855" w:rsidRPr="006427EB">
        <w:t>ų</w:t>
      </w:r>
      <w:r w:rsidR="0025538A" w:rsidRPr="006427EB">
        <w:t xml:space="preserve"> skirtingus mokslinius tyrimus ir nedubliuot</w:t>
      </w:r>
      <w:r w:rsidR="008A0855" w:rsidRPr="006427EB">
        <w:t>ų</w:t>
      </w:r>
      <w:r w:rsidR="0025538A" w:rsidRPr="006427EB">
        <w:t xml:space="preserve"> projektų rezultatų;</w:t>
      </w:r>
    </w:p>
    <w:p w14:paraId="791DE11C" w14:textId="3A327E12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11. skelb</w:t>
      </w:r>
      <w:r w:rsidR="00ED6EAA" w:rsidRPr="006427EB">
        <w:t>damas</w:t>
      </w:r>
      <w:r w:rsidR="0025538A" w:rsidRPr="006427EB">
        <w:t xml:space="preserve"> Projekto rezultatus vadovaut</w:t>
      </w:r>
      <w:r w:rsidR="008A0855" w:rsidRPr="006427EB">
        <w:t>ųsi</w:t>
      </w:r>
      <w:r w:rsidR="0025538A" w:rsidRPr="006427EB">
        <w:t xml:space="preserve"> Tarybos svetainėje esančiomis rekomendacijomis dėl informavimo apie finansavimo šaltinį – pažymėt</w:t>
      </w:r>
      <w:r w:rsidR="008A0855" w:rsidRPr="006427EB">
        <w:t>ų</w:t>
      </w:r>
      <w:r w:rsidR="0025538A" w:rsidRPr="006427EB">
        <w:t>, kad Projektą finansavo Taryba, ir nurodyti Sutarties numerį, nesant galimybės – Projekto pavadinimą;</w:t>
      </w:r>
    </w:p>
    <w:p w14:paraId="0A51F752" w14:textId="3E1B3D40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12. laikyt</w:t>
      </w:r>
      <w:r w:rsidR="008A0855" w:rsidRPr="006427EB">
        <w:t>ųsi</w:t>
      </w:r>
      <w:r w:rsidR="0025538A" w:rsidRPr="006427EB">
        <w:t xml:space="preserve"> akademinės etikos principų, etiško elgesio;</w:t>
      </w:r>
    </w:p>
    <w:p w14:paraId="0589B9EB" w14:textId="3609A062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13. inicijuojant Sutarties pakeitimus vadovaut</w:t>
      </w:r>
      <w:r w:rsidR="008A0855" w:rsidRPr="006427EB">
        <w:t>ųsi</w:t>
      </w:r>
      <w:r w:rsidR="0025538A" w:rsidRPr="006427EB">
        <w:t xml:space="preserve"> jos IV skyriuje nustatyta tvarka;</w:t>
      </w:r>
    </w:p>
    <w:p w14:paraId="0FAE1788" w14:textId="2A5AAB2A" w:rsidR="0025538A" w:rsidRPr="006427EB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14. nedelsiant, bet ne vėliau kaip per 15 (penkiolika) kalendorinių dienų, raštu informuot</w:t>
      </w:r>
      <w:r w:rsidR="008A0855" w:rsidRPr="006427EB">
        <w:t>ų</w:t>
      </w:r>
      <w:r w:rsidR="0025538A" w:rsidRPr="006427EB">
        <w:t xml:space="preserve"> kitas Sutarties Šalis apie pasikeitusius rekvizitus, nurodytus Sutarties IX skyriuje;</w:t>
      </w:r>
    </w:p>
    <w:p w14:paraId="24C987DC" w14:textId="0EBE8716" w:rsidR="0025538A" w:rsidRPr="00434CA1" w:rsidRDefault="00122F18" w:rsidP="0025538A">
      <w:pPr>
        <w:ind w:firstLine="454"/>
        <w:jc w:val="both"/>
      </w:pPr>
      <w:r w:rsidRPr="006427EB">
        <w:t>2</w:t>
      </w:r>
      <w:r w:rsidR="008C3799" w:rsidRPr="006427EB">
        <w:t>.20.</w:t>
      </w:r>
      <w:r w:rsidR="0025538A" w:rsidRPr="006427EB">
        <w:t>15. vykdyt</w:t>
      </w:r>
      <w:r w:rsidR="008A0855" w:rsidRPr="006427EB">
        <w:t>ų</w:t>
      </w:r>
      <w:r w:rsidR="0025538A" w:rsidRPr="006427EB">
        <w:t xml:space="preserve"> kitus Sutartyje, Bendrosiose taisyklėse, </w:t>
      </w:r>
      <w:r w:rsidR="00C85444" w:rsidRPr="006427EB">
        <w:t xml:space="preserve">Apraše </w:t>
      </w:r>
      <w:r w:rsidR="0025538A" w:rsidRPr="006427EB">
        <w:t xml:space="preserve">ir kituose teisės aktuose </w:t>
      </w:r>
      <w:r w:rsidR="008A0855" w:rsidRPr="006427EB">
        <w:t xml:space="preserve">projekto vadovui </w:t>
      </w:r>
      <w:r w:rsidR="0025538A" w:rsidRPr="006427EB">
        <w:t>nustatytus įpareigojimus.</w:t>
      </w:r>
    </w:p>
    <w:p w14:paraId="44FE5336" w14:textId="10DBC17E" w:rsidR="003F780C" w:rsidRPr="0097091B" w:rsidRDefault="00122F18" w:rsidP="0025538A">
      <w:pPr>
        <w:ind w:firstLine="454"/>
        <w:jc w:val="both"/>
      </w:pPr>
      <w:r w:rsidRPr="00434CA1">
        <w:t>2</w:t>
      </w:r>
      <w:r w:rsidR="003F780C" w:rsidRPr="00434CA1">
        <w:t xml:space="preserve">.21. </w:t>
      </w:r>
      <w:r w:rsidR="0078288B">
        <w:t>Laikantis kvietimo sąlygose nustatytų reikalavimų, p</w:t>
      </w:r>
      <w:r w:rsidR="00D05408" w:rsidRPr="00434CA1">
        <w:t>asiekti priemonės stebėsenos rodiklį „Podoktorantūros stažuotojų, dalyvavusių tyrėjų</w:t>
      </w:r>
      <w:r w:rsidR="00D05408" w:rsidRPr="00D05408">
        <w:t xml:space="preserve"> rengimo, judumo ir karjeros projektuose, skaičius“, pasiekimo reikšmė – 1 vnt.</w:t>
      </w:r>
    </w:p>
    <w:p w14:paraId="52FC1EF6" w14:textId="1AEBA7D6" w:rsidR="002F765B" w:rsidRPr="0097091B" w:rsidRDefault="00122F18" w:rsidP="007A4C1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454"/>
        <w:jc w:val="both"/>
      </w:pPr>
      <w:r>
        <w:rPr>
          <w:b/>
        </w:rPr>
        <w:t>3</w:t>
      </w:r>
      <w:r w:rsidR="00537590" w:rsidRPr="0097091B">
        <w:rPr>
          <w:b/>
        </w:rPr>
        <w:t>. </w:t>
      </w:r>
      <w:r w:rsidR="002F765B" w:rsidRPr="0097091B">
        <w:rPr>
          <w:b/>
        </w:rPr>
        <w:t>Taryba įsipareigoja</w:t>
      </w:r>
      <w:r w:rsidR="002F765B" w:rsidRPr="0097091B">
        <w:t>:</w:t>
      </w:r>
    </w:p>
    <w:p w14:paraId="2D3C9364" w14:textId="5D927BE8" w:rsidR="002F765B" w:rsidRPr="0097091B" w:rsidRDefault="00122F18" w:rsidP="0086712A">
      <w:pPr>
        <w:ind w:firstLine="454"/>
        <w:jc w:val="both"/>
      </w:pPr>
      <w:r>
        <w:t>3</w:t>
      </w:r>
      <w:r w:rsidR="00537590" w:rsidRPr="0097091B">
        <w:t>.1. </w:t>
      </w:r>
      <w:r w:rsidR="002F765B" w:rsidRPr="0097091B">
        <w:t>pervesti Projektui skirtas lėšas</w:t>
      </w:r>
      <w:r w:rsidR="003A768D" w:rsidRPr="0097091B">
        <w:t xml:space="preserve">, </w:t>
      </w:r>
      <w:r w:rsidR="003A768D" w:rsidRPr="00055D40">
        <w:t xml:space="preserve">vadovaujantis </w:t>
      </w:r>
      <w:r w:rsidR="00050454" w:rsidRPr="00055D40">
        <w:t xml:space="preserve">Tarybos </w:t>
      </w:r>
      <w:r w:rsidR="008612AC" w:rsidRPr="0097091B">
        <w:t xml:space="preserve"> patvirtinta </w:t>
      </w:r>
      <w:r w:rsidR="00A73295" w:rsidRPr="0097091B">
        <w:t xml:space="preserve">einamųjų metų Projekto išlaidų sąmata ir </w:t>
      </w:r>
      <w:r w:rsidR="002F765B" w:rsidRPr="00020D0E">
        <w:t xml:space="preserve">Sutarties </w:t>
      </w:r>
      <w:r w:rsidR="00663872" w:rsidRPr="00020D0E">
        <w:t>2</w:t>
      </w:r>
      <w:r w:rsidR="00020D0E" w:rsidRPr="00020D0E">
        <w:t>7</w:t>
      </w:r>
      <w:r w:rsidR="00475B3C" w:rsidRPr="00020D0E">
        <w:t>–</w:t>
      </w:r>
      <w:r w:rsidR="00913FCF" w:rsidRPr="00020D0E">
        <w:t>2</w:t>
      </w:r>
      <w:r w:rsidR="00020D0E" w:rsidRPr="00020D0E">
        <w:t>8</w:t>
      </w:r>
      <w:r w:rsidR="007C672C" w:rsidRPr="0097091B">
        <w:t xml:space="preserve"> </w:t>
      </w:r>
      <w:r w:rsidR="00096FA3" w:rsidRPr="0097091B">
        <w:t>punkt</w:t>
      </w:r>
      <w:r w:rsidR="005819C0" w:rsidRPr="0097091B">
        <w:t>uose</w:t>
      </w:r>
      <w:r w:rsidR="00096FA3" w:rsidRPr="0097091B">
        <w:t xml:space="preserve"> </w:t>
      </w:r>
      <w:r w:rsidR="00616ACE" w:rsidRPr="0097091B">
        <w:t>nustatyta tvarka ir terminais;</w:t>
      </w:r>
    </w:p>
    <w:p w14:paraId="07EF3CDF" w14:textId="57A851D7" w:rsidR="002F765B" w:rsidRPr="0097091B" w:rsidRDefault="00122F18" w:rsidP="0086712A">
      <w:pPr>
        <w:ind w:firstLine="454"/>
        <w:jc w:val="both"/>
      </w:pPr>
      <w:r>
        <w:t>3</w:t>
      </w:r>
      <w:r w:rsidR="00537590" w:rsidRPr="0097091B">
        <w:t xml:space="preserve">.2. įvertinti pateiktas Projekto </w:t>
      </w:r>
      <w:r w:rsidR="007F1E0D" w:rsidRPr="0097091B">
        <w:t>baigiamąją mokslinę ataskaitą</w:t>
      </w:r>
      <w:r w:rsidR="00ED6EAA">
        <w:t xml:space="preserve"> </w:t>
      </w:r>
      <w:r w:rsidR="002B56FA" w:rsidRPr="0097091B">
        <w:t>bei</w:t>
      </w:r>
      <w:r w:rsidR="002F765B" w:rsidRPr="0097091B">
        <w:t xml:space="preserve"> </w:t>
      </w:r>
      <w:r w:rsidR="00740B2D">
        <w:t>Lėšų panaudojimo</w:t>
      </w:r>
      <w:r w:rsidR="00740B2D" w:rsidRPr="0097091B">
        <w:t xml:space="preserve"> </w:t>
      </w:r>
      <w:r w:rsidR="002F765B" w:rsidRPr="0097091B">
        <w:t>ataskait</w:t>
      </w:r>
      <w:r w:rsidR="002B56FA" w:rsidRPr="0097091B">
        <w:t>as ir</w:t>
      </w:r>
      <w:r w:rsidR="002F765B" w:rsidRPr="0097091B">
        <w:t xml:space="preserve"> apie vertinimo išvadas informuoti </w:t>
      </w:r>
      <w:r w:rsidR="007D1977">
        <w:t>stažuotoją bei stažuotės vadovą</w:t>
      </w:r>
      <w:r w:rsidR="002F765B" w:rsidRPr="0097091B">
        <w:t>;</w:t>
      </w:r>
    </w:p>
    <w:p w14:paraId="7FFEECCF" w14:textId="6F5887C9" w:rsidR="00641C86" w:rsidRPr="0097091B" w:rsidRDefault="00122F18" w:rsidP="0086712A">
      <w:pPr>
        <w:ind w:firstLine="454"/>
        <w:jc w:val="both"/>
      </w:pPr>
      <w:r>
        <w:t>3</w:t>
      </w:r>
      <w:r w:rsidR="002F765B" w:rsidRPr="0097091B">
        <w:t>.</w:t>
      </w:r>
      <w:r w:rsidR="00B463F4" w:rsidRPr="0097091B">
        <w:t>3</w:t>
      </w:r>
      <w:r w:rsidR="002F765B" w:rsidRPr="0097091B">
        <w:t>.</w:t>
      </w:r>
      <w:r w:rsidR="00537590" w:rsidRPr="0097091B">
        <w:t> </w:t>
      </w:r>
      <w:r w:rsidR="004717B7" w:rsidRPr="0097091B">
        <w:t>ne vėliau kaip</w:t>
      </w:r>
      <w:r w:rsidR="002F765B" w:rsidRPr="0097091B">
        <w:t xml:space="preserve"> per </w:t>
      </w:r>
      <w:r w:rsidR="00D07095" w:rsidRPr="0097091B">
        <w:t>3</w:t>
      </w:r>
      <w:r w:rsidR="002F765B" w:rsidRPr="0097091B">
        <w:t>0 (</w:t>
      </w:r>
      <w:r w:rsidR="00D07095" w:rsidRPr="0097091B">
        <w:t>trisdešimt</w:t>
      </w:r>
      <w:r w:rsidR="002F765B" w:rsidRPr="0097091B">
        <w:t xml:space="preserve">) kalendorinių dienų </w:t>
      </w:r>
      <w:r w:rsidR="004717B7" w:rsidRPr="0097091B">
        <w:t xml:space="preserve">informuoti Instituciją </w:t>
      </w:r>
      <w:r w:rsidR="002F765B" w:rsidRPr="0097091B">
        <w:t xml:space="preserve">ir </w:t>
      </w:r>
      <w:r w:rsidR="007D1977">
        <w:t>stažuotoją</w:t>
      </w:r>
      <w:r w:rsidR="007D1977" w:rsidRPr="0097091B">
        <w:t xml:space="preserve"> </w:t>
      </w:r>
      <w:r w:rsidR="004717B7" w:rsidRPr="0097091B">
        <w:t>apie priimtus sprendimus</w:t>
      </w:r>
      <w:r w:rsidR="00537590" w:rsidRPr="0097091B">
        <w:t>,</w:t>
      </w:r>
      <w:r w:rsidR="000A257D" w:rsidRPr="0097091B">
        <w:t xml:space="preserve"> galinčius turėti įtakos </w:t>
      </w:r>
      <w:r w:rsidR="00FB3FB0" w:rsidRPr="0097091B">
        <w:t>Projekt</w:t>
      </w:r>
      <w:r w:rsidR="00FB3FB0">
        <w:t>ui</w:t>
      </w:r>
      <w:r w:rsidR="00FB3FB0" w:rsidRPr="0097091B">
        <w:t xml:space="preserve"> įgyvendin</w:t>
      </w:r>
      <w:r w:rsidR="00FB3FB0">
        <w:t>ti</w:t>
      </w:r>
      <w:r w:rsidR="00785CC1" w:rsidRPr="0097091B">
        <w:t>;</w:t>
      </w:r>
    </w:p>
    <w:p w14:paraId="71CFAB12" w14:textId="325E0C54" w:rsidR="00135DF3" w:rsidRPr="0097091B" w:rsidRDefault="00122F18" w:rsidP="0086712A">
      <w:pPr>
        <w:ind w:firstLine="454"/>
        <w:jc w:val="both"/>
      </w:pPr>
      <w:r>
        <w:t>3</w:t>
      </w:r>
      <w:r w:rsidR="007F1E0D" w:rsidRPr="0097091B">
        <w:t>.</w:t>
      </w:r>
      <w:r w:rsidR="00F153BF">
        <w:t>4</w:t>
      </w:r>
      <w:r w:rsidR="007F1E0D" w:rsidRPr="0097091B">
        <w:t>. patvirtinus Projekto baigiamąją mokslinę</w:t>
      </w:r>
      <w:r w:rsidR="007D1977">
        <w:t xml:space="preserve"> </w:t>
      </w:r>
      <w:r w:rsidR="007F1E0D" w:rsidRPr="0097091B">
        <w:t>ataskaitą,</w:t>
      </w:r>
      <w:r w:rsidR="004D3212" w:rsidRPr="0097091B">
        <w:t xml:space="preserve"> sudaryti</w:t>
      </w:r>
      <w:r w:rsidR="00C369D4" w:rsidRPr="0097091B">
        <w:t xml:space="preserve"> viešosios</w:t>
      </w:r>
      <w:r w:rsidR="004D3212" w:rsidRPr="0097091B">
        <w:t xml:space="preserve"> prieigos prie </w:t>
      </w:r>
      <w:r w:rsidR="004243BB" w:rsidRPr="0097091B">
        <w:t xml:space="preserve">Projekto </w:t>
      </w:r>
      <w:r w:rsidR="00AB7736" w:rsidRPr="0097091B">
        <w:t xml:space="preserve">pagrindinių </w:t>
      </w:r>
      <w:r w:rsidR="00C77459" w:rsidRPr="0097091B">
        <w:t xml:space="preserve">rezultatų santraukos, pateiktos </w:t>
      </w:r>
      <w:r w:rsidR="007F1E0D" w:rsidRPr="0097091B">
        <w:t>šioje</w:t>
      </w:r>
      <w:r w:rsidR="00537590" w:rsidRPr="0097091B">
        <w:t xml:space="preserve"> </w:t>
      </w:r>
      <w:r w:rsidR="004243BB" w:rsidRPr="0097091B">
        <w:t>ataskait</w:t>
      </w:r>
      <w:r w:rsidR="00C77459" w:rsidRPr="0097091B">
        <w:t>oje</w:t>
      </w:r>
      <w:r w:rsidR="00E541B8">
        <w:t>,</w:t>
      </w:r>
      <w:r w:rsidR="004243BB" w:rsidRPr="0097091B">
        <w:t xml:space="preserve"> galimybę</w:t>
      </w:r>
      <w:r w:rsidR="00F153BF">
        <w:t>.</w:t>
      </w:r>
    </w:p>
    <w:p w14:paraId="46E2C4B4" w14:textId="77777777" w:rsidR="00FA655D" w:rsidRPr="0097091B" w:rsidRDefault="00FA655D" w:rsidP="0086712A">
      <w:pPr>
        <w:jc w:val="both"/>
      </w:pPr>
    </w:p>
    <w:p w14:paraId="04A10E47" w14:textId="77777777" w:rsidR="00B42BB4" w:rsidRPr="0097091B" w:rsidRDefault="00E93511" w:rsidP="0086712A">
      <w:pPr>
        <w:jc w:val="center"/>
        <w:rPr>
          <w:b/>
        </w:rPr>
      </w:pPr>
      <w:r w:rsidRPr="0097091B">
        <w:rPr>
          <w:b/>
        </w:rPr>
        <w:t xml:space="preserve">III. ŠALIŲ </w:t>
      </w:r>
      <w:r w:rsidR="00DE6CFB" w:rsidRPr="0097091B">
        <w:rPr>
          <w:b/>
        </w:rPr>
        <w:t>ATSAKOMYBĖ</w:t>
      </w:r>
    </w:p>
    <w:p w14:paraId="31AD67F3" w14:textId="77777777" w:rsidR="00B202ED" w:rsidRPr="0097091B" w:rsidRDefault="00B202ED" w:rsidP="0086712A"/>
    <w:p w14:paraId="6479AAEB" w14:textId="015B649B" w:rsidR="00931D45" w:rsidRPr="00F93F73" w:rsidRDefault="00122F18" w:rsidP="0086712A">
      <w:pPr>
        <w:tabs>
          <w:tab w:val="left" w:pos="900"/>
        </w:tabs>
        <w:ind w:firstLine="454"/>
        <w:jc w:val="both"/>
      </w:pPr>
      <w:r w:rsidRPr="00434CA1">
        <w:t>4</w:t>
      </w:r>
      <w:r w:rsidR="00F24A8B" w:rsidRPr="00434CA1">
        <w:t>. Šalys susitaria, kad Sutarties</w:t>
      </w:r>
      <w:r w:rsidR="00AA1E99" w:rsidRPr="00434CA1">
        <w:t xml:space="preserve"> </w:t>
      </w:r>
      <w:r w:rsidR="00B77EC6" w:rsidRPr="006427EB">
        <w:t>2</w:t>
      </w:r>
      <w:r w:rsidR="000814AA" w:rsidRPr="00434CA1">
        <w:t>.3</w:t>
      </w:r>
      <w:r w:rsidR="008A1B7B" w:rsidRPr="00434CA1">
        <w:t>,</w:t>
      </w:r>
      <w:r w:rsidR="0021323D" w:rsidRPr="00434CA1">
        <w:t xml:space="preserve"> </w:t>
      </w:r>
      <w:r w:rsidR="00B77EC6" w:rsidRPr="006427EB">
        <w:t>2</w:t>
      </w:r>
      <w:r w:rsidR="00205E38" w:rsidRPr="00434CA1">
        <w:t xml:space="preserve">.4, </w:t>
      </w:r>
      <w:r w:rsidR="00B77EC6" w:rsidRPr="006427EB">
        <w:t>2</w:t>
      </w:r>
      <w:r w:rsidR="0021323D" w:rsidRPr="00434CA1">
        <w:t xml:space="preserve">.8, </w:t>
      </w:r>
      <w:r w:rsidR="00B77EC6" w:rsidRPr="006427EB">
        <w:t>2</w:t>
      </w:r>
      <w:r w:rsidR="0021323D" w:rsidRPr="00434CA1">
        <w:t>.9,</w:t>
      </w:r>
      <w:r w:rsidR="008A1B7B" w:rsidRPr="00434CA1">
        <w:t xml:space="preserve"> </w:t>
      </w:r>
      <w:r w:rsidR="00B77EC6" w:rsidRPr="006427EB">
        <w:t>2</w:t>
      </w:r>
      <w:r w:rsidR="008A1B7B" w:rsidRPr="00434CA1">
        <w:t>.13</w:t>
      </w:r>
      <w:r w:rsidR="000300F9" w:rsidRPr="00434CA1">
        <w:t>,</w:t>
      </w:r>
      <w:r w:rsidR="00716817" w:rsidRPr="00434CA1">
        <w:t xml:space="preserve"> </w:t>
      </w:r>
      <w:r w:rsidR="00B77EC6" w:rsidRPr="006427EB">
        <w:t>2</w:t>
      </w:r>
      <w:r w:rsidR="00716817" w:rsidRPr="00434CA1">
        <w:t>.14</w:t>
      </w:r>
      <w:r w:rsidR="000300F9" w:rsidRPr="00434CA1">
        <w:t xml:space="preserve">, </w:t>
      </w:r>
      <w:r w:rsidR="00B77EC6" w:rsidRPr="006427EB">
        <w:t>2</w:t>
      </w:r>
      <w:r w:rsidR="000300F9" w:rsidRPr="00434CA1">
        <w:t xml:space="preserve">.20.2, </w:t>
      </w:r>
      <w:r w:rsidR="00B77EC6" w:rsidRPr="006427EB">
        <w:t>2</w:t>
      </w:r>
      <w:r w:rsidR="000300F9" w:rsidRPr="00434CA1">
        <w:t xml:space="preserve">.20.5, </w:t>
      </w:r>
      <w:r w:rsidR="00B77EC6" w:rsidRPr="006427EB">
        <w:t>2</w:t>
      </w:r>
      <w:r w:rsidR="000300F9" w:rsidRPr="00434CA1">
        <w:t xml:space="preserve">.20.6, </w:t>
      </w:r>
      <w:r w:rsidR="00B77EC6" w:rsidRPr="006427EB">
        <w:t>2</w:t>
      </w:r>
      <w:r w:rsidR="000300F9" w:rsidRPr="00434CA1">
        <w:t xml:space="preserve">.20.9, </w:t>
      </w:r>
      <w:r w:rsidR="00B77EC6" w:rsidRPr="006427EB">
        <w:t>2</w:t>
      </w:r>
      <w:r w:rsidR="000300F9" w:rsidRPr="00434CA1">
        <w:t xml:space="preserve">.20.10, </w:t>
      </w:r>
      <w:r w:rsidR="00B77EC6" w:rsidRPr="006427EB">
        <w:t>2</w:t>
      </w:r>
      <w:r w:rsidR="000300F9" w:rsidRPr="00434CA1">
        <w:t xml:space="preserve">.20.11 ir </w:t>
      </w:r>
      <w:r w:rsidR="00B77EC6" w:rsidRPr="006427EB">
        <w:t>2</w:t>
      </w:r>
      <w:r w:rsidR="000300F9" w:rsidRPr="00434CA1">
        <w:t>.20.12</w:t>
      </w:r>
      <w:r w:rsidR="008A1B7B" w:rsidRPr="00434CA1">
        <w:t xml:space="preserve"> </w:t>
      </w:r>
      <w:r w:rsidR="00055712" w:rsidRPr="00434CA1">
        <w:t>papunkčiuose</w:t>
      </w:r>
      <w:r w:rsidR="00F24A8B" w:rsidRPr="00434CA1">
        <w:t xml:space="preserve"> nustatytų įsipareigojimų nevykdymas yra esminis Sutarties</w:t>
      </w:r>
      <w:r w:rsidR="00F24A8B" w:rsidRPr="00F93F73">
        <w:t xml:space="preserve"> pažeidimas.</w:t>
      </w:r>
    </w:p>
    <w:p w14:paraId="3D903703" w14:textId="2A2F3D97" w:rsidR="0021323D" w:rsidRPr="00F93F73" w:rsidRDefault="00B77EC6" w:rsidP="003D29A7">
      <w:pPr>
        <w:pStyle w:val="CommentText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F71A5" w:rsidRPr="00F93F73">
        <w:rPr>
          <w:sz w:val="24"/>
          <w:szCs w:val="24"/>
        </w:rPr>
        <w:t>E</w:t>
      </w:r>
      <w:r w:rsidR="003D29A7" w:rsidRPr="00F93F73">
        <w:rPr>
          <w:sz w:val="24"/>
          <w:szCs w:val="24"/>
        </w:rPr>
        <w:t>sminiu S</w:t>
      </w:r>
      <w:r w:rsidR="0021323D" w:rsidRPr="00F93F73">
        <w:rPr>
          <w:sz w:val="24"/>
          <w:szCs w:val="24"/>
        </w:rPr>
        <w:t>utartie</w:t>
      </w:r>
      <w:r w:rsidR="003D29A7" w:rsidRPr="00F93F73">
        <w:rPr>
          <w:sz w:val="24"/>
          <w:szCs w:val="24"/>
        </w:rPr>
        <w:t xml:space="preserve">s pažeidimu </w:t>
      </w:r>
      <w:r w:rsidR="000B4B32" w:rsidRPr="00F93F73">
        <w:rPr>
          <w:sz w:val="24"/>
          <w:szCs w:val="24"/>
        </w:rPr>
        <w:t xml:space="preserve">taip pat </w:t>
      </w:r>
      <w:r w:rsidR="0021323D" w:rsidRPr="00F93F73">
        <w:rPr>
          <w:sz w:val="24"/>
          <w:szCs w:val="24"/>
        </w:rPr>
        <w:t>pripažįstama</w:t>
      </w:r>
      <w:r w:rsidR="00CF71A5" w:rsidRPr="00F93F73">
        <w:rPr>
          <w:sz w:val="24"/>
          <w:szCs w:val="24"/>
        </w:rPr>
        <w:t>s Sut</w:t>
      </w:r>
      <w:r w:rsidR="00CE467B" w:rsidRPr="00F93F73">
        <w:rPr>
          <w:sz w:val="24"/>
          <w:szCs w:val="24"/>
        </w:rPr>
        <w:t xml:space="preserve">arties </w:t>
      </w:r>
      <w:r>
        <w:rPr>
          <w:sz w:val="24"/>
          <w:szCs w:val="24"/>
        </w:rPr>
        <w:t>2</w:t>
      </w:r>
      <w:r w:rsidR="00CE467B" w:rsidRPr="00B97342">
        <w:rPr>
          <w:sz w:val="24"/>
          <w:szCs w:val="24"/>
        </w:rPr>
        <w:t>.1</w:t>
      </w:r>
      <w:r w:rsidR="00B76A9A">
        <w:rPr>
          <w:sz w:val="24"/>
          <w:szCs w:val="24"/>
        </w:rPr>
        <w:t>3</w:t>
      </w:r>
      <w:r w:rsidR="00CE467B" w:rsidRPr="00F93F73">
        <w:rPr>
          <w:sz w:val="24"/>
          <w:szCs w:val="24"/>
        </w:rPr>
        <w:t xml:space="preserve"> papunktyje nurodyto įsipareigojimo pažeidimas</w:t>
      </w:r>
      <w:r w:rsidR="000B4B32" w:rsidRPr="00F93F73">
        <w:rPr>
          <w:sz w:val="24"/>
          <w:szCs w:val="24"/>
        </w:rPr>
        <w:t xml:space="preserve">, jei </w:t>
      </w:r>
      <w:r w:rsidR="0021323D" w:rsidRPr="00F93F73">
        <w:rPr>
          <w:sz w:val="24"/>
          <w:szCs w:val="24"/>
        </w:rPr>
        <w:t>Institucij</w:t>
      </w:r>
      <w:r w:rsidR="000B4B32" w:rsidRPr="00F93F73">
        <w:rPr>
          <w:sz w:val="24"/>
          <w:szCs w:val="24"/>
        </w:rPr>
        <w:t>a šios padėties neištaiso</w:t>
      </w:r>
      <w:r w:rsidR="003D29A7" w:rsidRPr="00F93F73">
        <w:rPr>
          <w:sz w:val="24"/>
          <w:szCs w:val="24"/>
        </w:rPr>
        <w:t>.</w:t>
      </w:r>
    </w:p>
    <w:p w14:paraId="2A9EEAD0" w14:textId="1767B71C" w:rsidR="00F148E8" w:rsidRPr="00F93F73" w:rsidRDefault="00F51B7B" w:rsidP="0086712A">
      <w:pPr>
        <w:tabs>
          <w:tab w:val="left" w:pos="900"/>
        </w:tabs>
        <w:ind w:firstLine="454"/>
        <w:jc w:val="both"/>
      </w:pPr>
      <w:r w:rsidRPr="00F93F73">
        <w:t>6</w:t>
      </w:r>
      <w:r w:rsidR="00C717D2" w:rsidRPr="00F93F73">
        <w:t>. </w:t>
      </w:r>
      <w:r w:rsidR="005E3A67" w:rsidRPr="00F93F73">
        <w:t xml:space="preserve">Taryba, atsižvelgdama į Projekto ketvirtinės ar metinės </w:t>
      </w:r>
      <w:r w:rsidR="0094390C">
        <w:t>Lėšų panaudojimo</w:t>
      </w:r>
      <w:r w:rsidR="0094390C" w:rsidRPr="00F93F73">
        <w:t xml:space="preserve"> </w:t>
      </w:r>
      <w:r w:rsidR="005E3A67" w:rsidRPr="00F93F73">
        <w:t xml:space="preserve">ataskaitos įvertinimą, gali taikyti </w:t>
      </w:r>
      <w:r w:rsidR="008453B6" w:rsidRPr="00F93F73">
        <w:t>I</w:t>
      </w:r>
      <w:r w:rsidR="005E3A67" w:rsidRPr="00F93F73">
        <w:t>nstitucijai finansinio poveikio priemones</w:t>
      </w:r>
      <w:r w:rsidR="00F148E8" w:rsidRPr="00F93F73">
        <w:t>:</w:t>
      </w:r>
    </w:p>
    <w:p w14:paraId="2DA3078E" w14:textId="715A94EF" w:rsidR="00000E9F" w:rsidRPr="009149AA" w:rsidRDefault="00F51B7B" w:rsidP="00135AEF">
      <w:pPr>
        <w:tabs>
          <w:tab w:val="left" w:pos="900"/>
        </w:tabs>
        <w:ind w:firstLine="454"/>
        <w:jc w:val="both"/>
      </w:pPr>
      <w:r w:rsidRPr="00F93F73">
        <w:t>6</w:t>
      </w:r>
      <w:r w:rsidR="00C717D2" w:rsidRPr="00F93F73">
        <w:t>.1. </w:t>
      </w:r>
      <w:r w:rsidR="00EB45B2" w:rsidRPr="00F93F73">
        <w:t xml:space="preserve">sumažinti negrąžintų lėšų dydžiu antrų (arba vėlesnių) Projekto įgyvendinimo metų tiesiogines Projekto įgyvendinimui skirtas lėšas, jei Institucija pažeidė Sutarties </w:t>
      </w:r>
      <w:r w:rsidR="00511311">
        <w:t>2</w:t>
      </w:r>
      <w:r w:rsidR="00EB45B2" w:rsidRPr="00B97342">
        <w:t>.</w:t>
      </w:r>
      <w:r w:rsidR="008F643A">
        <w:t>10</w:t>
      </w:r>
      <w:r w:rsidR="00EB45B2" w:rsidRPr="00F93F73">
        <w:t xml:space="preserve"> </w:t>
      </w:r>
      <w:r w:rsidR="00055712" w:rsidRPr="00F93F73">
        <w:t>papunktyje</w:t>
      </w:r>
      <w:r w:rsidR="00EB45B2" w:rsidRPr="0097091B">
        <w:t xml:space="preserve"> nustatytą įsipareigojimą;</w:t>
      </w:r>
    </w:p>
    <w:p w14:paraId="62658BD4" w14:textId="77777777" w:rsidR="005E3A67" w:rsidRPr="0097091B" w:rsidRDefault="00F51B7B" w:rsidP="0086712A">
      <w:pPr>
        <w:tabs>
          <w:tab w:val="left" w:pos="900"/>
        </w:tabs>
        <w:ind w:firstLine="454"/>
        <w:jc w:val="both"/>
      </w:pPr>
      <w:r w:rsidRPr="0097091B">
        <w:t>6</w:t>
      </w:r>
      <w:r w:rsidR="00DA0B0A" w:rsidRPr="0097091B">
        <w:t>.</w:t>
      </w:r>
      <w:r w:rsidR="00131B15">
        <w:t>2</w:t>
      </w:r>
      <w:r w:rsidR="00C717D2" w:rsidRPr="0097091B">
        <w:t>. </w:t>
      </w:r>
      <w:r w:rsidR="005E3A67" w:rsidRPr="0097091B">
        <w:t>nutraukti</w:t>
      </w:r>
      <w:r w:rsidR="009154EE" w:rsidRPr="0097091B">
        <w:t xml:space="preserve"> (neskirti)</w:t>
      </w:r>
      <w:r w:rsidR="005E3A67" w:rsidRPr="0097091B">
        <w:t xml:space="preserve"> finansavimą</w:t>
      </w:r>
      <w:r w:rsidR="009154EE" w:rsidRPr="0097091B">
        <w:t xml:space="preserve"> (-o) </w:t>
      </w:r>
      <w:r w:rsidR="00C717D2" w:rsidRPr="0097091B">
        <w:t>kitam P</w:t>
      </w:r>
      <w:r w:rsidR="005E3A67" w:rsidRPr="0097091B">
        <w:t>roj</w:t>
      </w:r>
      <w:r w:rsidR="00C717D2" w:rsidRPr="0097091B">
        <w:t>ekto įgyvendinimo laikotarpiui.</w:t>
      </w:r>
    </w:p>
    <w:p w14:paraId="6CB23B86" w14:textId="77777777" w:rsidR="002D2FE3" w:rsidRDefault="002D2FE3" w:rsidP="00135AEF">
      <w:pPr>
        <w:tabs>
          <w:tab w:val="left" w:pos="450"/>
          <w:tab w:val="num" w:pos="720"/>
          <w:tab w:val="left" w:pos="1276"/>
          <w:tab w:val="left" w:pos="1560"/>
          <w:tab w:val="num" w:pos="1985"/>
        </w:tabs>
        <w:rPr>
          <w:b/>
        </w:rPr>
      </w:pPr>
    </w:p>
    <w:p w14:paraId="0CA27905" w14:textId="77777777" w:rsidR="002C4284" w:rsidRPr="0097091B" w:rsidRDefault="000876F7" w:rsidP="0086712A">
      <w:pPr>
        <w:tabs>
          <w:tab w:val="left" w:pos="450"/>
          <w:tab w:val="num" w:pos="720"/>
          <w:tab w:val="left" w:pos="1276"/>
          <w:tab w:val="left" w:pos="1560"/>
          <w:tab w:val="num" w:pos="1985"/>
        </w:tabs>
        <w:jc w:val="center"/>
        <w:rPr>
          <w:b/>
        </w:rPr>
      </w:pPr>
      <w:r w:rsidRPr="0097091B">
        <w:rPr>
          <w:b/>
        </w:rPr>
        <w:t>IV</w:t>
      </w:r>
      <w:r w:rsidR="002C4284" w:rsidRPr="0097091B">
        <w:rPr>
          <w:b/>
        </w:rPr>
        <w:t>. SUTARTIES KEITIMAI</w:t>
      </w:r>
    </w:p>
    <w:p w14:paraId="500979AD" w14:textId="77777777" w:rsidR="002C4284" w:rsidRPr="0097091B" w:rsidRDefault="002C4284" w:rsidP="0086712A">
      <w:pPr>
        <w:tabs>
          <w:tab w:val="left" w:pos="450"/>
          <w:tab w:val="num" w:pos="720"/>
          <w:tab w:val="left" w:pos="1276"/>
          <w:tab w:val="left" w:pos="1560"/>
          <w:tab w:val="num" w:pos="1985"/>
        </w:tabs>
      </w:pPr>
    </w:p>
    <w:p w14:paraId="168DB8EB" w14:textId="77777777" w:rsidR="002C4284" w:rsidRPr="0097091B" w:rsidRDefault="00F1682D" w:rsidP="0086712A">
      <w:pPr>
        <w:pStyle w:val="BodyText1"/>
        <w:tabs>
          <w:tab w:val="left" w:pos="450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7</w:t>
      </w:r>
      <w:r w:rsidR="00343BE4" w:rsidRPr="0097091B">
        <w:rPr>
          <w:sz w:val="24"/>
          <w:szCs w:val="24"/>
        </w:rPr>
        <w:t>. </w:t>
      </w:r>
      <w:r w:rsidR="002C4284" w:rsidRPr="0097091B">
        <w:rPr>
          <w:sz w:val="24"/>
          <w:szCs w:val="24"/>
        </w:rPr>
        <w:t>Esmini</w:t>
      </w:r>
      <w:r w:rsidR="00814948">
        <w:rPr>
          <w:sz w:val="24"/>
          <w:szCs w:val="24"/>
        </w:rPr>
        <w:t>u</w:t>
      </w:r>
      <w:r w:rsidR="002C4284" w:rsidRPr="0097091B">
        <w:rPr>
          <w:sz w:val="24"/>
          <w:szCs w:val="24"/>
        </w:rPr>
        <w:t xml:space="preserve"> Sutarties keitim</w:t>
      </w:r>
      <w:r w:rsidR="00814948">
        <w:rPr>
          <w:sz w:val="24"/>
          <w:szCs w:val="24"/>
        </w:rPr>
        <w:t>u</w:t>
      </w:r>
      <w:r w:rsidR="002C4284" w:rsidRPr="0097091B">
        <w:rPr>
          <w:sz w:val="24"/>
          <w:szCs w:val="24"/>
        </w:rPr>
        <w:t xml:space="preserve"> laikoma:</w:t>
      </w:r>
    </w:p>
    <w:p w14:paraId="55FBC565" w14:textId="6FC12C90" w:rsidR="002C4284" w:rsidRPr="0097091B" w:rsidRDefault="00F1682D" w:rsidP="0086712A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7</w:t>
      </w:r>
      <w:r w:rsidR="00866F8C" w:rsidRPr="0097091B">
        <w:rPr>
          <w:sz w:val="24"/>
          <w:szCs w:val="24"/>
        </w:rPr>
        <w:t>.</w:t>
      </w:r>
      <w:r w:rsidR="00343BE4" w:rsidRPr="0097091B">
        <w:rPr>
          <w:sz w:val="24"/>
          <w:szCs w:val="24"/>
        </w:rPr>
        <w:t>1. </w:t>
      </w:r>
      <w:r w:rsidR="00540ACF">
        <w:rPr>
          <w:sz w:val="24"/>
          <w:szCs w:val="24"/>
        </w:rPr>
        <w:t>Stažuotės v</w:t>
      </w:r>
      <w:r w:rsidR="00032FED" w:rsidRPr="0097091B">
        <w:rPr>
          <w:sz w:val="24"/>
          <w:szCs w:val="24"/>
        </w:rPr>
        <w:t xml:space="preserve">adovo </w:t>
      </w:r>
      <w:r w:rsidR="002C4284" w:rsidRPr="0097091B">
        <w:rPr>
          <w:sz w:val="24"/>
          <w:szCs w:val="24"/>
        </w:rPr>
        <w:t>keitimas;</w:t>
      </w:r>
    </w:p>
    <w:p w14:paraId="4AE95488" w14:textId="77777777" w:rsidR="00DE6E8B" w:rsidRDefault="00F1682D" w:rsidP="0086712A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rStyle w:val="cf01"/>
          <w:rFonts w:ascii="Times New Roman" w:hAnsi="Times New Roman" w:cs="Times New Roman"/>
          <w:sz w:val="24"/>
          <w:szCs w:val="24"/>
        </w:rPr>
      </w:pPr>
      <w:r w:rsidRPr="0097091B">
        <w:rPr>
          <w:sz w:val="24"/>
          <w:szCs w:val="24"/>
        </w:rPr>
        <w:t>7</w:t>
      </w:r>
      <w:r w:rsidR="00343BE4" w:rsidRPr="0097091B">
        <w:rPr>
          <w:sz w:val="24"/>
          <w:szCs w:val="24"/>
        </w:rPr>
        <w:t>.2. </w:t>
      </w:r>
      <w:r w:rsidR="002C4284" w:rsidRPr="0097091B">
        <w:rPr>
          <w:sz w:val="24"/>
          <w:szCs w:val="24"/>
        </w:rPr>
        <w:t>Institucijos keitimas;</w:t>
      </w:r>
      <w:r w:rsidR="00DE6E8B" w:rsidRPr="00DE6E8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36D08C1C" w14:textId="27F9BCB3" w:rsidR="002C4284" w:rsidRPr="0097091B" w:rsidRDefault="00DE6E8B" w:rsidP="0086712A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lastRenderedPageBreak/>
        <w:t>7.3.</w:t>
      </w:r>
      <w:r w:rsidR="003D4223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planuojamų pateikti </w:t>
      </w:r>
      <w:r w:rsidR="00505B15">
        <w:rPr>
          <w:rStyle w:val="cf01"/>
          <w:rFonts w:ascii="Times New Roman" w:hAnsi="Times New Roman" w:cs="Times New Roman"/>
          <w:sz w:val="24"/>
          <w:szCs w:val="24"/>
        </w:rPr>
        <w:t xml:space="preserve">Projekto </w:t>
      </w:r>
      <w:r w:rsidRPr="00835A16">
        <w:rPr>
          <w:rStyle w:val="cf01"/>
          <w:rFonts w:ascii="Times New Roman" w:hAnsi="Times New Roman" w:cs="Times New Roman"/>
          <w:sz w:val="24"/>
          <w:szCs w:val="24"/>
        </w:rPr>
        <w:t>rezultatų keitimas</w:t>
      </w:r>
      <w:r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799BCE88" w14:textId="7B3B8E99" w:rsidR="002C4284" w:rsidRPr="0097091B" w:rsidRDefault="00F1682D" w:rsidP="0086712A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7</w:t>
      </w:r>
      <w:r w:rsidR="00343BE4" w:rsidRPr="0097091B">
        <w:rPr>
          <w:sz w:val="24"/>
          <w:szCs w:val="24"/>
        </w:rPr>
        <w:t>.</w:t>
      </w:r>
      <w:r w:rsidR="00DE6E8B">
        <w:rPr>
          <w:sz w:val="24"/>
          <w:szCs w:val="24"/>
        </w:rPr>
        <w:t>4</w:t>
      </w:r>
      <w:r w:rsidR="00343BE4" w:rsidRPr="0097091B">
        <w:rPr>
          <w:sz w:val="24"/>
          <w:szCs w:val="24"/>
        </w:rPr>
        <w:t>. </w:t>
      </w:r>
      <w:r w:rsidR="002C4284" w:rsidRPr="0097091B">
        <w:rPr>
          <w:sz w:val="24"/>
          <w:szCs w:val="24"/>
        </w:rPr>
        <w:t xml:space="preserve">Projekto baigiamosios </w:t>
      </w:r>
      <w:r w:rsidR="002D3901" w:rsidRPr="0097091B">
        <w:rPr>
          <w:sz w:val="24"/>
          <w:szCs w:val="24"/>
        </w:rPr>
        <w:t xml:space="preserve">mokslinės </w:t>
      </w:r>
      <w:r w:rsidR="002C4284" w:rsidRPr="0097091B">
        <w:rPr>
          <w:sz w:val="24"/>
          <w:szCs w:val="24"/>
        </w:rPr>
        <w:t>ataskaitos pateikimo termino atidėjimas;</w:t>
      </w:r>
    </w:p>
    <w:p w14:paraId="1F404B8E" w14:textId="76926D68" w:rsidR="00534D30" w:rsidRPr="00131B15" w:rsidRDefault="00F1682D" w:rsidP="00534D30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7</w:t>
      </w:r>
      <w:r w:rsidR="00343BE4" w:rsidRPr="0097091B">
        <w:rPr>
          <w:sz w:val="24"/>
          <w:szCs w:val="24"/>
        </w:rPr>
        <w:t>.</w:t>
      </w:r>
      <w:r w:rsidR="00DE6E8B">
        <w:rPr>
          <w:sz w:val="24"/>
          <w:szCs w:val="24"/>
        </w:rPr>
        <w:t>5</w:t>
      </w:r>
      <w:r w:rsidR="00343BE4" w:rsidRPr="0097091B">
        <w:rPr>
          <w:sz w:val="24"/>
          <w:szCs w:val="24"/>
        </w:rPr>
        <w:t>. </w:t>
      </w:r>
      <w:r w:rsidR="00534D30" w:rsidRPr="0097091B">
        <w:rPr>
          <w:sz w:val="24"/>
          <w:szCs w:val="24"/>
        </w:rPr>
        <w:t xml:space="preserve">tiesioginių išlaidų keitimas tarp išlaidų rūšių, kai keičiamos </w:t>
      </w:r>
      <w:r w:rsidR="00534D30" w:rsidRPr="00131B15">
        <w:rPr>
          <w:sz w:val="24"/>
          <w:szCs w:val="24"/>
        </w:rPr>
        <w:t xml:space="preserve">lėšos iš viso sudaro 10 proc. ir daugiau visos patvirtintoje einamųjų </w:t>
      </w:r>
      <w:r w:rsidR="00C5584E">
        <w:rPr>
          <w:sz w:val="24"/>
          <w:szCs w:val="24"/>
        </w:rPr>
        <w:t xml:space="preserve">metų Projekto išlaidų sąmatoje </w:t>
      </w:r>
      <w:r w:rsidR="00534D30" w:rsidRPr="00131B15">
        <w:rPr>
          <w:sz w:val="24"/>
          <w:szCs w:val="24"/>
        </w:rPr>
        <w:t>numatytos tiesioginių išlaidų (neįskaitant išlaidų ilgalaikiam turtui įsigyti) sumos;</w:t>
      </w:r>
    </w:p>
    <w:p w14:paraId="009F5677" w14:textId="3599D3F5" w:rsidR="002C4284" w:rsidRPr="0097091B" w:rsidRDefault="00F1682D" w:rsidP="0086712A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 w:rsidRPr="00131B15">
        <w:rPr>
          <w:sz w:val="24"/>
          <w:szCs w:val="24"/>
        </w:rPr>
        <w:t>7</w:t>
      </w:r>
      <w:r w:rsidR="00343BE4" w:rsidRPr="00131B15">
        <w:rPr>
          <w:sz w:val="24"/>
          <w:szCs w:val="24"/>
        </w:rPr>
        <w:t>.</w:t>
      </w:r>
      <w:r w:rsidR="00DE6E8B">
        <w:rPr>
          <w:sz w:val="24"/>
          <w:szCs w:val="24"/>
        </w:rPr>
        <w:t>6</w:t>
      </w:r>
      <w:r w:rsidR="00343BE4" w:rsidRPr="00131B15">
        <w:rPr>
          <w:sz w:val="24"/>
          <w:szCs w:val="24"/>
        </w:rPr>
        <w:t>. </w:t>
      </w:r>
      <w:r w:rsidR="002C4284" w:rsidRPr="00131B15">
        <w:rPr>
          <w:sz w:val="24"/>
          <w:szCs w:val="24"/>
        </w:rPr>
        <w:t xml:space="preserve">lėšų paskirties keitimas į nenumatytą patvirtintoje einamųjų metų </w:t>
      </w:r>
      <w:r w:rsidR="00A75F0D" w:rsidRPr="00131B15">
        <w:rPr>
          <w:sz w:val="24"/>
          <w:szCs w:val="24"/>
        </w:rPr>
        <w:t>P</w:t>
      </w:r>
      <w:r w:rsidR="002C4284" w:rsidRPr="00131B15">
        <w:rPr>
          <w:sz w:val="24"/>
          <w:szCs w:val="24"/>
        </w:rPr>
        <w:t>rojekto išlaidų sąmatoje</w:t>
      </w:r>
      <w:r w:rsidR="002C4284" w:rsidRPr="0097091B">
        <w:rPr>
          <w:sz w:val="24"/>
          <w:szCs w:val="24"/>
        </w:rPr>
        <w:t xml:space="preserve"> rūšį;</w:t>
      </w:r>
    </w:p>
    <w:p w14:paraId="7BC4B877" w14:textId="6A1C56A6" w:rsidR="002C4284" w:rsidRDefault="00F1682D" w:rsidP="0086712A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 w:rsidRPr="381E63AF">
        <w:rPr>
          <w:sz w:val="24"/>
          <w:szCs w:val="24"/>
        </w:rPr>
        <w:t>7</w:t>
      </w:r>
      <w:r w:rsidR="00343BE4" w:rsidRPr="381E63AF">
        <w:rPr>
          <w:sz w:val="24"/>
          <w:szCs w:val="24"/>
        </w:rPr>
        <w:t>.</w:t>
      </w:r>
      <w:r w:rsidR="00DE6E8B">
        <w:rPr>
          <w:sz w:val="24"/>
          <w:szCs w:val="24"/>
        </w:rPr>
        <w:t>7</w:t>
      </w:r>
      <w:r w:rsidR="00343BE4" w:rsidRPr="381E63AF">
        <w:rPr>
          <w:sz w:val="24"/>
          <w:szCs w:val="24"/>
        </w:rPr>
        <w:t>. </w:t>
      </w:r>
      <w:r w:rsidR="002C4284" w:rsidRPr="381E63AF">
        <w:rPr>
          <w:sz w:val="24"/>
          <w:szCs w:val="24"/>
        </w:rPr>
        <w:t>lėšų paskirstymo ketvirčiais einamųjų metų Projekto išlaidų sąmatoje keitimas</w:t>
      </w:r>
      <w:r w:rsidR="00ED6F29">
        <w:rPr>
          <w:sz w:val="24"/>
          <w:szCs w:val="24"/>
        </w:rPr>
        <w:t>, kai lėšos iš vėlesnių ketvirčių keliamos į einamąjį ketvirtį</w:t>
      </w:r>
      <w:r w:rsidR="002C4284" w:rsidRPr="381E63AF">
        <w:rPr>
          <w:sz w:val="24"/>
          <w:szCs w:val="24"/>
        </w:rPr>
        <w:t>;</w:t>
      </w:r>
    </w:p>
    <w:p w14:paraId="376B9702" w14:textId="7A4830C5" w:rsidR="00DD1839" w:rsidRDefault="006A385C" w:rsidP="00266913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 w:rsidRPr="006A385C">
        <w:rPr>
          <w:sz w:val="24"/>
          <w:szCs w:val="24"/>
        </w:rPr>
        <w:t>7.</w:t>
      </w:r>
      <w:r w:rsidR="00DE6E8B">
        <w:rPr>
          <w:sz w:val="24"/>
          <w:szCs w:val="24"/>
        </w:rPr>
        <w:t>8</w:t>
      </w:r>
      <w:r w:rsidRPr="006A385C">
        <w:rPr>
          <w:sz w:val="24"/>
          <w:szCs w:val="24"/>
        </w:rPr>
        <w:t xml:space="preserve">. išlaidų ilgalaikiam turtui </w:t>
      </w:r>
      <w:r>
        <w:rPr>
          <w:sz w:val="24"/>
          <w:szCs w:val="24"/>
        </w:rPr>
        <w:t>įsigyti</w:t>
      </w:r>
      <w:r w:rsidR="00CE467B">
        <w:rPr>
          <w:sz w:val="24"/>
          <w:szCs w:val="24"/>
        </w:rPr>
        <w:t xml:space="preserve"> (</w:t>
      </w:r>
      <w:r w:rsidR="00CE467B" w:rsidRPr="006A385C">
        <w:rPr>
          <w:sz w:val="24"/>
          <w:szCs w:val="24"/>
        </w:rPr>
        <w:t>lėšų ir (ar) pirkimo objekto</w:t>
      </w:r>
      <w:r w:rsidR="00CE467B">
        <w:rPr>
          <w:sz w:val="24"/>
          <w:szCs w:val="24"/>
        </w:rPr>
        <w:t>)</w:t>
      </w:r>
      <w:r w:rsidR="00CE467B" w:rsidRPr="006A385C">
        <w:rPr>
          <w:sz w:val="24"/>
          <w:szCs w:val="24"/>
        </w:rPr>
        <w:t xml:space="preserve"> </w:t>
      </w:r>
      <w:r>
        <w:rPr>
          <w:sz w:val="24"/>
          <w:szCs w:val="24"/>
        </w:rPr>
        <w:t>keitimas</w:t>
      </w:r>
      <w:r w:rsidRPr="006A385C">
        <w:rPr>
          <w:sz w:val="24"/>
          <w:szCs w:val="24"/>
        </w:rPr>
        <w:t>;</w:t>
      </w:r>
    </w:p>
    <w:p w14:paraId="3BD0A64D" w14:textId="6CFBC463" w:rsidR="002C4284" w:rsidRPr="0097091B" w:rsidRDefault="006A385C" w:rsidP="006A385C">
      <w:pPr>
        <w:pStyle w:val="BodyText1"/>
        <w:tabs>
          <w:tab w:val="left" w:pos="450"/>
          <w:tab w:val="num" w:pos="1276"/>
        </w:tabs>
        <w:spacing w:line="240" w:lineRule="auto"/>
        <w:ind w:firstLine="450"/>
        <w:rPr>
          <w:sz w:val="24"/>
          <w:szCs w:val="24"/>
        </w:rPr>
      </w:pPr>
      <w:r>
        <w:rPr>
          <w:sz w:val="24"/>
          <w:szCs w:val="24"/>
        </w:rPr>
        <w:t>7.</w:t>
      </w:r>
      <w:r w:rsidR="00A95A8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7C10ED" w:rsidRPr="006A385C">
        <w:rPr>
          <w:sz w:val="24"/>
          <w:szCs w:val="24"/>
        </w:rPr>
        <w:t> </w:t>
      </w:r>
      <w:r w:rsidR="002C4284" w:rsidRPr="006A385C">
        <w:rPr>
          <w:sz w:val="24"/>
          <w:szCs w:val="24"/>
        </w:rPr>
        <w:t>kiti</w:t>
      </w:r>
      <w:r w:rsidR="002C4284" w:rsidRPr="0097091B">
        <w:rPr>
          <w:sz w:val="24"/>
          <w:szCs w:val="24"/>
        </w:rPr>
        <w:t xml:space="preserve"> Projekto įgyvendinimo pokyčiai, </w:t>
      </w:r>
      <w:r w:rsidR="004A78F9" w:rsidRPr="0097091B">
        <w:rPr>
          <w:sz w:val="24"/>
          <w:szCs w:val="24"/>
        </w:rPr>
        <w:t>galintys turėti esminės įtakos P</w:t>
      </w:r>
      <w:r w:rsidR="002C4284" w:rsidRPr="0097091B">
        <w:rPr>
          <w:sz w:val="24"/>
          <w:szCs w:val="24"/>
        </w:rPr>
        <w:t xml:space="preserve">rojekto </w:t>
      </w:r>
      <w:r w:rsidR="00D42CEB" w:rsidRPr="0097091B">
        <w:rPr>
          <w:sz w:val="24"/>
          <w:szCs w:val="24"/>
        </w:rPr>
        <w:t>tiksl</w:t>
      </w:r>
      <w:r w:rsidR="00D42CEB">
        <w:rPr>
          <w:sz w:val="24"/>
          <w:szCs w:val="24"/>
        </w:rPr>
        <w:t>ams</w:t>
      </w:r>
      <w:r w:rsidR="00D42CEB" w:rsidRPr="0097091B">
        <w:rPr>
          <w:sz w:val="24"/>
          <w:szCs w:val="24"/>
        </w:rPr>
        <w:t xml:space="preserve"> įgyvendin</w:t>
      </w:r>
      <w:r w:rsidR="00D42CEB">
        <w:rPr>
          <w:sz w:val="24"/>
          <w:szCs w:val="24"/>
        </w:rPr>
        <w:t>t</w:t>
      </w:r>
      <w:r w:rsidR="00D42CEB" w:rsidRPr="0097091B">
        <w:rPr>
          <w:sz w:val="24"/>
          <w:szCs w:val="24"/>
        </w:rPr>
        <w:t>i</w:t>
      </w:r>
      <w:r w:rsidR="002C4284" w:rsidRPr="0097091B">
        <w:rPr>
          <w:sz w:val="24"/>
          <w:szCs w:val="24"/>
        </w:rPr>
        <w:t>.</w:t>
      </w:r>
    </w:p>
    <w:p w14:paraId="4E88AAB1" w14:textId="77777777" w:rsidR="002C4284" w:rsidRPr="0097091B" w:rsidRDefault="00F1682D" w:rsidP="0086712A">
      <w:pPr>
        <w:pStyle w:val="BodyText1"/>
        <w:tabs>
          <w:tab w:val="left" w:pos="450"/>
        </w:tabs>
        <w:spacing w:line="240" w:lineRule="auto"/>
        <w:ind w:firstLine="450"/>
        <w:rPr>
          <w:sz w:val="24"/>
          <w:szCs w:val="24"/>
        </w:rPr>
      </w:pPr>
      <w:r w:rsidRPr="651CE7DA">
        <w:rPr>
          <w:sz w:val="24"/>
          <w:szCs w:val="24"/>
        </w:rPr>
        <w:t>8</w:t>
      </w:r>
      <w:r w:rsidR="00343BE4" w:rsidRPr="651CE7DA">
        <w:rPr>
          <w:sz w:val="24"/>
          <w:szCs w:val="24"/>
        </w:rPr>
        <w:t>. </w:t>
      </w:r>
      <w:r w:rsidR="00135AEF" w:rsidRPr="651CE7DA">
        <w:rPr>
          <w:sz w:val="24"/>
          <w:szCs w:val="24"/>
        </w:rPr>
        <w:t>Neesminiu</w:t>
      </w:r>
      <w:r w:rsidR="002C4284" w:rsidRPr="651CE7DA">
        <w:rPr>
          <w:sz w:val="24"/>
          <w:szCs w:val="24"/>
        </w:rPr>
        <w:t xml:space="preserve"> Sutar</w:t>
      </w:r>
      <w:r w:rsidR="00135AEF" w:rsidRPr="651CE7DA">
        <w:rPr>
          <w:sz w:val="24"/>
          <w:szCs w:val="24"/>
        </w:rPr>
        <w:t>ties keitimu</w:t>
      </w:r>
      <w:r w:rsidR="002C4284" w:rsidRPr="651CE7DA">
        <w:rPr>
          <w:sz w:val="24"/>
          <w:szCs w:val="24"/>
        </w:rPr>
        <w:t xml:space="preserve"> laikoma:</w:t>
      </w:r>
    </w:p>
    <w:p w14:paraId="5EEA95BA" w14:textId="39BBF0A4" w:rsidR="003D4223" w:rsidRPr="0097091B" w:rsidRDefault="003D4223" w:rsidP="0086712A">
      <w:pPr>
        <w:pStyle w:val="BodyText1"/>
        <w:tabs>
          <w:tab w:val="left" w:pos="450"/>
          <w:tab w:val="num" w:pos="1134"/>
        </w:tabs>
        <w:spacing w:line="240" w:lineRule="auto"/>
        <w:ind w:firstLine="450"/>
        <w:rPr>
          <w:sz w:val="24"/>
          <w:szCs w:val="24"/>
        </w:rPr>
      </w:pPr>
      <w:r w:rsidRPr="003D4223">
        <w:rPr>
          <w:sz w:val="24"/>
          <w:szCs w:val="24"/>
        </w:rPr>
        <w:t>8.</w:t>
      </w:r>
      <w:r w:rsidR="00604A5A">
        <w:rPr>
          <w:sz w:val="24"/>
          <w:szCs w:val="24"/>
        </w:rPr>
        <w:t>1</w:t>
      </w:r>
      <w:r w:rsidRPr="003D4223">
        <w:rPr>
          <w:sz w:val="24"/>
          <w:szCs w:val="24"/>
        </w:rPr>
        <w:t>.</w:t>
      </w:r>
      <w:r>
        <w:t xml:space="preserve"> </w:t>
      </w:r>
      <w:r w:rsidRPr="00835A1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Projekto rezultatų viešinimo ir </w:t>
      </w:r>
      <w:r w:rsidRPr="00835A16">
        <w:rPr>
          <w:rStyle w:val="cf01"/>
          <w:rFonts w:ascii="Times New Roman" w:hAnsi="Times New Roman" w:cs="Times New Roman"/>
          <w:sz w:val="24"/>
          <w:szCs w:val="24"/>
        </w:rPr>
        <w:t>sklaidos apimties ar tikslinės auditorijos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keitimas</w:t>
      </w:r>
      <w:r w:rsidRPr="00835A16">
        <w:rPr>
          <w:rStyle w:val="cf01"/>
          <w:rFonts w:ascii="Times New Roman" w:hAnsi="Times New Roman" w:cs="Times New Roman"/>
          <w:sz w:val="24"/>
          <w:szCs w:val="24"/>
        </w:rPr>
        <w:t>, neturintis esminės įtakos Projekto tikslams įgyvendinti, neprieštaraujantis kvietimo sąlygoms, Bendrosioms taisyklėms bei kitiems su Projekto įgyvendinimu susijusiems teisės aktams</w:t>
      </w:r>
      <w:r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387D6D93" w14:textId="7A0BA5F5" w:rsidR="002C4284" w:rsidRPr="0097091B" w:rsidRDefault="00F1682D" w:rsidP="0086712A">
      <w:pPr>
        <w:pStyle w:val="BodyText1"/>
        <w:tabs>
          <w:tab w:val="left" w:pos="450"/>
          <w:tab w:val="num" w:pos="1134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8</w:t>
      </w:r>
      <w:r w:rsidR="00343BE4" w:rsidRPr="0097091B">
        <w:rPr>
          <w:sz w:val="24"/>
          <w:szCs w:val="24"/>
        </w:rPr>
        <w:t>.</w:t>
      </w:r>
      <w:r w:rsidR="00604A5A">
        <w:rPr>
          <w:sz w:val="24"/>
          <w:szCs w:val="24"/>
        </w:rPr>
        <w:t>2</w:t>
      </w:r>
      <w:r w:rsidR="00343BE4" w:rsidRPr="0097091B">
        <w:rPr>
          <w:sz w:val="24"/>
          <w:szCs w:val="24"/>
        </w:rPr>
        <w:t>. </w:t>
      </w:r>
      <w:r w:rsidR="002C4284" w:rsidRPr="0097091B">
        <w:rPr>
          <w:sz w:val="24"/>
          <w:szCs w:val="24"/>
        </w:rPr>
        <w:t>Projekto veiklų keitimas nekeičiant išlaidų rūšies ir</w:t>
      </w:r>
      <w:r w:rsidR="00032FED" w:rsidRPr="0097091B">
        <w:rPr>
          <w:sz w:val="24"/>
          <w:szCs w:val="24"/>
        </w:rPr>
        <w:t xml:space="preserve"> lėšų paskirstymo ketvirčiais (P</w:t>
      </w:r>
      <w:r w:rsidR="002C4284" w:rsidRPr="0097091B">
        <w:rPr>
          <w:sz w:val="24"/>
          <w:szCs w:val="24"/>
        </w:rPr>
        <w:t xml:space="preserve">rojekto vykdytojams nustatytų funkcijų perskirstymas, komandiruotės ar jos vietos, datos ar komandiruojamo projekto vykdytojo bei komandiruočių skaičiaus keitimas; kitų, nei numatyta </w:t>
      </w:r>
      <w:r w:rsidR="00AA0B23">
        <w:rPr>
          <w:sz w:val="24"/>
          <w:szCs w:val="24"/>
        </w:rPr>
        <w:t>P</w:t>
      </w:r>
      <w:r w:rsidR="002C4284" w:rsidRPr="0097091B">
        <w:rPr>
          <w:sz w:val="24"/>
          <w:szCs w:val="24"/>
        </w:rPr>
        <w:t xml:space="preserve">araiškoje, prekių ar paslaugų pirkimas), neturintis esminės įtakos Projekto </w:t>
      </w:r>
      <w:r w:rsidR="002963FC" w:rsidRPr="0097091B">
        <w:rPr>
          <w:sz w:val="24"/>
          <w:szCs w:val="24"/>
        </w:rPr>
        <w:t>tiksl</w:t>
      </w:r>
      <w:r w:rsidR="002963FC">
        <w:rPr>
          <w:sz w:val="24"/>
          <w:szCs w:val="24"/>
        </w:rPr>
        <w:t>ams</w:t>
      </w:r>
      <w:r w:rsidR="002963FC" w:rsidRPr="0097091B">
        <w:rPr>
          <w:sz w:val="24"/>
          <w:szCs w:val="24"/>
        </w:rPr>
        <w:t xml:space="preserve"> įgyvendin</w:t>
      </w:r>
      <w:r w:rsidR="002963FC">
        <w:rPr>
          <w:sz w:val="24"/>
          <w:szCs w:val="24"/>
        </w:rPr>
        <w:t>t</w:t>
      </w:r>
      <w:r w:rsidR="002963FC" w:rsidRPr="0097091B">
        <w:rPr>
          <w:sz w:val="24"/>
          <w:szCs w:val="24"/>
        </w:rPr>
        <w:t>i</w:t>
      </w:r>
      <w:r w:rsidR="004A78F9" w:rsidRPr="0097091B">
        <w:rPr>
          <w:sz w:val="24"/>
          <w:szCs w:val="24"/>
        </w:rPr>
        <w:t>,</w:t>
      </w:r>
      <w:r w:rsidR="002C4284" w:rsidRPr="0097091B">
        <w:rPr>
          <w:sz w:val="24"/>
          <w:szCs w:val="24"/>
        </w:rPr>
        <w:t xml:space="preserve"> </w:t>
      </w:r>
      <w:r w:rsidR="002C4284" w:rsidRPr="003A3F68">
        <w:rPr>
          <w:sz w:val="24"/>
          <w:szCs w:val="24"/>
        </w:rPr>
        <w:t>rezultat</w:t>
      </w:r>
      <w:r w:rsidR="002963FC" w:rsidRPr="003A3F68">
        <w:rPr>
          <w:sz w:val="24"/>
          <w:szCs w:val="24"/>
        </w:rPr>
        <w:t>ams</w:t>
      </w:r>
      <w:r w:rsidR="002C4284" w:rsidRPr="003A3F68">
        <w:rPr>
          <w:sz w:val="24"/>
          <w:szCs w:val="24"/>
        </w:rPr>
        <w:t xml:space="preserve">, </w:t>
      </w:r>
      <w:r w:rsidR="002963FC" w:rsidRPr="003A3F68">
        <w:rPr>
          <w:sz w:val="24"/>
          <w:szCs w:val="24"/>
        </w:rPr>
        <w:t>numatyt</w:t>
      </w:r>
      <w:r w:rsidR="00DE1A18" w:rsidRPr="003A3F68">
        <w:rPr>
          <w:sz w:val="24"/>
          <w:szCs w:val="24"/>
        </w:rPr>
        <w:t>iems</w:t>
      </w:r>
      <w:r w:rsidR="002963FC" w:rsidRPr="003A3F68">
        <w:rPr>
          <w:sz w:val="24"/>
          <w:szCs w:val="24"/>
        </w:rPr>
        <w:t xml:space="preserve"> </w:t>
      </w:r>
      <w:r w:rsidR="00C81798" w:rsidRPr="003A3F68">
        <w:rPr>
          <w:sz w:val="24"/>
          <w:szCs w:val="24"/>
        </w:rPr>
        <w:t>Projekte</w:t>
      </w:r>
      <w:r w:rsidR="002C4284" w:rsidRPr="0097091B">
        <w:rPr>
          <w:sz w:val="24"/>
          <w:szCs w:val="24"/>
        </w:rPr>
        <w:t xml:space="preserve">, </w:t>
      </w:r>
      <w:r w:rsidR="00DE1A18" w:rsidRPr="0097091B">
        <w:rPr>
          <w:sz w:val="24"/>
          <w:szCs w:val="24"/>
        </w:rPr>
        <w:t>pasiek</w:t>
      </w:r>
      <w:r w:rsidR="00DE1A18">
        <w:rPr>
          <w:sz w:val="24"/>
          <w:szCs w:val="24"/>
        </w:rPr>
        <w:t>t</w:t>
      </w:r>
      <w:r w:rsidR="00DE1A18" w:rsidRPr="0097091B">
        <w:rPr>
          <w:sz w:val="24"/>
          <w:szCs w:val="24"/>
        </w:rPr>
        <w:t>i</w:t>
      </w:r>
      <w:r w:rsidR="002C4284" w:rsidRPr="0097091B">
        <w:rPr>
          <w:sz w:val="24"/>
          <w:szCs w:val="24"/>
        </w:rPr>
        <w:t>, neprieštaraujantis kvietimo sąlygoms, Bendrosioms taisyklėms</w:t>
      </w:r>
      <w:r w:rsidR="00343BE4" w:rsidRPr="0097091B">
        <w:rPr>
          <w:sz w:val="24"/>
          <w:szCs w:val="24"/>
        </w:rPr>
        <w:t xml:space="preserve"> bei kitiems su Projekto įgyvendinimu susijusiems teisės aktams</w:t>
      </w:r>
      <w:r w:rsidR="002C4284" w:rsidRPr="0097091B">
        <w:rPr>
          <w:sz w:val="24"/>
          <w:szCs w:val="24"/>
        </w:rPr>
        <w:t>;</w:t>
      </w:r>
    </w:p>
    <w:p w14:paraId="77C9A62D" w14:textId="2BEA94CD" w:rsidR="00835A16" w:rsidRPr="003D4223" w:rsidRDefault="00F1682D" w:rsidP="003D4223">
      <w:pPr>
        <w:pStyle w:val="BodyText1"/>
        <w:tabs>
          <w:tab w:val="left" w:pos="450"/>
          <w:tab w:val="num" w:pos="1134"/>
        </w:tabs>
        <w:spacing w:line="240" w:lineRule="auto"/>
        <w:ind w:firstLine="450"/>
        <w:rPr>
          <w:sz w:val="24"/>
          <w:szCs w:val="24"/>
        </w:rPr>
      </w:pPr>
      <w:r w:rsidRPr="006A385C">
        <w:rPr>
          <w:sz w:val="24"/>
          <w:szCs w:val="24"/>
        </w:rPr>
        <w:t>8</w:t>
      </w:r>
      <w:r w:rsidR="00343BE4" w:rsidRPr="006A385C">
        <w:rPr>
          <w:sz w:val="24"/>
          <w:szCs w:val="24"/>
        </w:rPr>
        <w:t>.</w:t>
      </w:r>
      <w:r w:rsidR="00604A5A">
        <w:rPr>
          <w:sz w:val="24"/>
          <w:szCs w:val="24"/>
        </w:rPr>
        <w:t>3</w:t>
      </w:r>
      <w:r w:rsidR="00343BE4" w:rsidRPr="006A385C">
        <w:rPr>
          <w:sz w:val="24"/>
          <w:szCs w:val="24"/>
        </w:rPr>
        <w:t>. </w:t>
      </w:r>
      <w:r w:rsidR="00C81798" w:rsidRPr="006A385C">
        <w:rPr>
          <w:sz w:val="24"/>
          <w:szCs w:val="24"/>
        </w:rPr>
        <w:t>tiesioginių išlaidų keitimas tarp išlaidų rūšių, kai keičiamos lėšos iš viso sudaro mažiau kaip 10 proc. visos patvirtintoje einamųjų</w:t>
      </w:r>
      <w:r w:rsidR="00C5584E">
        <w:rPr>
          <w:sz w:val="24"/>
          <w:szCs w:val="24"/>
        </w:rPr>
        <w:t xml:space="preserve"> metų Projekto išlaidų sąmatoje</w:t>
      </w:r>
      <w:r w:rsidR="00C81798" w:rsidRPr="006A385C">
        <w:rPr>
          <w:sz w:val="24"/>
          <w:szCs w:val="24"/>
        </w:rPr>
        <w:t xml:space="preserve"> numatytos tiesioginių išlaidų (neįskaitant išlaidų ilgalaikiam turtui</w:t>
      </w:r>
      <w:r w:rsidR="00C81798" w:rsidRPr="0097091B">
        <w:rPr>
          <w:sz w:val="24"/>
          <w:szCs w:val="24"/>
        </w:rPr>
        <w:t xml:space="preserve"> įsigyti) sumos;</w:t>
      </w:r>
    </w:p>
    <w:p w14:paraId="69CDFD32" w14:textId="615B4C6B" w:rsidR="002C4284" w:rsidRPr="0097091B" w:rsidRDefault="00F1682D" w:rsidP="0086712A">
      <w:pPr>
        <w:pStyle w:val="BodyText1"/>
        <w:tabs>
          <w:tab w:val="left" w:pos="450"/>
          <w:tab w:val="num" w:pos="1134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8</w:t>
      </w:r>
      <w:r w:rsidR="00343BE4" w:rsidRPr="0097091B">
        <w:rPr>
          <w:sz w:val="24"/>
          <w:szCs w:val="24"/>
        </w:rPr>
        <w:t>.</w:t>
      </w:r>
      <w:r w:rsidR="00604A5A">
        <w:rPr>
          <w:sz w:val="24"/>
          <w:szCs w:val="24"/>
        </w:rPr>
        <w:t>4</w:t>
      </w:r>
      <w:r w:rsidR="00343BE4" w:rsidRPr="0097091B">
        <w:rPr>
          <w:sz w:val="24"/>
          <w:szCs w:val="24"/>
        </w:rPr>
        <w:t>. </w:t>
      </w:r>
      <w:r w:rsidR="002C4284" w:rsidRPr="0097091B">
        <w:rPr>
          <w:sz w:val="24"/>
          <w:szCs w:val="24"/>
        </w:rPr>
        <w:t>kiti Projekto įgyvendinimo pokyč</w:t>
      </w:r>
      <w:r w:rsidR="00343BE4" w:rsidRPr="0097091B">
        <w:rPr>
          <w:sz w:val="24"/>
          <w:szCs w:val="24"/>
        </w:rPr>
        <w:t>iai, neturintys esminės įtakos P</w:t>
      </w:r>
      <w:r w:rsidR="002C4284" w:rsidRPr="0097091B">
        <w:rPr>
          <w:sz w:val="24"/>
          <w:szCs w:val="24"/>
        </w:rPr>
        <w:t xml:space="preserve">rojekto </w:t>
      </w:r>
      <w:r w:rsidR="008633FD" w:rsidRPr="0097091B">
        <w:rPr>
          <w:sz w:val="24"/>
          <w:szCs w:val="24"/>
        </w:rPr>
        <w:t>tiksl</w:t>
      </w:r>
      <w:r w:rsidR="008633FD">
        <w:rPr>
          <w:sz w:val="24"/>
          <w:szCs w:val="24"/>
        </w:rPr>
        <w:t>ams</w:t>
      </w:r>
      <w:r w:rsidR="008633FD" w:rsidRPr="0097091B">
        <w:rPr>
          <w:sz w:val="24"/>
          <w:szCs w:val="24"/>
        </w:rPr>
        <w:t xml:space="preserve"> įgyvendin</w:t>
      </w:r>
      <w:r w:rsidR="008633FD">
        <w:rPr>
          <w:sz w:val="24"/>
          <w:szCs w:val="24"/>
        </w:rPr>
        <w:t>t</w:t>
      </w:r>
      <w:r w:rsidR="008633FD" w:rsidRPr="0097091B">
        <w:rPr>
          <w:sz w:val="24"/>
          <w:szCs w:val="24"/>
        </w:rPr>
        <w:t>i</w:t>
      </w:r>
      <w:r w:rsidR="002C4284" w:rsidRPr="0097091B">
        <w:rPr>
          <w:sz w:val="24"/>
          <w:szCs w:val="24"/>
        </w:rPr>
        <w:t>.</w:t>
      </w:r>
    </w:p>
    <w:p w14:paraId="64767682" w14:textId="62B0E94D" w:rsidR="001E55E3" w:rsidRDefault="00414ECF" w:rsidP="0055290E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9. </w:t>
      </w:r>
      <w:r>
        <w:rPr>
          <w:sz w:val="24"/>
          <w:szCs w:val="24"/>
        </w:rPr>
        <w:t>I</w:t>
      </w:r>
      <w:r w:rsidRPr="0097091B">
        <w:rPr>
          <w:sz w:val="24"/>
          <w:szCs w:val="24"/>
        </w:rPr>
        <w:t>nicijuojant</w:t>
      </w:r>
      <w:r w:rsidR="00135AEF">
        <w:rPr>
          <w:sz w:val="24"/>
          <w:szCs w:val="24"/>
        </w:rPr>
        <w:t xml:space="preserve"> esminį Sutarties keitimą</w:t>
      </w:r>
      <w:r w:rsidRPr="0097091B">
        <w:rPr>
          <w:sz w:val="24"/>
          <w:szCs w:val="24"/>
        </w:rPr>
        <w:t xml:space="preserve">, </w:t>
      </w:r>
      <w:r w:rsidR="0095307F" w:rsidRPr="0097091B">
        <w:rPr>
          <w:sz w:val="24"/>
          <w:szCs w:val="24"/>
        </w:rPr>
        <w:t>ne vėliau kaip prieš 20 (dvidešimt) da</w:t>
      </w:r>
      <w:r w:rsidR="004D16BF">
        <w:rPr>
          <w:sz w:val="24"/>
          <w:szCs w:val="24"/>
        </w:rPr>
        <w:t>rbo dienų iki numatomų pokyčių</w:t>
      </w:r>
      <w:r w:rsidR="00390D54">
        <w:rPr>
          <w:sz w:val="24"/>
          <w:szCs w:val="24"/>
        </w:rPr>
        <w:t>,</w:t>
      </w:r>
      <w:r w:rsidR="0095307F">
        <w:rPr>
          <w:sz w:val="24"/>
          <w:szCs w:val="24"/>
        </w:rPr>
        <w:t xml:space="preserve"> </w:t>
      </w:r>
      <w:r w:rsidR="00D017AB">
        <w:rPr>
          <w:sz w:val="24"/>
          <w:szCs w:val="24"/>
        </w:rPr>
        <w:t xml:space="preserve">Tarybai </w:t>
      </w:r>
      <w:r w:rsidRPr="0097091B">
        <w:rPr>
          <w:sz w:val="24"/>
          <w:szCs w:val="24"/>
        </w:rPr>
        <w:t>pateikia</w:t>
      </w:r>
      <w:r w:rsidR="00D017AB">
        <w:rPr>
          <w:sz w:val="24"/>
          <w:szCs w:val="24"/>
        </w:rPr>
        <w:t>mas</w:t>
      </w:r>
      <w:r w:rsidRPr="0097091B">
        <w:rPr>
          <w:sz w:val="24"/>
          <w:szCs w:val="24"/>
        </w:rPr>
        <w:t xml:space="preserve"> </w:t>
      </w:r>
      <w:r w:rsidR="00D017AB">
        <w:rPr>
          <w:sz w:val="24"/>
          <w:szCs w:val="24"/>
        </w:rPr>
        <w:t>raštiškas prašymas</w:t>
      </w:r>
      <w:r w:rsidRPr="0097091B">
        <w:rPr>
          <w:sz w:val="24"/>
          <w:szCs w:val="24"/>
        </w:rPr>
        <w:t xml:space="preserve"> d</w:t>
      </w:r>
      <w:r w:rsidR="003B7A10">
        <w:rPr>
          <w:sz w:val="24"/>
          <w:szCs w:val="24"/>
        </w:rPr>
        <w:t>ėl leidimo atlikti esminį Sutarties keitimą</w:t>
      </w:r>
      <w:r w:rsidR="00D017AB">
        <w:rPr>
          <w:sz w:val="24"/>
          <w:szCs w:val="24"/>
        </w:rPr>
        <w:t>.</w:t>
      </w:r>
      <w:r w:rsidR="00BE1312">
        <w:rPr>
          <w:sz w:val="24"/>
          <w:szCs w:val="24"/>
        </w:rPr>
        <w:t xml:space="preserve"> </w:t>
      </w:r>
      <w:r w:rsidR="00D017AB">
        <w:rPr>
          <w:sz w:val="24"/>
          <w:szCs w:val="24"/>
        </w:rPr>
        <w:t xml:space="preserve">Prašymą </w:t>
      </w:r>
      <w:r w:rsidR="00E65AE6">
        <w:rPr>
          <w:sz w:val="24"/>
          <w:szCs w:val="24"/>
        </w:rPr>
        <w:t xml:space="preserve">dėl esminio Sutarties keitimo </w:t>
      </w:r>
      <w:r w:rsidR="00D017AB">
        <w:rPr>
          <w:sz w:val="24"/>
          <w:szCs w:val="24"/>
        </w:rPr>
        <w:t>t</w:t>
      </w:r>
      <w:r w:rsidR="00604A5A">
        <w:rPr>
          <w:sz w:val="24"/>
          <w:szCs w:val="24"/>
        </w:rPr>
        <w:t>e</w:t>
      </w:r>
      <w:r w:rsidR="00D017AB">
        <w:rPr>
          <w:sz w:val="24"/>
          <w:szCs w:val="24"/>
        </w:rPr>
        <w:t>ikia Institucija</w:t>
      </w:r>
      <w:r w:rsidR="00173AD5">
        <w:rPr>
          <w:sz w:val="24"/>
          <w:szCs w:val="24"/>
        </w:rPr>
        <w:t>.</w:t>
      </w:r>
    </w:p>
    <w:p w14:paraId="4DF91E0E" w14:textId="5D18000E" w:rsidR="003F53DC" w:rsidRPr="0097091B" w:rsidRDefault="003F53DC" w:rsidP="003F53DC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3F53DC">
        <w:rPr>
          <w:sz w:val="24"/>
          <w:szCs w:val="24"/>
        </w:rPr>
        <w:t>Taryba sprendimą dėl leidimo atlikti esminį Sutarties keitimą priima per 20 (dvidešimt) darbo dienų nuo prašymo gavimo dienos.</w:t>
      </w:r>
    </w:p>
    <w:p w14:paraId="3E42FC82" w14:textId="0D8ED244" w:rsidR="003F72F1" w:rsidRDefault="00173AD5" w:rsidP="00414ECF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>
        <w:rPr>
          <w:sz w:val="24"/>
          <w:szCs w:val="24"/>
        </w:rPr>
        <w:t>1</w:t>
      </w:r>
      <w:r w:rsidR="003F53DC">
        <w:rPr>
          <w:sz w:val="24"/>
          <w:szCs w:val="24"/>
        </w:rPr>
        <w:t>1</w:t>
      </w:r>
      <w:r w:rsidR="005021E6">
        <w:rPr>
          <w:sz w:val="24"/>
          <w:szCs w:val="24"/>
        </w:rPr>
        <w:t>. </w:t>
      </w:r>
      <w:r w:rsidR="00ED1A39">
        <w:rPr>
          <w:sz w:val="24"/>
          <w:szCs w:val="24"/>
        </w:rPr>
        <w:t xml:space="preserve">Jei prašymas, inicijuojantis esminį Sutarties keitimą pateikiamas vėliau nei </w:t>
      </w:r>
      <w:r w:rsidR="00455585">
        <w:rPr>
          <w:sz w:val="24"/>
          <w:szCs w:val="24"/>
        </w:rPr>
        <w:t xml:space="preserve">prieš </w:t>
      </w:r>
      <w:r w:rsidR="00ED1A39">
        <w:rPr>
          <w:sz w:val="24"/>
          <w:szCs w:val="24"/>
        </w:rPr>
        <w:t>20 (dvidešimt</w:t>
      </w:r>
      <w:r w:rsidR="00455585">
        <w:rPr>
          <w:sz w:val="24"/>
          <w:szCs w:val="24"/>
        </w:rPr>
        <w:t>)</w:t>
      </w:r>
      <w:r w:rsidR="00ED1A39">
        <w:rPr>
          <w:sz w:val="24"/>
          <w:szCs w:val="24"/>
        </w:rPr>
        <w:t xml:space="preserve"> darbo dienų</w:t>
      </w:r>
      <w:r w:rsidR="0040455C">
        <w:rPr>
          <w:sz w:val="24"/>
          <w:szCs w:val="24"/>
        </w:rPr>
        <w:t xml:space="preserve"> iki numatomų pokyčių</w:t>
      </w:r>
      <w:r w:rsidR="00455585">
        <w:rPr>
          <w:sz w:val="24"/>
          <w:szCs w:val="24"/>
        </w:rPr>
        <w:t>,</w:t>
      </w:r>
      <w:r w:rsidR="00ED1A39">
        <w:rPr>
          <w:sz w:val="24"/>
          <w:szCs w:val="24"/>
        </w:rPr>
        <w:t xml:space="preserve"> Taryba turi teisę prašymo netenkinti jo nenagrinėjusi.</w:t>
      </w:r>
    </w:p>
    <w:p w14:paraId="7462B5B2" w14:textId="4BB91680" w:rsidR="0073375D" w:rsidRDefault="0073375D" w:rsidP="00414ECF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>
        <w:rPr>
          <w:sz w:val="24"/>
          <w:szCs w:val="24"/>
        </w:rPr>
        <w:t>1</w:t>
      </w:r>
      <w:r w:rsidR="00B10A5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B5F34">
        <w:rPr>
          <w:sz w:val="24"/>
          <w:szCs w:val="24"/>
        </w:rPr>
        <w:t xml:space="preserve">Jei </w:t>
      </w:r>
      <w:r w:rsidR="00EC405A">
        <w:rPr>
          <w:sz w:val="24"/>
          <w:szCs w:val="24"/>
        </w:rPr>
        <w:t>Taryba per 20 (dvidešimt</w:t>
      </w:r>
      <w:r w:rsidR="008C5ACD">
        <w:rPr>
          <w:sz w:val="24"/>
          <w:szCs w:val="24"/>
        </w:rPr>
        <w:t>)</w:t>
      </w:r>
      <w:r w:rsidR="00EC405A">
        <w:rPr>
          <w:sz w:val="24"/>
          <w:szCs w:val="24"/>
        </w:rPr>
        <w:t xml:space="preserve"> darbo dienų nepriima </w:t>
      </w:r>
      <w:r w:rsidR="007435F8">
        <w:rPr>
          <w:sz w:val="24"/>
          <w:szCs w:val="24"/>
        </w:rPr>
        <w:t xml:space="preserve">sprendimo dėl prašymo, inicijuojančio </w:t>
      </w:r>
      <w:r w:rsidR="0004232D">
        <w:rPr>
          <w:sz w:val="24"/>
          <w:szCs w:val="24"/>
        </w:rPr>
        <w:t xml:space="preserve">esminį </w:t>
      </w:r>
      <w:r w:rsidR="003C2C14">
        <w:rPr>
          <w:sz w:val="24"/>
          <w:szCs w:val="24"/>
        </w:rPr>
        <w:t>S</w:t>
      </w:r>
      <w:r w:rsidR="007435F8">
        <w:rPr>
          <w:sz w:val="24"/>
          <w:szCs w:val="24"/>
        </w:rPr>
        <w:t xml:space="preserve">utarties </w:t>
      </w:r>
      <w:r w:rsidR="003C2C14">
        <w:rPr>
          <w:sz w:val="24"/>
          <w:szCs w:val="24"/>
        </w:rPr>
        <w:t>keitimą</w:t>
      </w:r>
      <w:r w:rsidR="00A857EF">
        <w:rPr>
          <w:sz w:val="24"/>
          <w:szCs w:val="24"/>
        </w:rPr>
        <w:t xml:space="preserve">, </w:t>
      </w:r>
      <w:r w:rsidR="003E2A21">
        <w:rPr>
          <w:sz w:val="24"/>
          <w:szCs w:val="24"/>
        </w:rPr>
        <w:t xml:space="preserve">laikoma, kad </w:t>
      </w:r>
      <w:r w:rsidR="0037330E">
        <w:rPr>
          <w:sz w:val="24"/>
          <w:szCs w:val="24"/>
        </w:rPr>
        <w:t>prašymui pritarta.</w:t>
      </w:r>
    </w:p>
    <w:p w14:paraId="27F94663" w14:textId="36787D34" w:rsidR="002C4284" w:rsidRPr="00542B0B" w:rsidRDefault="00630CC3" w:rsidP="0086712A">
      <w:pPr>
        <w:pStyle w:val="BodyText1"/>
        <w:tabs>
          <w:tab w:val="left" w:pos="450"/>
          <w:tab w:val="num" w:pos="851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</w:rPr>
        <w:t>1</w:t>
      </w:r>
      <w:r w:rsidR="00B10A56">
        <w:rPr>
          <w:sz w:val="24"/>
          <w:szCs w:val="24"/>
        </w:rPr>
        <w:t>3</w:t>
      </w:r>
      <w:r w:rsidR="00343BE4" w:rsidRPr="0097091B">
        <w:rPr>
          <w:sz w:val="24"/>
          <w:szCs w:val="24"/>
        </w:rPr>
        <w:t>. </w:t>
      </w:r>
      <w:r w:rsidR="002C4284" w:rsidRPr="0097091B">
        <w:rPr>
          <w:sz w:val="24"/>
          <w:szCs w:val="24"/>
        </w:rPr>
        <w:t xml:space="preserve">Tarybai pritarus </w:t>
      </w:r>
      <w:r w:rsidR="003B7A10">
        <w:rPr>
          <w:sz w:val="24"/>
          <w:szCs w:val="24"/>
        </w:rPr>
        <w:t xml:space="preserve">Sutarties </w:t>
      </w:r>
      <w:r w:rsidR="00F1682D" w:rsidRPr="00B74038">
        <w:rPr>
          <w:sz w:val="24"/>
          <w:szCs w:val="24"/>
        </w:rPr>
        <w:t>7</w:t>
      </w:r>
      <w:r w:rsidR="00343BE4" w:rsidRPr="00B74038">
        <w:rPr>
          <w:sz w:val="24"/>
          <w:szCs w:val="24"/>
        </w:rPr>
        <w:t>.1–</w:t>
      </w:r>
      <w:r w:rsidR="00F1682D" w:rsidRPr="00B74038">
        <w:rPr>
          <w:sz w:val="24"/>
          <w:szCs w:val="24"/>
        </w:rPr>
        <w:t>7</w:t>
      </w:r>
      <w:r w:rsidR="002C4284" w:rsidRPr="00B74038">
        <w:rPr>
          <w:sz w:val="24"/>
          <w:szCs w:val="24"/>
        </w:rPr>
        <w:t>.</w:t>
      </w:r>
      <w:r w:rsidR="00073A91">
        <w:rPr>
          <w:sz w:val="24"/>
          <w:szCs w:val="24"/>
        </w:rPr>
        <w:t>4</w:t>
      </w:r>
      <w:r w:rsidR="002C4284" w:rsidRPr="00B74038">
        <w:rPr>
          <w:sz w:val="24"/>
          <w:szCs w:val="24"/>
        </w:rPr>
        <w:t xml:space="preserve"> papunkčiuose nurodytiems esminiams Sutarties keitimams pasirašomas susitarimas dėl Sutarties keitimo</w:t>
      </w:r>
      <w:r w:rsidR="00DA59E3" w:rsidRPr="00542B0B">
        <w:rPr>
          <w:sz w:val="24"/>
          <w:szCs w:val="24"/>
        </w:rPr>
        <w:t>.</w:t>
      </w:r>
    </w:p>
    <w:p w14:paraId="210DFB6A" w14:textId="25FC9CED" w:rsidR="002C4284" w:rsidRPr="00B74038" w:rsidRDefault="00630CC3" w:rsidP="0086712A">
      <w:pPr>
        <w:pStyle w:val="BodyText1"/>
        <w:tabs>
          <w:tab w:val="left" w:pos="450"/>
          <w:tab w:val="num" w:pos="851"/>
        </w:tabs>
        <w:spacing w:line="240" w:lineRule="auto"/>
        <w:ind w:firstLine="450"/>
        <w:rPr>
          <w:sz w:val="24"/>
          <w:szCs w:val="24"/>
        </w:rPr>
      </w:pPr>
      <w:r w:rsidRPr="00B74038">
        <w:rPr>
          <w:sz w:val="24"/>
          <w:szCs w:val="24"/>
        </w:rPr>
        <w:t>1</w:t>
      </w:r>
      <w:r w:rsidR="00B10A56">
        <w:rPr>
          <w:sz w:val="24"/>
          <w:szCs w:val="24"/>
        </w:rPr>
        <w:t>4</w:t>
      </w:r>
      <w:r w:rsidR="00343BE4" w:rsidRPr="00B74038">
        <w:rPr>
          <w:sz w:val="24"/>
          <w:szCs w:val="24"/>
        </w:rPr>
        <w:t>. </w:t>
      </w:r>
      <w:r w:rsidR="002C4284" w:rsidRPr="00B74038">
        <w:rPr>
          <w:sz w:val="24"/>
          <w:szCs w:val="24"/>
        </w:rPr>
        <w:t xml:space="preserve">Tarybai pritarus </w:t>
      </w:r>
      <w:r w:rsidR="003B7A10">
        <w:rPr>
          <w:sz w:val="24"/>
          <w:szCs w:val="24"/>
        </w:rPr>
        <w:t xml:space="preserve">Sutarties </w:t>
      </w:r>
      <w:r w:rsidR="003535F6" w:rsidRPr="00B74038">
        <w:rPr>
          <w:sz w:val="24"/>
          <w:szCs w:val="24"/>
        </w:rPr>
        <w:t>7</w:t>
      </w:r>
      <w:r w:rsidR="00343BE4" w:rsidRPr="00B74038">
        <w:rPr>
          <w:sz w:val="24"/>
          <w:szCs w:val="24"/>
        </w:rPr>
        <w:t>.</w:t>
      </w:r>
      <w:r w:rsidR="007F647A">
        <w:rPr>
          <w:sz w:val="24"/>
          <w:szCs w:val="24"/>
        </w:rPr>
        <w:t>5</w:t>
      </w:r>
      <w:r w:rsidR="00343BE4" w:rsidRPr="00B74038">
        <w:rPr>
          <w:sz w:val="24"/>
          <w:szCs w:val="24"/>
        </w:rPr>
        <w:t>–</w:t>
      </w:r>
      <w:r w:rsidR="003535F6" w:rsidRPr="00B74038">
        <w:rPr>
          <w:sz w:val="24"/>
          <w:szCs w:val="24"/>
        </w:rPr>
        <w:t>7</w:t>
      </w:r>
      <w:r w:rsidR="002C4284" w:rsidRPr="00B74038">
        <w:rPr>
          <w:sz w:val="24"/>
          <w:szCs w:val="24"/>
        </w:rPr>
        <w:t>.</w:t>
      </w:r>
      <w:r w:rsidR="001F3059">
        <w:rPr>
          <w:sz w:val="24"/>
          <w:szCs w:val="24"/>
        </w:rPr>
        <w:t>8</w:t>
      </w:r>
      <w:r w:rsidR="002C4284" w:rsidRPr="00B74038">
        <w:rPr>
          <w:sz w:val="24"/>
          <w:szCs w:val="24"/>
        </w:rPr>
        <w:t xml:space="preserve"> papunkčiuose nurodytiems esminiams Sutarties keitimams patvirtinama patikslinta einamųj</w:t>
      </w:r>
      <w:r w:rsidR="00C121C1" w:rsidRPr="00B74038">
        <w:rPr>
          <w:sz w:val="24"/>
          <w:szCs w:val="24"/>
        </w:rPr>
        <w:t>ų metų P</w:t>
      </w:r>
      <w:r w:rsidR="00DA59E3" w:rsidRPr="00B74038">
        <w:rPr>
          <w:sz w:val="24"/>
          <w:szCs w:val="24"/>
        </w:rPr>
        <w:t>rojekto išlaidų sąmata.</w:t>
      </w:r>
    </w:p>
    <w:p w14:paraId="3072D4DF" w14:textId="7F48C528" w:rsidR="002C4284" w:rsidRPr="00B74038" w:rsidRDefault="00630CC3" w:rsidP="0086712A">
      <w:pPr>
        <w:pStyle w:val="BodyText1"/>
        <w:tabs>
          <w:tab w:val="left" w:pos="450"/>
          <w:tab w:val="num" w:pos="851"/>
        </w:tabs>
        <w:spacing w:line="240" w:lineRule="auto"/>
        <w:ind w:firstLine="450"/>
        <w:rPr>
          <w:sz w:val="24"/>
          <w:szCs w:val="24"/>
        </w:rPr>
      </w:pPr>
      <w:r w:rsidRPr="00B74038">
        <w:rPr>
          <w:sz w:val="24"/>
          <w:szCs w:val="24"/>
        </w:rPr>
        <w:t>1</w:t>
      </w:r>
      <w:r w:rsidR="00B10A56">
        <w:rPr>
          <w:sz w:val="24"/>
          <w:szCs w:val="24"/>
        </w:rPr>
        <w:t>5</w:t>
      </w:r>
      <w:r w:rsidR="00DA59E3" w:rsidRPr="00B74038">
        <w:rPr>
          <w:sz w:val="24"/>
          <w:szCs w:val="24"/>
        </w:rPr>
        <w:t>. </w:t>
      </w:r>
      <w:r w:rsidR="002C4284" w:rsidRPr="00B74038">
        <w:rPr>
          <w:sz w:val="24"/>
          <w:szCs w:val="24"/>
        </w:rPr>
        <w:t xml:space="preserve">Sutarties pakeitimai, nustatyti </w:t>
      </w:r>
      <w:r w:rsidR="003B7A10">
        <w:rPr>
          <w:sz w:val="24"/>
          <w:szCs w:val="24"/>
        </w:rPr>
        <w:t xml:space="preserve">Sutarties </w:t>
      </w:r>
      <w:r w:rsidR="009A55B6" w:rsidRPr="00B74038">
        <w:rPr>
          <w:sz w:val="24"/>
          <w:szCs w:val="24"/>
        </w:rPr>
        <w:t>7</w:t>
      </w:r>
      <w:r w:rsidR="00DA59E3" w:rsidRPr="00B74038">
        <w:rPr>
          <w:sz w:val="24"/>
          <w:szCs w:val="24"/>
        </w:rPr>
        <w:t>.</w:t>
      </w:r>
      <w:r w:rsidR="007F647A">
        <w:rPr>
          <w:sz w:val="24"/>
          <w:szCs w:val="24"/>
        </w:rPr>
        <w:t>5</w:t>
      </w:r>
      <w:r w:rsidR="00DA59E3" w:rsidRPr="00B74038">
        <w:rPr>
          <w:sz w:val="24"/>
          <w:szCs w:val="24"/>
        </w:rPr>
        <w:t>–</w:t>
      </w:r>
      <w:r w:rsidR="009A55B6" w:rsidRPr="00B74038">
        <w:rPr>
          <w:sz w:val="24"/>
          <w:szCs w:val="24"/>
        </w:rPr>
        <w:t>7</w:t>
      </w:r>
      <w:r w:rsidR="002C4284" w:rsidRPr="00B74038">
        <w:rPr>
          <w:sz w:val="24"/>
          <w:szCs w:val="24"/>
        </w:rPr>
        <w:t>.</w:t>
      </w:r>
      <w:r w:rsidR="001F3059">
        <w:rPr>
          <w:sz w:val="24"/>
          <w:szCs w:val="24"/>
        </w:rPr>
        <w:t>8</w:t>
      </w:r>
      <w:r w:rsidR="002C4284" w:rsidRPr="00B74038">
        <w:rPr>
          <w:sz w:val="24"/>
          <w:szCs w:val="24"/>
        </w:rPr>
        <w:t xml:space="preserve"> papunkčiuose, gali būti atlikti ne dažniau</w:t>
      </w:r>
      <w:r w:rsidR="0073310A" w:rsidRPr="00B74038">
        <w:rPr>
          <w:sz w:val="24"/>
          <w:szCs w:val="24"/>
        </w:rPr>
        <w:t xml:space="preserve"> kaip vieną kartą per ketvirtį</w:t>
      </w:r>
      <w:r w:rsidR="00DA59E3" w:rsidRPr="00B74038">
        <w:rPr>
          <w:sz w:val="24"/>
          <w:szCs w:val="24"/>
        </w:rPr>
        <w:t>.</w:t>
      </w:r>
    </w:p>
    <w:p w14:paraId="405D2DCD" w14:textId="076F0B7C" w:rsidR="002C4284" w:rsidRPr="00B74038" w:rsidRDefault="00630CC3" w:rsidP="0086712A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 w:rsidRPr="00542B0B">
        <w:rPr>
          <w:sz w:val="24"/>
          <w:szCs w:val="24"/>
        </w:rPr>
        <w:t>1</w:t>
      </w:r>
      <w:r w:rsidR="00B10A56">
        <w:rPr>
          <w:sz w:val="24"/>
          <w:szCs w:val="24"/>
        </w:rPr>
        <w:t>6</w:t>
      </w:r>
      <w:r w:rsidR="00DA59E3" w:rsidRPr="00542B0B">
        <w:rPr>
          <w:sz w:val="24"/>
          <w:szCs w:val="24"/>
        </w:rPr>
        <w:t>. </w:t>
      </w:r>
      <w:r w:rsidR="00C121C1" w:rsidRPr="00542B0B">
        <w:rPr>
          <w:sz w:val="24"/>
          <w:szCs w:val="24"/>
        </w:rPr>
        <w:t>N</w:t>
      </w:r>
      <w:r w:rsidR="002C4284" w:rsidRPr="00542B0B">
        <w:rPr>
          <w:sz w:val="24"/>
          <w:szCs w:val="24"/>
        </w:rPr>
        <w:t>eesminius Sutarties keitimus Instituc</w:t>
      </w:r>
      <w:r w:rsidR="00C121C1" w:rsidRPr="00542B0B">
        <w:rPr>
          <w:sz w:val="24"/>
          <w:szCs w:val="24"/>
        </w:rPr>
        <w:t>ija paaiškina</w:t>
      </w:r>
      <w:r w:rsidR="002C4284" w:rsidRPr="00542B0B">
        <w:rPr>
          <w:sz w:val="24"/>
          <w:szCs w:val="24"/>
        </w:rPr>
        <w:t xml:space="preserve"> </w:t>
      </w:r>
      <w:r w:rsidR="00C121C1" w:rsidRPr="00542B0B">
        <w:rPr>
          <w:sz w:val="24"/>
          <w:szCs w:val="24"/>
        </w:rPr>
        <w:t>Tarybai teikiamose ketvirtinėse ir metinėse</w:t>
      </w:r>
      <w:r w:rsidR="002C4284" w:rsidRPr="00B74038">
        <w:rPr>
          <w:sz w:val="24"/>
          <w:szCs w:val="24"/>
        </w:rPr>
        <w:t xml:space="preserve"> </w:t>
      </w:r>
      <w:r w:rsidR="0036348C">
        <w:rPr>
          <w:sz w:val="24"/>
          <w:szCs w:val="24"/>
        </w:rPr>
        <w:t>Lėšų panaudojimo</w:t>
      </w:r>
      <w:r w:rsidR="0036348C" w:rsidRPr="00B74038">
        <w:rPr>
          <w:sz w:val="24"/>
          <w:szCs w:val="24"/>
        </w:rPr>
        <w:t xml:space="preserve"> </w:t>
      </w:r>
      <w:r w:rsidR="00C121C1" w:rsidRPr="00B74038">
        <w:rPr>
          <w:sz w:val="24"/>
          <w:szCs w:val="24"/>
        </w:rPr>
        <w:t>ataskaitose</w:t>
      </w:r>
      <w:r w:rsidR="002C4284" w:rsidRPr="00B74038">
        <w:rPr>
          <w:sz w:val="24"/>
          <w:szCs w:val="24"/>
        </w:rPr>
        <w:t>.</w:t>
      </w:r>
    </w:p>
    <w:p w14:paraId="51B2F38E" w14:textId="37F31D6B" w:rsidR="002C4284" w:rsidRPr="0097091B" w:rsidRDefault="009A55B6" w:rsidP="0086712A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 w:rsidRPr="00B74038">
        <w:rPr>
          <w:sz w:val="24"/>
          <w:szCs w:val="24"/>
        </w:rPr>
        <w:t>1</w:t>
      </w:r>
      <w:r w:rsidR="00B10A56">
        <w:rPr>
          <w:sz w:val="24"/>
          <w:szCs w:val="24"/>
        </w:rPr>
        <w:t>7</w:t>
      </w:r>
      <w:r w:rsidR="00DA59E3" w:rsidRPr="00B74038">
        <w:rPr>
          <w:sz w:val="24"/>
          <w:szCs w:val="24"/>
        </w:rPr>
        <w:t>. </w:t>
      </w:r>
      <w:r w:rsidR="002C4284" w:rsidRPr="00B74038">
        <w:rPr>
          <w:sz w:val="24"/>
          <w:szCs w:val="24"/>
        </w:rPr>
        <w:t>Jei neesminiai Sutarties keitimai lemia Sutartyje nustatytus</w:t>
      </w:r>
      <w:r w:rsidR="00534D30" w:rsidRPr="00B74038">
        <w:rPr>
          <w:sz w:val="24"/>
          <w:szCs w:val="24"/>
        </w:rPr>
        <w:t xml:space="preserve"> esminius keitimus, jie atliekami</w:t>
      </w:r>
      <w:r w:rsidR="00131C6D" w:rsidRPr="00B74038">
        <w:rPr>
          <w:sz w:val="24"/>
          <w:szCs w:val="24"/>
        </w:rPr>
        <w:t xml:space="preserve"> </w:t>
      </w:r>
      <w:r w:rsidR="00DA59E3" w:rsidRPr="00B74038">
        <w:rPr>
          <w:sz w:val="24"/>
          <w:szCs w:val="24"/>
        </w:rPr>
        <w:t xml:space="preserve">pagal </w:t>
      </w:r>
      <w:r w:rsidR="00131C6D" w:rsidRPr="00B74038">
        <w:rPr>
          <w:sz w:val="24"/>
          <w:szCs w:val="24"/>
        </w:rPr>
        <w:t>tvarką, nustatytą dėl</w:t>
      </w:r>
      <w:r w:rsidR="002C4284" w:rsidRPr="00B74038">
        <w:rPr>
          <w:sz w:val="24"/>
          <w:szCs w:val="24"/>
        </w:rPr>
        <w:t xml:space="preserve"> esminių Sutarties keitimų.</w:t>
      </w:r>
      <w:r w:rsidR="00B74038" w:rsidRPr="00B74038">
        <w:rPr>
          <w:sz w:val="24"/>
          <w:szCs w:val="24"/>
        </w:rPr>
        <w:t xml:space="preserve"> Sutarties 7.</w:t>
      </w:r>
      <w:r w:rsidR="00311ECB">
        <w:rPr>
          <w:sz w:val="24"/>
          <w:szCs w:val="24"/>
        </w:rPr>
        <w:t>9</w:t>
      </w:r>
      <w:r w:rsidR="00B74038" w:rsidRPr="00B74038">
        <w:rPr>
          <w:sz w:val="24"/>
          <w:szCs w:val="24"/>
        </w:rPr>
        <w:t xml:space="preserve"> papunktyje nurodyti keitimai at</w:t>
      </w:r>
      <w:r w:rsidR="00D83572">
        <w:rPr>
          <w:sz w:val="24"/>
          <w:szCs w:val="24"/>
        </w:rPr>
        <w:t xml:space="preserve">liekami atitinkamai Sutarties </w:t>
      </w:r>
      <w:r w:rsidR="00965D4F">
        <w:rPr>
          <w:sz w:val="24"/>
          <w:szCs w:val="24"/>
        </w:rPr>
        <w:t>1</w:t>
      </w:r>
      <w:r w:rsidR="00B10A56">
        <w:rPr>
          <w:sz w:val="24"/>
          <w:szCs w:val="24"/>
        </w:rPr>
        <w:t>3</w:t>
      </w:r>
      <w:r w:rsidR="00965D4F">
        <w:rPr>
          <w:sz w:val="24"/>
          <w:szCs w:val="24"/>
        </w:rPr>
        <w:t xml:space="preserve"> </w:t>
      </w:r>
      <w:r w:rsidR="00D83572">
        <w:rPr>
          <w:sz w:val="24"/>
          <w:szCs w:val="24"/>
        </w:rPr>
        <w:t xml:space="preserve">ar </w:t>
      </w:r>
      <w:r w:rsidR="00965D4F">
        <w:rPr>
          <w:sz w:val="24"/>
          <w:szCs w:val="24"/>
        </w:rPr>
        <w:t>1</w:t>
      </w:r>
      <w:r w:rsidR="00B10A56">
        <w:rPr>
          <w:sz w:val="24"/>
          <w:szCs w:val="24"/>
        </w:rPr>
        <w:t>4</w:t>
      </w:r>
      <w:r w:rsidR="00965D4F" w:rsidRPr="00B74038">
        <w:rPr>
          <w:sz w:val="24"/>
          <w:szCs w:val="24"/>
        </w:rPr>
        <w:t xml:space="preserve"> </w:t>
      </w:r>
      <w:r w:rsidR="00B74038" w:rsidRPr="00B74038">
        <w:rPr>
          <w:sz w:val="24"/>
          <w:szCs w:val="24"/>
        </w:rPr>
        <w:t>punktuose nurodyta tvarka pagal keitimo esmę</w:t>
      </w:r>
      <w:r w:rsidR="007C70D0" w:rsidRPr="00B74038">
        <w:rPr>
          <w:sz w:val="24"/>
          <w:szCs w:val="24"/>
        </w:rPr>
        <w:t>.</w:t>
      </w:r>
    </w:p>
    <w:p w14:paraId="59365F82" w14:textId="4B514A9D" w:rsidR="002C4284" w:rsidRPr="0097091B" w:rsidRDefault="00965D4F" w:rsidP="0086712A">
      <w:pPr>
        <w:pStyle w:val="BodyText1"/>
        <w:tabs>
          <w:tab w:val="left" w:pos="450"/>
          <w:tab w:val="num" w:pos="709"/>
          <w:tab w:val="left" w:pos="1134"/>
          <w:tab w:val="left" w:pos="1276"/>
          <w:tab w:val="num" w:pos="1560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  <w:lang w:eastAsia="lt-LT"/>
        </w:rPr>
        <w:lastRenderedPageBreak/>
        <w:t>1</w:t>
      </w:r>
      <w:r w:rsidR="00B10A56">
        <w:rPr>
          <w:sz w:val="24"/>
          <w:szCs w:val="24"/>
          <w:lang w:eastAsia="lt-LT"/>
        </w:rPr>
        <w:t>8</w:t>
      </w:r>
      <w:r w:rsidR="00DA59E3" w:rsidRPr="0097091B">
        <w:rPr>
          <w:sz w:val="24"/>
          <w:szCs w:val="24"/>
          <w:lang w:eastAsia="lt-LT"/>
        </w:rPr>
        <w:t>. </w:t>
      </w:r>
      <w:r w:rsidR="002C4284" w:rsidRPr="0097091B">
        <w:rPr>
          <w:sz w:val="24"/>
          <w:szCs w:val="24"/>
          <w:lang w:eastAsia="lt-LT"/>
        </w:rPr>
        <w:t>Taryba, siekdama pagerinti kit</w:t>
      </w:r>
      <w:r w:rsidR="00C1327F" w:rsidRPr="0097091B">
        <w:rPr>
          <w:sz w:val="24"/>
          <w:szCs w:val="24"/>
          <w:lang w:eastAsia="lt-LT"/>
        </w:rPr>
        <w:t>ų</w:t>
      </w:r>
      <w:r w:rsidR="002C4284" w:rsidRPr="0097091B">
        <w:rPr>
          <w:sz w:val="24"/>
          <w:szCs w:val="24"/>
          <w:lang w:eastAsia="lt-LT"/>
        </w:rPr>
        <w:t xml:space="preserve"> Šalių padėtį ar reaguodama į kitas esminę reikšmę Sutar</w:t>
      </w:r>
      <w:r w:rsidR="001E539F">
        <w:rPr>
          <w:sz w:val="24"/>
          <w:szCs w:val="24"/>
          <w:lang w:eastAsia="lt-LT"/>
        </w:rPr>
        <w:t>čiai</w:t>
      </w:r>
      <w:r w:rsidR="002C4284" w:rsidRPr="0097091B">
        <w:rPr>
          <w:sz w:val="24"/>
          <w:szCs w:val="24"/>
          <w:lang w:eastAsia="lt-LT"/>
        </w:rPr>
        <w:t xml:space="preserve"> </w:t>
      </w:r>
      <w:r w:rsidR="001E539F" w:rsidRPr="0097091B">
        <w:rPr>
          <w:sz w:val="24"/>
          <w:szCs w:val="24"/>
          <w:lang w:eastAsia="lt-LT"/>
        </w:rPr>
        <w:t>vykdy</w:t>
      </w:r>
      <w:r w:rsidR="001E539F">
        <w:rPr>
          <w:sz w:val="24"/>
          <w:szCs w:val="24"/>
          <w:lang w:eastAsia="lt-LT"/>
        </w:rPr>
        <w:t>t</w:t>
      </w:r>
      <w:r w:rsidR="001E539F" w:rsidRPr="0097091B">
        <w:rPr>
          <w:sz w:val="24"/>
          <w:szCs w:val="24"/>
          <w:lang w:eastAsia="lt-LT"/>
        </w:rPr>
        <w:t xml:space="preserve">i </w:t>
      </w:r>
      <w:r w:rsidR="002C4284" w:rsidRPr="0097091B">
        <w:rPr>
          <w:sz w:val="24"/>
          <w:szCs w:val="24"/>
          <w:lang w:eastAsia="lt-LT"/>
        </w:rPr>
        <w:t>turinčias aplinkybes, turi teisę inicijuoti vienašalius Sutarties keitimus. Apie planuojamus pakeitimus Taryba raštu informuoja kitas Sutarties Ša</w:t>
      </w:r>
      <w:r w:rsidR="00C1327F" w:rsidRPr="0097091B">
        <w:rPr>
          <w:sz w:val="24"/>
          <w:szCs w:val="24"/>
          <w:lang w:eastAsia="lt-LT"/>
        </w:rPr>
        <w:t>l</w:t>
      </w:r>
      <w:r w:rsidR="002C4284" w:rsidRPr="0097091B">
        <w:rPr>
          <w:sz w:val="24"/>
          <w:szCs w:val="24"/>
          <w:lang w:eastAsia="lt-LT"/>
        </w:rPr>
        <w:t>is:</w:t>
      </w:r>
    </w:p>
    <w:p w14:paraId="15FADEAA" w14:textId="04BC61AC" w:rsidR="002C4284" w:rsidRPr="0097091B" w:rsidRDefault="00965D4F" w:rsidP="0086712A">
      <w:pPr>
        <w:pStyle w:val="BodyText1"/>
        <w:tabs>
          <w:tab w:val="left" w:pos="450"/>
          <w:tab w:val="left" w:pos="1134"/>
          <w:tab w:val="left" w:pos="1276"/>
          <w:tab w:val="num" w:pos="1701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  <w:lang w:eastAsia="lt-LT"/>
        </w:rPr>
        <w:t>1</w:t>
      </w:r>
      <w:r w:rsidR="00407A71">
        <w:rPr>
          <w:sz w:val="24"/>
          <w:szCs w:val="24"/>
          <w:lang w:eastAsia="lt-LT"/>
        </w:rPr>
        <w:t>8</w:t>
      </w:r>
      <w:r w:rsidR="002C4284" w:rsidRPr="0097091B">
        <w:rPr>
          <w:sz w:val="24"/>
          <w:szCs w:val="24"/>
          <w:lang w:eastAsia="lt-LT"/>
        </w:rPr>
        <w:t>.1.</w:t>
      </w:r>
      <w:r w:rsidR="00131C6D" w:rsidRPr="0097091B">
        <w:rPr>
          <w:sz w:val="24"/>
          <w:szCs w:val="24"/>
          <w:lang w:eastAsia="lt-LT"/>
        </w:rPr>
        <w:t> </w:t>
      </w:r>
      <w:r w:rsidR="002C4284" w:rsidRPr="0097091B">
        <w:rPr>
          <w:sz w:val="24"/>
          <w:szCs w:val="24"/>
          <w:lang w:eastAsia="lt-LT"/>
        </w:rPr>
        <w:t xml:space="preserve">jeigu </w:t>
      </w:r>
      <w:r w:rsidR="005A0F75">
        <w:rPr>
          <w:sz w:val="24"/>
          <w:szCs w:val="24"/>
          <w:lang w:eastAsia="lt-LT"/>
        </w:rPr>
        <w:t>Institucija</w:t>
      </w:r>
      <w:r w:rsidR="002C4284" w:rsidRPr="0097091B">
        <w:rPr>
          <w:sz w:val="24"/>
          <w:szCs w:val="24"/>
          <w:lang w:eastAsia="lt-LT"/>
        </w:rPr>
        <w:t xml:space="preserve"> sutinka su Tarybos siūlomais pakeitimais, jie laikomi įsigaliojusiais per </w:t>
      </w:r>
      <w:r w:rsidR="002C4284" w:rsidRPr="0097091B">
        <w:rPr>
          <w:sz w:val="24"/>
          <w:szCs w:val="24"/>
        </w:rPr>
        <w:t>15 (penkiolika) kalendorinių dienų nuo rašto apie inicijuojamus Sutarties pakeitimus gavimo dienos;</w:t>
      </w:r>
    </w:p>
    <w:p w14:paraId="543CCA77" w14:textId="5B390F6C" w:rsidR="002C4284" w:rsidRDefault="00965D4F" w:rsidP="0086712A">
      <w:pPr>
        <w:pStyle w:val="BodyText1"/>
        <w:tabs>
          <w:tab w:val="left" w:pos="450"/>
          <w:tab w:val="left" w:pos="1134"/>
          <w:tab w:val="left" w:pos="1276"/>
          <w:tab w:val="num" w:pos="1701"/>
        </w:tabs>
        <w:spacing w:line="240" w:lineRule="auto"/>
        <w:ind w:firstLine="450"/>
        <w:rPr>
          <w:sz w:val="24"/>
          <w:szCs w:val="24"/>
        </w:rPr>
      </w:pPr>
      <w:r w:rsidRPr="0097091B">
        <w:rPr>
          <w:sz w:val="24"/>
          <w:szCs w:val="24"/>
          <w:lang w:eastAsia="lt-LT"/>
        </w:rPr>
        <w:t>1</w:t>
      </w:r>
      <w:r w:rsidR="00407A71">
        <w:rPr>
          <w:sz w:val="24"/>
          <w:szCs w:val="24"/>
          <w:lang w:eastAsia="lt-LT"/>
        </w:rPr>
        <w:t>8</w:t>
      </w:r>
      <w:r w:rsidR="002C4284" w:rsidRPr="0097091B">
        <w:rPr>
          <w:sz w:val="24"/>
          <w:szCs w:val="24"/>
          <w:lang w:eastAsia="lt-LT"/>
        </w:rPr>
        <w:t>.2.</w:t>
      </w:r>
      <w:r w:rsidR="00131C6D" w:rsidRPr="0097091B">
        <w:rPr>
          <w:sz w:val="24"/>
          <w:szCs w:val="24"/>
          <w:lang w:eastAsia="lt-LT"/>
        </w:rPr>
        <w:t> </w:t>
      </w:r>
      <w:r w:rsidR="004F22D0" w:rsidRPr="0097091B">
        <w:rPr>
          <w:sz w:val="24"/>
          <w:szCs w:val="24"/>
          <w:lang w:eastAsia="lt-LT"/>
        </w:rPr>
        <w:t xml:space="preserve">jeigu </w:t>
      </w:r>
      <w:r w:rsidR="005A0F75">
        <w:rPr>
          <w:sz w:val="24"/>
          <w:szCs w:val="24"/>
          <w:lang w:eastAsia="lt-LT"/>
        </w:rPr>
        <w:t>Institucija</w:t>
      </w:r>
      <w:r w:rsidR="002C4284" w:rsidRPr="0097091B">
        <w:rPr>
          <w:sz w:val="24"/>
          <w:szCs w:val="24"/>
          <w:lang w:eastAsia="lt-LT"/>
        </w:rPr>
        <w:t xml:space="preserve"> nesutinka su Tarybos siūlomais pakeitimais, jos turi teisę vienašališkai nutraukti Sutartį. </w:t>
      </w:r>
      <w:r w:rsidR="002C4284" w:rsidRPr="0097091B">
        <w:rPr>
          <w:sz w:val="24"/>
          <w:szCs w:val="24"/>
        </w:rPr>
        <w:t xml:space="preserve">Tokiu atveju Institucija ir </w:t>
      </w:r>
      <w:r w:rsidR="00D8558C">
        <w:rPr>
          <w:sz w:val="24"/>
          <w:szCs w:val="24"/>
        </w:rPr>
        <w:t>stažuotojas</w:t>
      </w:r>
      <w:r w:rsidR="00D8558C" w:rsidRPr="0097091B">
        <w:rPr>
          <w:sz w:val="24"/>
          <w:szCs w:val="24"/>
        </w:rPr>
        <w:t xml:space="preserve"> </w:t>
      </w:r>
      <w:r w:rsidR="002C4284" w:rsidRPr="0097091B">
        <w:rPr>
          <w:sz w:val="24"/>
          <w:szCs w:val="24"/>
        </w:rPr>
        <w:t xml:space="preserve">pateikia Tarybai </w:t>
      </w:r>
      <w:r w:rsidR="00A76C76" w:rsidRPr="0097091B">
        <w:rPr>
          <w:sz w:val="24"/>
          <w:szCs w:val="24"/>
        </w:rPr>
        <w:t xml:space="preserve">mokslinę </w:t>
      </w:r>
      <w:r w:rsidR="002C4284" w:rsidRPr="0097091B">
        <w:rPr>
          <w:sz w:val="24"/>
          <w:szCs w:val="24"/>
        </w:rPr>
        <w:t xml:space="preserve">ir </w:t>
      </w:r>
      <w:r w:rsidR="00EF7DA0">
        <w:rPr>
          <w:sz w:val="24"/>
          <w:szCs w:val="24"/>
        </w:rPr>
        <w:t xml:space="preserve">Lėšų panaudojimo </w:t>
      </w:r>
      <w:r w:rsidR="00EF7DA0" w:rsidRPr="0097091B">
        <w:rPr>
          <w:sz w:val="24"/>
          <w:szCs w:val="24"/>
        </w:rPr>
        <w:t>ataskait</w:t>
      </w:r>
      <w:r w:rsidR="00EF7DA0">
        <w:rPr>
          <w:sz w:val="24"/>
          <w:szCs w:val="24"/>
        </w:rPr>
        <w:t>as</w:t>
      </w:r>
      <w:r w:rsidR="00EF7DA0" w:rsidRPr="0097091B">
        <w:rPr>
          <w:sz w:val="24"/>
          <w:szCs w:val="24"/>
        </w:rPr>
        <w:t xml:space="preserve"> </w:t>
      </w:r>
      <w:r w:rsidR="002C4284" w:rsidRPr="0097091B">
        <w:rPr>
          <w:sz w:val="24"/>
          <w:szCs w:val="24"/>
        </w:rPr>
        <w:t>apie iki Sutarties nutraukimo atliktus darbus ir gautas lėšas.</w:t>
      </w:r>
    </w:p>
    <w:p w14:paraId="3B30259A" w14:textId="77777777" w:rsidR="005212AF" w:rsidRPr="0097091B" w:rsidRDefault="005212AF" w:rsidP="0086712A"/>
    <w:p w14:paraId="411F4DC7" w14:textId="77777777" w:rsidR="00A94685" w:rsidRPr="0097091B" w:rsidRDefault="00A94685" w:rsidP="0086712A">
      <w:pPr>
        <w:jc w:val="center"/>
        <w:rPr>
          <w:b/>
        </w:rPr>
      </w:pPr>
      <w:r w:rsidRPr="0097091B">
        <w:rPr>
          <w:b/>
        </w:rPr>
        <w:t>V.</w:t>
      </w:r>
      <w:r w:rsidR="00131C6D" w:rsidRPr="0097091B">
        <w:rPr>
          <w:b/>
        </w:rPr>
        <w:t> </w:t>
      </w:r>
      <w:r w:rsidRPr="0097091B">
        <w:rPr>
          <w:b/>
        </w:rPr>
        <w:t>SUTARTIES GALIOJIMAS IR NUTRAUKIMAS</w:t>
      </w:r>
    </w:p>
    <w:p w14:paraId="68F7940C" w14:textId="77777777" w:rsidR="00A94685" w:rsidRPr="0097091B" w:rsidRDefault="00A94685" w:rsidP="0086712A"/>
    <w:p w14:paraId="7CF77882" w14:textId="74103643" w:rsidR="00A94685" w:rsidRPr="0097091B" w:rsidRDefault="00A46EA2" w:rsidP="0086712A">
      <w:pPr>
        <w:ind w:firstLine="454"/>
        <w:jc w:val="both"/>
      </w:pPr>
      <w:r>
        <w:t>19</w:t>
      </w:r>
      <w:r w:rsidR="002D3901">
        <w:t>. </w:t>
      </w:r>
      <w:r w:rsidR="00A94685">
        <w:t>Sutartis įsigalioja nuo jos pasirašymo</w:t>
      </w:r>
      <w:r w:rsidR="006B5E42">
        <w:t xml:space="preserve"> ir registravimo Taryboje</w:t>
      </w:r>
      <w:r w:rsidR="00A94685">
        <w:t xml:space="preserve"> dienos ir galioja iki visiško Šalių įsipareigojimų įvykdymo.</w:t>
      </w:r>
    </w:p>
    <w:p w14:paraId="3CD6FF80" w14:textId="37118AFC" w:rsidR="002654BC" w:rsidRPr="0097091B" w:rsidRDefault="00B10A56" w:rsidP="0086712A">
      <w:pPr>
        <w:tabs>
          <w:tab w:val="left" w:pos="900"/>
        </w:tabs>
        <w:ind w:firstLine="454"/>
        <w:jc w:val="both"/>
      </w:pPr>
      <w:r>
        <w:t>2</w:t>
      </w:r>
      <w:r w:rsidR="00A46EA2">
        <w:t>0</w:t>
      </w:r>
      <w:r w:rsidR="00A76C76">
        <w:t>. </w:t>
      </w:r>
      <w:r w:rsidR="00E86F17">
        <w:t xml:space="preserve">Taryba įgyja teisę vienašališkai nutraukti </w:t>
      </w:r>
      <w:r w:rsidR="007C5CB8">
        <w:t>S</w:t>
      </w:r>
      <w:r w:rsidR="00E86F17">
        <w:t xml:space="preserve">utartį, apie tai raštu įspėjusi </w:t>
      </w:r>
      <w:r w:rsidR="000A0AA5">
        <w:t>Instituciją</w:t>
      </w:r>
      <w:r w:rsidR="00E86F17">
        <w:t xml:space="preserve"> prieš 15 (penkiolika) kalendorinių dienų, jei:</w:t>
      </w:r>
    </w:p>
    <w:p w14:paraId="1F14971C" w14:textId="4A6ED852" w:rsidR="00E86F17" w:rsidRPr="0097091B" w:rsidRDefault="00B10A56" w:rsidP="0086712A">
      <w:pPr>
        <w:tabs>
          <w:tab w:val="left" w:pos="900"/>
        </w:tabs>
        <w:ind w:firstLine="454"/>
        <w:jc w:val="both"/>
      </w:pPr>
      <w:r>
        <w:t>2</w:t>
      </w:r>
      <w:r w:rsidR="00A46EA2">
        <w:t>0</w:t>
      </w:r>
      <w:r w:rsidR="00E86F17">
        <w:t>.1. Institucija</w:t>
      </w:r>
      <w:r w:rsidR="002D3901">
        <w:t xml:space="preserve"> pažeidė</w:t>
      </w:r>
      <w:r w:rsidR="00E86F17">
        <w:t xml:space="preserve"> vieną ar kelis </w:t>
      </w:r>
      <w:r w:rsidR="002D3901">
        <w:t xml:space="preserve">Sutarties </w:t>
      </w:r>
      <w:r w:rsidR="00541E18" w:rsidRPr="00541E18">
        <w:t>4-</w:t>
      </w:r>
      <w:r w:rsidR="00E86F17" w:rsidRPr="00541E18">
        <w:t xml:space="preserve">5 </w:t>
      </w:r>
      <w:r w:rsidR="00D83C26" w:rsidRPr="00541E18">
        <w:t>punkt</w:t>
      </w:r>
      <w:r w:rsidR="00D83C26">
        <w:t>uose</w:t>
      </w:r>
      <w:r w:rsidR="00D83C26" w:rsidRPr="00541E18">
        <w:t xml:space="preserve"> </w:t>
      </w:r>
      <w:r w:rsidR="00E86F17" w:rsidRPr="00541E18">
        <w:t>išvardytuose</w:t>
      </w:r>
      <w:r w:rsidR="00E86F17">
        <w:t xml:space="preserve"> </w:t>
      </w:r>
      <w:r w:rsidR="002D3901">
        <w:t>papunkči</w:t>
      </w:r>
      <w:r w:rsidR="00E86F17">
        <w:t>uose nustatytus įsipareigojimus;</w:t>
      </w:r>
    </w:p>
    <w:p w14:paraId="73F5DD31" w14:textId="196DA9A4" w:rsidR="00E86F17" w:rsidRPr="0097091B" w:rsidRDefault="00B10A56" w:rsidP="0086712A">
      <w:pPr>
        <w:tabs>
          <w:tab w:val="left" w:pos="900"/>
        </w:tabs>
        <w:ind w:firstLine="454"/>
        <w:jc w:val="both"/>
      </w:pPr>
      <w:r>
        <w:t>2</w:t>
      </w:r>
      <w:r w:rsidR="00A46EA2">
        <w:t>0</w:t>
      </w:r>
      <w:r w:rsidR="00E86F17">
        <w:t xml:space="preserve">.2. Taryba nepritaria </w:t>
      </w:r>
      <w:r w:rsidR="002D3901">
        <w:t xml:space="preserve">Sutarties </w:t>
      </w:r>
      <w:r w:rsidR="00E30541">
        <w:t>7</w:t>
      </w:r>
      <w:r w:rsidR="00FE6D3A">
        <w:t xml:space="preserve"> </w:t>
      </w:r>
      <w:r w:rsidR="00E86F17">
        <w:t xml:space="preserve">punkte nurodytiems esminiams Sutarties pakeitimams, inicijuojamiems </w:t>
      </w:r>
      <w:r w:rsidR="002C0140">
        <w:t>Institucijos</w:t>
      </w:r>
      <w:r w:rsidR="00E86F17">
        <w:t>;</w:t>
      </w:r>
    </w:p>
    <w:p w14:paraId="0BAB1A3F" w14:textId="6DDDF7EA" w:rsidR="00E86F17" w:rsidRPr="0097091B" w:rsidRDefault="102613BF" w:rsidP="0086712A">
      <w:pPr>
        <w:tabs>
          <w:tab w:val="left" w:pos="900"/>
        </w:tabs>
        <w:ind w:firstLine="454"/>
        <w:jc w:val="both"/>
      </w:pPr>
      <w:r>
        <w:t>2</w:t>
      </w:r>
      <w:r w:rsidR="00A46EA2">
        <w:t>1</w:t>
      </w:r>
      <w:r w:rsidR="00E86F17">
        <w:t xml:space="preserve">. Tarybai vienašališkai nutraukus Sutartį, bet kokie </w:t>
      </w:r>
      <w:r w:rsidR="00CF0A37">
        <w:t xml:space="preserve">Sutarties </w:t>
      </w:r>
      <w:r w:rsidR="00E86F17">
        <w:t xml:space="preserve">finansiniai įsipareigojimai </w:t>
      </w:r>
      <w:r w:rsidR="002C0140">
        <w:t>Institucijos</w:t>
      </w:r>
      <w:r w:rsidR="00E86F17">
        <w:t xml:space="preserve"> atž</w:t>
      </w:r>
      <w:r w:rsidR="00934D33">
        <w:t xml:space="preserve">vilgiu pasibaigia, o Institucija </w:t>
      </w:r>
      <w:r w:rsidR="00854A56">
        <w:t xml:space="preserve">ir stažuotojas </w:t>
      </w:r>
      <w:r w:rsidR="00934D33">
        <w:t xml:space="preserve">pateikia Tarybai mokslinę ir </w:t>
      </w:r>
      <w:r w:rsidR="00A460FF">
        <w:t xml:space="preserve">Lėšų panaudojimo </w:t>
      </w:r>
      <w:r w:rsidR="00934D33">
        <w:t>ataskaitas apie iki Sutarties nutraukimo atliktus darbus ir gautas lėšas.</w:t>
      </w:r>
    </w:p>
    <w:p w14:paraId="3E1A8AAD" w14:textId="777CAB77" w:rsidR="00A76C76" w:rsidRDefault="00D83572" w:rsidP="002D3901">
      <w:pPr>
        <w:tabs>
          <w:tab w:val="left" w:pos="900"/>
        </w:tabs>
        <w:ind w:firstLine="454"/>
        <w:jc w:val="both"/>
      </w:pPr>
      <w:r>
        <w:t>2</w:t>
      </w:r>
      <w:r w:rsidR="00A46EA2">
        <w:t>2</w:t>
      </w:r>
      <w:r w:rsidR="00E86F17">
        <w:t>. Vienašališkas Sutarties nutraukimas neatima Tarybos teisės reikalauti, kad Institucija grąžintų gautas lėšas</w:t>
      </w:r>
      <w:r w:rsidR="009F6846">
        <w:t>,</w:t>
      </w:r>
      <w:r w:rsidR="00E86F17">
        <w:t xml:space="preserve"> ir (ar) tai</w:t>
      </w:r>
      <w:r w:rsidR="006D437E">
        <w:t xml:space="preserve">kyti </w:t>
      </w:r>
      <w:r w:rsidR="00FB014D">
        <w:t xml:space="preserve">stažuotojui </w:t>
      </w:r>
      <w:r w:rsidR="006D437E">
        <w:t xml:space="preserve">Bendrosiose taisyklėse numatytus apribojimus </w:t>
      </w:r>
      <w:r w:rsidR="00FB014D">
        <w:t xml:space="preserve">projekto vadovui </w:t>
      </w:r>
      <w:r w:rsidR="006D437E">
        <w:t>svarstyti paraiškas ir įgyvendinti projektus</w:t>
      </w:r>
      <w:r w:rsidR="00E86F17">
        <w:t>.</w:t>
      </w:r>
    </w:p>
    <w:p w14:paraId="00953C3D" w14:textId="49AE2C05" w:rsidR="0098579E" w:rsidRPr="0097091B" w:rsidRDefault="0098579E" w:rsidP="002D3901">
      <w:pPr>
        <w:tabs>
          <w:tab w:val="left" w:pos="900"/>
        </w:tabs>
        <w:ind w:firstLine="454"/>
        <w:jc w:val="both"/>
      </w:pPr>
      <w:r>
        <w:t>2</w:t>
      </w:r>
      <w:r w:rsidR="00A46EA2">
        <w:t>3</w:t>
      </w:r>
      <w:r>
        <w:t>. Taryba</w:t>
      </w:r>
      <w:r w:rsidR="0044676E">
        <w:t>,</w:t>
      </w:r>
      <w:r>
        <w:t xml:space="preserve"> įvertin</w:t>
      </w:r>
      <w:r w:rsidR="00BA7B73">
        <w:t>usi</w:t>
      </w:r>
      <w:r>
        <w:t xml:space="preserve"> </w:t>
      </w:r>
      <w:r w:rsidR="002D2D7E">
        <w:t xml:space="preserve">Sutarties </w:t>
      </w:r>
      <w:r w:rsidR="16E034FA">
        <w:t>2</w:t>
      </w:r>
      <w:r w:rsidR="0024134D">
        <w:t>1</w:t>
      </w:r>
      <w:r w:rsidR="00DE51EC">
        <w:t xml:space="preserve"> punkte </w:t>
      </w:r>
      <w:r w:rsidR="00312010">
        <w:t>pateiktas ataskaitas</w:t>
      </w:r>
      <w:r w:rsidR="0044676E">
        <w:t>,</w:t>
      </w:r>
      <w:r w:rsidR="00312010">
        <w:t xml:space="preserve"> priima sprendimą dėl </w:t>
      </w:r>
      <w:r w:rsidR="002D2D7E">
        <w:t>Sutarties 2</w:t>
      </w:r>
      <w:r w:rsidR="0024134D">
        <w:t>2</w:t>
      </w:r>
      <w:r w:rsidR="002D2D7E">
        <w:t xml:space="preserve"> punkte nurodytų priemonių taikymo.</w:t>
      </w:r>
    </w:p>
    <w:p w14:paraId="1B46D3A2" w14:textId="77777777" w:rsidR="00621095" w:rsidRPr="0097091B" w:rsidRDefault="00621095" w:rsidP="0086712A">
      <w:pPr>
        <w:jc w:val="both"/>
      </w:pPr>
    </w:p>
    <w:p w14:paraId="0731BDF4" w14:textId="77777777" w:rsidR="002F765B" w:rsidRPr="0097091B" w:rsidRDefault="00F25589" w:rsidP="0086712A">
      <w:pPr>
        <w:jc w:val="center"/>
        <w:rPr>
          <w:b/>
        </w:rPr>
      </w:pPr>
      <w:r w:rsidRPr="0097091B">
        <w:rPr>
          <w:b/>
        </w:rPr>
        <w:t>V</w:t>
      </w:r>
      <w:r w:rsidR="000876F7" w:rsidRPr="0097091B">
        <w:rPr>
          <w:b/>
        </w:rPr>
        <w:t>I</w:t>
      </w:r>
      <w:r w:rsidR="00941635">
        <w:rPr>
          <w:b/>
        </w:rPr>
        <w:t xml:space="preserve">. </w:t>
      </w:r>
      <w:r w:rsidR="002F765B" w:rsidRPr="0097091B">
        <w:rPr>
          <w:b/>
        </w:rPr>
        <w:t xml:space="preserve">PROJEKTO </w:t>
      </w:r>
      <w:r w:rsidR="002662F0" w:rsidRPr="0097091B">
        <w:rPr>
          <w:b/>
        </w:rPr>
        <w:t xml:space="preserve">ĮGYVENDINIMO </w:t>
      </w:r>
      <w:r w:rsidR="002649D9" w:rsidRPr="0097091B">
        <w:rPr>
          <w:b/>
        </w:rPr>
        <w:t>TERMINAI IR FINANSAVIMO TVARKA</w:t>
      </w:r>
    </w:p>
    <w:p w14:paraId="1A50F3CA" w14:textId="77777777" w:rsidR="001F7FE8" w:rsidRPr="0097091B" w:rsidRDefault="001F7FE8" w:rsidP="0086712A"/>
    <w:p w14:paraId="10432F3C" w14:textId="22FBA803" w:rsidR="00084344" w:rsidRPr="00621A8E" w:rsidRDefault="00D22916" w:rsidP="00084344">
      <w:pPr>
        <w:pStyle w:val="PlainText"/>
        <w:ind w:firstLine="454"/>
        <w:jc w:val="both"/>
        <w:rPr>
          <w:i/>
          <w:sz w:val="24"/>
          <w:szCs w:val="24"/>
        </w:rPr>
      </w:pPr>
      <w:r w:rsidRPr="00084344">
        <w:rPr>
          <w:sz w:val="24"/>
          <w:szCs w:val="24"/>
        </w:rPr>
        <w:t>2</w:t>
      </w:r>
      <w:r w:rsidR="006941F9">
        <w:rPr>
          <w:sz w:val="24"/>
          <w:szCs w:val="24"/>
        </w:rPr>
        <w:t>4</w:t>
      </w:r>
      <w:r w:rsidR="00621A8E">
        <w:rPr>
          <w:sz w:val="24"/>
          <w:szCs w:val="24"/>
        </w:rPr>
        <w:t>. </w:t>
      </w:r>
      <w:r w:rsidR="00084344" w:rsidRPr="00084344">
        <w:rPr>
          <w:sz w:val="24"/>
          <w:szCs w:val="24"/>
        </w:rPr>
        <w:t>Projekto įgyvendini</w:t>
      </w:r>
      <w:r w:rsidR="00621A8E">
        <w:rPr>
          <w:sz w:val="24"/>
          <w:szCs w:val="24"/>
        </w:rPr>
        <w:t xml:space="preserve">mo pradžia – 20 ... m. </w:t>
      </w:r>
      <w:r w:rsidR="00084344" w:rsidRPr="00084344">
        <w:rPr>
          <w:sz w:val="24"/>
          <w:szCs w:val="24"/>
        </w:rPr>
        <w:t xml:space="preserve">... </w:t>
      </w:r>
      <w:r w:rsidR="00621A8E">
        <w:rPr>
          <w:sz w:val="24"/>
          <w:szCs w:val="24"/>
        </w:rPr>
        <w:t xml:space="preserve">d., pabaiga – 20... m. </w:t>
      </w:r>
      <w:r w:rsidR="00084344" w:rsidRPr="00084344">
        <w:rPr>
          <w:sz w:val="24"/>
          <w:szCs w:val="24"/>
        </w:rPr>
        <w:t>... d. Projekto baigiamoji mokslinė ataskaita – n</w:t>
      </w:r>
      <w:r w:rsidR="00621A8E">
        <w:rPr>
          <w:sz w:val="24"/>
          <w:szCs w:val="24"/>
        </w:rPr>
        <w:t xml:space="preserve">e vėliau kaip 20... m. </w:t>
      </w:r>
      <w:r w:rsidR="00084344" w:rsidRPr="00084344">
        <w:rPr>
          <w:sz w:val="24"/>
          <w:szCs w:val="24"/>
        </w:rPr>
        <w:t xml:space="preserve">... d. </w:t>
      </w:r>
    </w:p>
    <w:p w14:paraId="038220A0" w14:textId="77777777" w:rsidR="00AF1524" w:rsidRDefault="00D22916" w:rsidP="0086712A">
      <w:pPr>
        <w:pStyle w:val="PlainText"/>
        <w:ind w:firstLine="426"/>
        <w:jc w:val="both"/>
        <w:rPr>
          <w:sz w:val="24"/>
          <w:szCs w:val="24"/>
        </w:rPr>
      </w:pPr>
      <w:r w:rsidRPr="00E77CBF">
        <w:rPr>
          <w:sz w:val="24"/>
          <w:szCs w:val="24"/>
        </w:rPr>
        <w:t>2</w:t>
      </w:r>
      <w:r w:rsidR="00092C17">
        <w:rPr>
          <w:sz w:val="24"/>
          <w:szCs w:val="24"/>
        </w:rPr>
        <w:t>6</w:t>
      </w:r>
      <w:r w:rsidR="003C5708" w:rsidRPr="00E77CBF">
        <w:rPr>
          <w:sz w:val="24"/>
          <w:szCs w:val="24"/>
        </w:rPr>
        <w:t xml:space="preserve">. Projektui vykdyti Taryba skiria ... </w:t>
      </w:r>
      <w:r w:rsidR="003C5708" w:rsidRPr="00E77CBF">
        <w:rPr>
          <w:i/>
          <w:color w:val="FF0000"/>
          <w:sz w:val="24"/>
          <w:szCs w:val="24"/>
        </w:rPr>
        <w:t>(įrašomos lėšos skaičiais)</w:t>
      </w:r>
      <w:r w:rsidR="003C5708" w:rsidRPr="00E77CBF">
        <w:rPr>
          <w:sz w:val="24"/>
          <w:szCs w:val="24"/>
        </w:rPr>
        <w:t xml:space="preserve"> ... </w:t>
      </w:r>
      <w:r w:rsidR="003C5708" w:rsidRPr="00E77CBF">
        <w:rPr>
          <w:i/>
          <w:color w:val="FF0000"/>
          <w:sz w:val="24"/>
          <w:szCs w:val="24"/>
        </w:rPr>
        <w:t>(įrašomas valiutos trumpinys)</w:t>
      </w:r>
      <w:r w:rsidR="003C5708" w:rsidRPr="00E77CBF">
        <w:rPr>
          <w:sz w:val="24"/>
          <w:szCs w:val="24"/>
        </w:rPr>
        <w:t xml:space="preserve"> </w:t>
      </w:r>
      <w:r w:rsidR="003C5708" w:rsidRPr="00DC7EF2">
        <w:rPr>
          <w:i/>
          <w:iCs/>
          <w:color w:val="FF0000"/>
          <w:sz w:val="24"/>
          <w:szCs w:val="24"/>
        </w:rPr>
        <w:t xml:space="preserve">(... </w:t>
      </w:r>
      <w:r w:rsidR="003C5708" w:rsidRPr="00C003B1">
        <w:rPr>
          <w:i/>
          <w:iCs/>
          <w:color w:val="FF0000"/>
          <w:sz w:val="24"/>
          <w:szCs w:val="24"/>
        </w:rPr>
        <w:t>įrašomos lėšos žodžiais</w:t>
      </w:r>
      <w:r w:rsidR="003C5708" w:rsidRPr="00DC7EF2">
        <w:rPr>
          <w:i/>
          <w:iCs/>
          <w:color w:val="FF0000"/>
          <w:sz w:val="24"/>
          <w:szCs w:val="24"/>
        </w:rPr>
        <w:t>)</w:t>
      </w:r>
      <w:r w:rsidR="003C5708" w:rsidRPr="00E77CBF">
        <w:rPr>
          <w:sz w:val="24"/>
          <w:szCs w:val="24"/>
        </w:rPr>
        <w:t xml:space="preserve">, iš jų </w:t>
      </w:r>
    </w:p>
    <w:p w14:paraId="7334437A" w14:textId="04CADDF5" w:rsidR="00AF1524" w:rsidRDefault="003C5708" w:rsidP="0086712A">
      <w:pPr>
        <w:pStyle w:val="PlainText"/>
        <w:ind w:firstLine="426"/>
        <w:jc w:val="both"/>
        <w:rPr>
          <w:sz w:val="24"/>
          <w:szCs w:val="24"/>
        </w:rPr>
      </w:pPr>
      <w:r w:rsidRPr="00E77CBF">
        <w:rPr>
          <w:sz w:val="24"/>
          <w:szCs w:val="24"/>
        </w:rPr>
        <w:t>20</w:t>
      </w:r>
      <w:r w:rsidR="00C2397E">
        <w:rPr>
          <w:sz w:val="24"/>
          <w:szCs w:val="24"/>
        </w:rPr>
        <w:t>25</w:t>
      </w:r>
      <w:r w:rsidR="00C2397E" w:rsidRPr="00E77CBF">
        <w:rPr>
          <w:sz w:val="24"/>
          <w:szCs w:val="24"/>
        </w:rPr>
        <w:t xml:space="preserve"> </w:t>
      </w:r>
      <w:r w:rsidRPr="00E77CBF">
        <w:rPr>
          <w:sz w:val="24"/>
          <w:szCs w:val="24"/>
        </w:rPr>
        <w:t xml:space="preserve">m. – ... </w:t>
      </w:r>
      <w:r w:rsidRPr="00E77CBF">
        <w:rPr>
          <w:i/>
          <w:color w:val="FF0000"/>
          <w:sz w:val="24"/>
          <w:szCs w:val="24"/>
        </w:rPr>
        <w:t>(įrašomos lėšos skaičiais)</w:t>
      </w:r>
      <w:r w:rsidRPr="00E77CBF">
        <w:rPr>
          <w:sz w:val="24"/>
          <w:szCs w:val="24"/>
        </w:rPr>
        <w:t xml:space="preserve"> </w:t>
      </w:r>
      <w:r w:rsidR="005D14AE" w:rsidRPr="00E77CBF">
        <w:rPr>
          <w:sz w:val="24"/>
          <w:szCs w:val="24"/>
        </w:rPr>
        <w:t xml:space="preserve">... </w:t>
      </w:r>
      <w:r w:rsidR="005D14AE" w:rsidRPr="00E77CBF">
        <w:rPr>
          <w:i/>
          <w:color w:val="FF0000"/>
          <w:sz w:val="24"/>
          <w:szCs w:val="24"/>
        </w:rPr>
        <w:t>(įrašomas valiutos trumpinys)</w:t>
      </w:r>
      <w:r w:rsidRPr="00E77CBF">
        <w:rPr>
          <w:sz w:val="24"/>
          <w:szCs w:val="24"/>
        </w:rPr>
        <w:t xml:space="preserve"> </w:t>
      </w:r>
      <w:r w:rsidRPr="00DC7EF2">
        <w:rPr>
          <w:i/>
          <w:iCs/>
          <w:color w:val="FF0000"/>
          <w:sz w:val="24"/>
          <w:szCs w:val="24"/>
        </w:rPr>
        <w:t xml:space="preserve">(... </w:t>
      </w:r>
      <w:r w:rsidRPr="00C003B1">
        <w:rPr>
          <w:i/>
          <w:iCs/>
          <w:color w:val="FF0000"/>
          <w:sz w:val="24"/>
          <w:szCs w:val="24"/>
        </w:rPr>
        <w:t>įrašomos lėšos žodžiais</w:t>
      </w:r>
      <w:r w:rsidRPr="00DC7EF2">
        <w:rPr>
          <w:i/>
          <w:iCs/>
          <w:color w:val="FF0000"/>
          <w:sz w:val="24"/>
          <w:szCs w:val="24"/>
        </w:rPr>
        <w:t>)</w:t>
      </w:r>
      <w:r w:rsidRPr="00E77CBF">
        <w:rPr>
          <w:sz w:val="24"/>
          <w:szCs w:val="24"/>
        </w:rPr>
        <w:t xml:space="preserve">, </w:t>
      </w:r>
    </w:p>
    <w:p w14:paraId="5D734006" w14:textId="1F05F6BA" w:rsidR="00AF1524" w:rsidRDefault="00AF1524" w:rsidP="00AF1524">
      <w:pPr>
        <w:pStyle w:val="PlainText"/>
        <w:ind w:firstLine="426"/>
        <w:jc w:val="both"/>
        <w:rPr>
          <w:sz w:val="24"/>
          <w:szCs w:val="24"/>
        </w:rPr>
      </w:pPr>
      <w:r w:rsidRPr="00E77CBF">
        <w:rPr>
          <w:sz w:val="24"/>
          <w:szCs w:val="24"/>
        </w:rPr>
        <w:t>20</w:t>
      </w:r>
      <w:r w:rsidR="00C2397E">
        <w:rPr>
          <w:sz w:val="24"/>
          <w:szCs w:val="24"/>
        </w:rPr>
        <w:t>26</w:t>
      </w:r>
      <w:r w:rsidRPr="00E77CBF">
        <w:rPr>
          <w:sz w:val="24"/>
          <w:szCs w:val="24"/>
        </w:rPr>
        <w:t xml:space="preserve"> m. – ... </w:t>
      </w:r>
      <w:r w:rsidRPr="00E77CBF">
        <w:rPr>
          <w:i/>
          <w:color w:val="FF0000"/>
          <w:sz w:val="24"/>
          <w:szCs w:val="24"/>
        </w:rPr>
        <w:t>(įrašomos lėšos skaičiais)</w:t>
      </w:r>
      <w:r w:rsidRPr="00E77CBF">
        <w:rPr>
          <w:sz w:val="24"/>
          <w:szCs w:val="24"/>
        </w:rPr>
        <w:t xml:space="preserve"> ... </w:t>
      </w:r>
      <w:r w:rsidRPr="00E77CBF">
        <w:rPr>
          <w:i/>
          <w:color w:val="FF0000"/>
          <w:sz w:val="24"/>
          <w:szCs w:val="24"/>
        </w:rPr>
        <w:t>(įrašomas valiutos trumpinys)</w:t>
      </w:r>
      <w:r w:rsidRPr="00E77CBF">
        <w:rPr>
          <w:sz w:val="24"/>
          <w:szCs w:val="24"/>
        </w:rPr>
        <w:t xml:space="preserve"> </w:t>
      </w:r>
      <w:r w:rsidRPr="00DC7EF2">
        <w:rPr>
          <w:i/>
          <w:iCs/>
          <w:color w:val="FF0000"/>
          <w:sz w:val="24"/>
          <w:szCs w:val="24"/>
        </w:rPr>
        <w:t xml:space="preserve">(... </w:t>
      </w:r>
      <w:r w:rsidRPr="00C003B1">
        <w:rPr>
          <w:i/>
          <w:iCs/>
          <w:color w:val="FF0000"/>
          <w:sz w:val="24"/>
          <w:szCs w:val="24"/>
        </w:rPr>
        <w:t>įrašomos lėšos žodžiais</w:t>
      </w:r>
      <w:r w:rsidRPr="00DC7EF2">
        <w:rPr>
          <w:i/>
          <w:iCs/>
          <w:color w:val="FF0000"/>
          <w:sz w:val="24"/>
          <w:szCs w:val="24"/>
        </w:rPr>
        <w:t>)</w:t>
      </w:r>
      <w:r w:rsidRPr="00E77CBF">
        <w:rPr>
          <w:sz w:val="24"/>
          <w:szCs w:val="24"/>
        </w:rPr>
        <w:t xml:space="preserve">, </w:t>
      </w:r>
    </w:p>
    <w:p w14:paraId="0F77197C" w14:textId="75B1BEDE" w:rsidR="003C5708" w:rsidRPr="00E77CBF" w:rsidRDefault="003C5708" w:rsidP="0086712A">
      <w:pPr>
        <w:pStyle w:val="PlainText"/>
        <w:ind w:firstLine="426"/>
        <w:jc w:val="both"/>
        <w:rPr>
          <w:i/>
          <w:color w:val="FF0000"/>
          <w:sz w:val="24"/>
          <w:szCs w:val="24"/>
        </w:rPr>
      </w:pPr>
      <w:r w:rsidRPr="00E77CBF">
        <w:rPr>
          <w:sz w:val="24"/>
          <w:szCs w:val="24"/>
        </w:rPr>
        <w:t>20</w:t>
      </w:r>
      <w:r w:rsidR="00C2397E">
        <w:rPr>
          <w:sz w:val="24"/>
          <w:szCs w:val="24"/>
        </w:rPr>
        <w:t>27</w:t>
      </w:r>
      <w:r w:rsidR="00C2397E" w:rsidRPr="00E77CBF">
        <w:rPr>
          <w:sz w:val="24"/>
          <w:szCs w:val="24"/>
        </w:rPr>
        <w:t xml:space="preserve"> </w:t>
      </w:r>
      <w:r w:rsidRPr="00E77CBF">
        <w:rPr>
          <w:sz w:val="24"/>
          <w:szCs w:val="24"/>
        </w:rPr>
        <w:t xml:space="preserve">m. – ... </w:t>
      </w:r>
      <w:r w:rsidRPr="00E77CBF">
        <w:rPr>
          <w:i/>
          <w:color w:val="FF0000"/>
          <w:sz w:val="24"/>
          <w:szCs w:val="24"/>
        </w:rPr>
        <w:t>(įrašomos lėšos skaičiais)</w:t>
      </w:r>
      <w:r w:rsidRPr="00E77CBF">
        <w:rPr>
          <w:sz w:val="24"/>
          <w:szCs w:val="24"/>
        </w:rPr>
        <w:t xml:space="preserve"> </w:t>
      </w:r>
      <w:r w:rsidR="005D14AE" w:rsidRPr="00E77CBF">
        <w:rPr>
          <w:sz w:val="24"/>
          <w:szCs w:val="24"/>
        </w:rPr>
        <w:t xml:space="preserve">... </w:t>
      </w:r>
      <w:r w:rsidR="005D14AE" w:rsidRPr="00E77CBF">
        <w:rPr>
          <w:i/>
          <w:color w:val="FF0000"/>
          <w:sz w:val="24"/>
          <w:szCs w:val="24"/>
        </w:rPr>
        <w:t>(įrašomas valiutos trumpinys)</w:t>
      </w:r>
      <w:r w:rsidRPr="00E77CBF">
        <w:rPr>
          <w:sz w:val="24"/>
          <w:szCs w:val="24"/>
        </w:rPr>
        <w:t xml:space="preserve"> </w:t>
      </w:r>
      <w:r w:rsidRPr="00DC7EF2">
        <w:rPr>
          <w:i/>
          <w:iCs/>
          <w:color w:val="FF0000"/>
          <w:sz w:val="24"/>
          <w:szCs w:val="24"/>
        </w:rPr>
        <w:t xml:space="preserve">(... </w:t>
      </w:r>
      <w:r w:rsidRPr="00C003B1">
        <w:rPr>
          <w:i/>
          <w:iCs/>
          <w:color w:val="FF0000"/>
          <w:sz w:val="24"/>
          <w:szCs w:val="24"/>
        </w:rPr>
        <w:t>įrašomos lėšos žodžiais</w:t>
      </w:r>
      <w:r w:rsidRPr="00DC7EF2">
        <w:rPr>
          <w:i/>
          <w:iCs/>
          <w:color w:val="FF0000"/>
          <w:sz w:val="24"/>
          <w:szCs w:val="24"/>
        </w:rPr>
        <w:t>)</w:t>
      </w:r>
      <w:r w:rsidRPr="00E77CBF">
        <w:rPr>
          <w:sz w:val="24"/>
          <w:szCs w:val="24"/>
        </w:rPr>
        <w:t>.</w:t>
      </w:r>
    </w:p>
    <w:p w14:paraId="6EBF6762" w14:textId="23429768" w:rsidR="008B3869" w:rsidRPr="0097091B" w:rsidRDefault="00D22916" w:rsidP="0086712A">
      <w:pPr>
        <w:ind w:firstLine="454"/>
        <w:jc w:val="both"/>
      </w:pPr>
      <w:r w:rsidRPr="0097091B">
        <w:t>2</w:t>
      </w:r>
      <w:r w:rsidR="00092C17">
        <w:t>7</w:t>
      </w:r>
      <w:r w:rsidR="00A05F22" w:rsidRPr="0097091B">
        <w:t>. </w:t>
      </w:r>
      <w:r w:rsidR="00136B25" w:rsidRPr="0097091B">
        <w:t>P</w:t>
      </w:r>
      <w:r w:rsidR="00BF0AC2" w:rsidRPr="0097091B">
        <w:t>irmą kartą lėšos Institucijai pervedamos ne vėliau kaip</w:t>
      </w:r>
      <w:r w:rsidR="000B7B94" w:rsidRPr="0097091B">
        <w:t xml:space="preserve"> per 30 (tris</w:t>
      </w:r>
      <w:r w:rsidR="00BF0AC2" w:rsidRPr="0097091B">
        <w:t xml:space="preserve">dešimt) kalendorinių dienų nuo </w:t>
      </w:r>
      <w:r w:rsidR="002649D9" w:rsidRPr="0097091B">
        <w:t>P</w:t>
      </w:r>
      <w:r w:rsidR="00BF0AC2" w:rsidRPr="0097091B">
        <w:t>rojekto įgyvendinimo pradžios</w:t>
      </w:r>
      <w:r w:rsidR="002D3901" w:rsidRPr="0097091B">
        <w:t>.</w:t>
      </w:r>
    </w:p>
    <w:p w14:paraId="22D19AEE" w14:textId="4192F4D0" w:rsidR="00264547" w:rsidRPr="0097091B" w:rsidRDefault="00D22916" w:rsidP="0086712A">
      <w:pPr>
        <w:ind w:firstLine="454"/>
        <w:jc w:val="both"/>
      </w:pPr>
      <w:r w:rsidRPr="0097091B">
        <w:t>2</w:t>
      </w:r>
      <w:r w:rsidR="00975D04">
        <w:t>8</w:t>
      </w:r>
      <w:r w:rsidR="00284621" w:rsidRPr="0097091B">
        <w:t>. </w:t>
      </w:r>
      <w:r w:rsidR="00264547" w:rsidRPr="0097091B">
        <w:t xml:space="preserve">Kitais </w:t>
      </w:r>
      <w:r w:rsidR="00D51F17" w:rsidRPr="0097091B">
        <w:t>ketvirčiais</w:t>
      </w:r>
      <w:r w:rsidR="00264547" w:rsidRPr="0097091B">
        <w:t xml:space="preserve"> numatytos lėšos Institucijai pervedamos per 30 (trisdešimt) kalendorinių dienų</w:t>
      </w:r>
      <w:r w:rsidR="009D160F" w:rsidRPr="0097091B">
        <w:t xml:space="preserve"> </w:t>
      </w:r>
      <w:r w:rsidR="00A339AE" w:rsidRPr="0097091B">
        <w:t xml:space="preserve">teigiamai įvertinus </w:t>
      </w:r>
      <w:r w:rsidR="0094390C">
        <w:t>Lėšų panaudojimo</w:t>
      </w:r>
      <w:r w:rsidR="0094390C" w:rsidRPr="0097091B">
        <w:t xml:space="preserve"> </w:t>
      </w:r>
      <w:r w:rsidR="00A339AE" w:rsidRPr="0097091B">
        <w:t>ataskaitą</w:t>
      </w:r>
      <w:r w:rsidR="00E009BD" w:rsidRPr="0097091B">
        <w:t>.</w:t>
      </w:r>
    </w:p>
    <w:p w14:paraId="7BE6E8EB" w14:textId="03A4A433" w:rsidR="00A54EDF" w:rsidRDefault="00975D04" w:rsidP="0086712A">
      <w:pPr>
        <w:pStyle w:val="PlainText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E12CB" w:rsidRPr="362F3AB9">
        <w:rPr>
          <w:sz w:val="24"/>
          <w:szCs w:val="24"/>
        </w:rPr>
        <w:t>. </w:t>
      </w:r>
      <w:r w:rsidR="0098614C" w:rsidRPr="362F3AB9">
        <w:rPr>
          <w:sz w:val="24"/>
          <w:szCs w:val="24"/>
        </w:rPr>
        <w:t xml:space="preserve">Institucija </w:t>
      </w:r>
      <w:r w:rsidR="009F5C90" w:rsidRPr="362F3AB9">
        <w:rPr>
          <w:sz w:val="24"/>
          <w:szCs w:val="24"/>
        </w:rPr>
        <w:t xml:space="preserve">Sutarties </w:t>
      </w:r>
      <w:r w:rsidR="0B18EC63" w:rsidRPr="362F3AB9">
        <w:rPr>
          <w:sz w:val="24"/>
          <w:szCs w:val="24"/>
        </w:rPr>
        <w:t>2</w:t>
      </w:r>
      <w:r w:rsidR="00EA7EC0">
        <w:rPr>
          <w:sz w:val="24"/>
          <w:szCs w:val="24"/>
        </w:rPr>
        <w:t>6</w:t>
      </w:r>
      <w:r w:rsidR="00592A36" w:rsidRPr="362F3AB9">
        <w:rPr>
          <w:sz w:val="24"/>
          <w:szCs w:val="24"/>
        </w:rPr>
        <w:t xml:space="preserve"> </w:t>
      </w:r>
      <w:r w:rsidR="009F5C90" w:rsidRPr="362F3AB9">
        <w:rPr>
          <w:sz w:val="24"/>
          <w:szCs w:val="24"/>
        </w:rPr>
        <w:t xml:space="preserve">punkte </w:t>
      </w:r>
      <w:r w:rsidR="0098614C" w:rsidRPr="362F3AB9">
        <w:rPr>
          <w:sz w:val="24"/>
          <w:szCs w:val="24"/>
        </w:rPr>
        <w:t xml:space="preserve">nurodytas lėšas naudoja pagal </w:t>
      </w:r>
      <w:r w:rsidR="008D560F" w:rsidRPr="362F3AB9">
        <w:rPr>
          <w:sz w:val="24"/>
          <w:szCs w:val="24"/>
        </w:rPr>
        <w:t xml:space="preserve">Tarybos </w:t>
      </w:r>
      <w:r w:rsidR="0098614C" w:rsidRPr="362F3AB9">
        <w:rPr>
          <w:sz w:val="24"/>
          <w:szCs w:val="24"/>
        </w:rPr>
        <w:t xml:space="preserve">patvirtintą </w:t>
      </w:r>
      <w:r w:rsidR="005819C0" w:rsidRPr="362F3AB9">
        <w:rPr>
          <w:sz w:val="24"/>
          <w:szCs w:val="24"/>
        </w:rPr>
        <w:t xml:space="preserve">einamųjų metų </w:t>
      </w:r>
      <w:r w:rsidR="0098614C" w:rsidRPr="362F3AB9">
        <w:rPr>
          <w:sz w:val="24"/>
          <w:szCs w:val="24"/>
        </w:rPr>
        <w:t xml:space="preserve">Projekto </w:t>
      </w:r>
      <w:r w:rsidR="009F5C90" w:rsidRPr="362F3AB9">
        <w:rPr>
          <w:sz w:val="24"/>
          <w:szCs w:val="24"/>
        </w:rPr>
        <w:t xml:space="preserve">išlaidų </w:t>
      </w:r>
      <w:r w:rsidR="0098614C" w:rsidRPr="362F3AB9">
        <w:rPr>
          <w:sz w:val="24"/>
          <w:szCs w:val="24"/>
        </w:rPr>
        <w:t>sąmatą</w:t>
      </w:r>
      <w:r w:rsidR="00F77041" w:rsidRPr="362F3AB9">
        <w:rPr>
          <w:sz w:val="24"/>
          <w:szCs w:val="24"/>
        </w:rPr>
        <w:t>.</w:t>
      </w:r>
      <w:r w:rsidR="0098614C" w:rsidRPr="362F3AB9">
        <w:rPr>
          <w:sz w:val="24"/>
          <w:szCs w:val="24"/>
        </w:rPr>
        <w:t xml:space="preserve"> </w:t>
      </w:r>
      <w:r w:rsidR="00F77041" w:rsidRPr="362F3AB9">
        <w:rPr>
          <w:sz w:val="24"/>
          <w:szCs w:val="24"/>
        </w:rPr>
        <w:t xml:space="preserve">Jos </w:t>
      </w:r>
      <w:r w:rsidR="0098614C" w:rsidRPr="362F3AB9">
        <w:rPr>
          <w:sz w:val="24"/>
          <w:szCs w:val="24"/>
        </w:rPr>
        <w:t>forma tvirtin</w:t>
      </w:r>
      <w:r w:rsidR="00F77041" w:rsidRPr="362F3AB9">
        <w:rPr>
          <w:sz w:val="24"/>
          <w:szCs w:val="24"/>
        </w:rPr>
        <w:t>ama</w:t>
      </w:r>
      <w:r w:rsidR="0098614C" w:rsidRPr="362F3AB9">
        <w:rPr>
          <w:sz w:val="24"/>
          <w:szCs w:val="24"/>
        </w:rPr>
        <w:t xml:space="preserve"> </w:t>
      </w:r>
      <w:r w:rsidR="007C048C" w:rsidRPr="362F3AB9">
        <w:rPr>
          <w:sz w:val="24"/>
          <w:szCs w:val="24"/>
        </w:rPr>
        <w:t>Tarybos pirmininko</w:t>
      </w:r>
      <w:r w:rsidR="00DB2556" w:rsidRPr="362F3AB9">
        <w:rPr>
          <w:sz w:val="24"/>
          <w:szCs w:val="24"/>
        </w:rPr>
        <w:t xml:space="preserve"> įsakymu</w:t>
      </w:r>
      <w:r w:rsidR="0098614C" w:rsidRPr="362F3AB9">
        <w:rPr>
          <w:sz w:val="24"/>
          <w:szCs w:val="24"/>
        </w:rPr>
        <w:t>.</w:t>
      </w:r>
      <w:r w:rsidR="000E6986">
        <w:rPr>
          <w:sz w:val="24"/>
          <w:szCs w:val="24"/>
        </w:rPr>
        <w:t xml:space="preserve"> E</w:t>
      </w:r>
      <w:r w:rsidR="008B12FE" w:rsidRPr="0097091B">
        <w:rPr>
          <w:sz w:val="24"/>
          <w:szCs w:val="24"/>
        </w:rPr>
        <w:t xml:space="preserve">inamųjų metų </w:t>
      </w:r>
      <w:r w:rsidR="001F7FE8" w:rsidRPr="0097091B">
        <w:rPr>
          <w:sz w:val="24"/>
          <w:szCs w:val="24"/>
        </w:rPr>
        <w:t xml:space="preserve">Projekto </w:t>
      </w:r>
      <w:r w:rsidR="009F5C90" w:rsidRPr="0097091B">
        <w:rPr>
          <w:sz w:val="24"/>
          <w:szCs w:val="24"/>
        </w:rPr>
        <w:t xml:space="preserve">išlaidų </w:t>
      </w:r>
      <w:r w:rsidR="001F7FE8" w:rsidRPr="0097091B">
        <w:rPr>
          <w:sz w:val="24"/>
          <w:szCs w:val="24"/>
        </w:rPr>
        <w:t>sąmata pateikiam</w:t>
      </w:r>
      <w:r w:rsidR="000D2CE8" w:rsidRPr="0097091B">
        <w:rPr>
          <w:sz w:val="24"/>
          <w:szCs w:val="24"/>
        </w:rPr>
        <w:t>a</w:t>
      </w:r>
      <w:r w:rsidR="001F7FE8" w:rsidRPr="0097091B">
        <w:rPr>
          <w:sz w:val="24"/>
          <w:szCs w:val="24"/>
        </w:rPr>
        <w:t xml:space="preserve"> </w:t>
      </w:r>
      <w:r w:rsidR="005B1A44" w:rsidRPr="0097091B">
        <w:rPr>
          <w:sz w:val="24"/>
          <w:szCs w:val="24"/>
        </w:rPr>
        <w:t>per 15 (penkiolika) kalendorinių dienų nuo pranešimo apie</w:t>
      </w:r>
      <w:r w:rsidR="00CF4E0E">
        <w:rPr>
          <w:sz w:val="24"/>
          <w:szCs w:val="24"/>
        </w:rPr>
        <w:t xml:space="preserve"> </w:t>
      </w:r>
      <w:r w:rsidR="00BF5A5A" w:rsidRPr="0097091B">
        <w:rPr>
          <w:sz w:val="24"/>
          <w:szCs w:val="24"/>
        </w:rPr>
        <w:t>patikrintą</w:t>
      </w:r>
      <w:r w:rsidR="00D0323A" w:rsidRPr="0097091B">
        <w:rPr>
          <w:sz w:val="24"/>
          <w:szCs w:val="24"/>
        </w:rPr>
        <w:t xml:space="preserve"> </w:t>
      </w:r>
      <w:r w:rsidR="009634BF" w:rsidRPr="0097091B">
        <w:rPr>
          <w:sz w:val="24"/>
          <w:szCs w:val="24"/>
        </w:rPr>
        <w:t xml:space="preserve">Projekto </w:t>
      </w:r>
      <w:r w:rsidR="00D0323A" w:rsidRPr="0097091B">
        <w:rPr>
          <w:sz w:val="24"/>
          <w:szCs w:val="24"/>
        </w:rPr>
        <w:t xml:space="preserve">metinę </w:t>
      </w:r>
      <w:r w:rsidR="0094390C">
        <w:rPr>
          <w:sz w:val="24"/>
          <w:szCs w:val="24"/>
        </w:rPr>
        <w:t>Lėšų panaudojimo</w:t>
      </w:r>
      <w:r w:rsidR="0094390C" w:rsidRPr="0097091B">
        <w:rPr>
          <w:sz w:val="24"/>
          <w:szCs w:val="24"/>
        </w:rPr>
        <w:t xml:space="preserve"> </w:t>
      </w:r>
      <w:r w:rsidR="00D0323A" w:rsidRPr="0097091B">
        <w:rPr>
          <w:sz w:val="24"/>
          <w:szCs w:val="24"/>
        </w:rPr>
        <w:t>ataskaitą</w:t>
      </w:r>
      <w:r w:rsidR="00490308" w:rsidRPr="0097091B">
        <w:rPr>
          <w:i/>
          <w:color w:val="FF0000"/>
          <w:sz w:val="24"/>
          <w:szCs w:val="24"/>
        </w:rPr>
        <w:t xml:space="preserve"> </w:t>
      </w:r>
      <w:r w:rsidR="005B1A44" w:rsidRPr="0097091B">
        <w:rPr>
          <w:sz w:val="24"/>
          <w:szCs w:val="24"/>
        </w:rPr>
        <w:t>išsiuntimo dienos</w:t>
      </w:r>
      <w:r w:rsidR="007C048C" w:rsidRPr="0097091B">
        <w:rPr>
          <w:sz w:val="24"/>
          <w:szCs w:val="24"/>
        </w:rPr>
        <w:t xml:space="preserve">, jei </w:t>
      </w:r>
      <w:r w:rsidR="00FF2F19" w:rsidRPr="0097091B">
        <w:rPr>
          <w:sz w:val="24"/>
          <w:szCs w:val="24"/>
        </w:rPr>
        <w:t xml:space="preserve">pripažinta, kad </w:t>
      </w:r>
      <w:r w:rsidR="00FF2F19" w:rsidRPr="0097091B">
        <w:rPr>
          <w:i/>
          <w:color w:val="FF0000"/>
          <w:sz w:val="24"/>
          <w:szCs w:val="24"/>
        </w:rPr>
        <w:t xml:space="preserve"> </w:t>
      </w:r>
      <w:r w:rsidR="00494385" w:rsidRPr="0097091B">
        <w:rPr>
          <w:sz w:val="24"/>
          <w:szCs w:val="24"/>
        </w:rPr>
        <w:lastRenderedPageBreak/>
        <w:t>Institucija tinkamai panaudojo skirtas lėšas</w:t>
      </w:r>
      <w:r w:rsidR="008B12FE" w:rsidRPr="0097091B">
        <w:rPr>
          <w:sz w:val="24"/>
          <w:szCs w:val="24"/>
        </w:rPr>
        <w:t xml:space="preserve">. </w:t>
      </w:r>
      <w:r w:rsidR="00BF5A5A" w:rsidRPr="0097091B">
        <w:rPr>
          <w:sz w:val="24"/>
          <w:szCs w:val="24"/>
        </w:rPr>
        <w:t>Antrų (ir vėlesnių) Projekto įgyvendinimo metų</w:t>
      </w:r>
      <w:r w:rsidR="00F77386" w:rsidRPr="0097091B">
        <w:rPr>
          <w:sz w:val="24"/>
          <w:szCs w:val="24"/>
        </w:rPr>
        <w:t xml:space="preserve"> Projekto išlaidų sąmatos pridedamos prie Sutarties ir tampa neats</w:t>
      </w:r>
      <w:r w:rsidR="00087802" w:rsidRPr="0097091B">
        <w:rPr>
          <w:sz w:val="24"/>
          <w:szCs w:val="24"/>
        </w:rPr>
        <w:t>iejama</w:t>
      </w:r>
      <w:r w:rsidR="00F77386" w:rsidRPr="0097091B">
        <w:rPr>
          <w:sz w:val="24"/>
          <w:szCs w:val="24"/>
        </w:rPr>
        <w:t xml:space="preserve"> jos dalimi.</w:t>
      </w:r>
    </w:p>
    <w:p w14:paraId="496176EE" w14:textId="77777777" w:rsidR="00A42104" w:rsidRPr="0097091B" w:rsidRDefault="00A42104" w:rsidP="0086712A">
      <w:pPr>
        <w:pStyle w:val="PlainText"/>
        <w:ind w:firstLine="454"/>
        <w:jc w:val="both"/>
        <w:rPr>
          <w:sz w:val="24"/>
          <w:szCs w:val="24"/>
        </w:rPr>
      </w:pPr>
    </w:p>
    <w:p w14:paraId="64828A96" w14:textId="77777777" w:rsidR="002F765B" w:rsidRPr="0097091B" w:rsidRDefault="002F765B" w:rsidP="0086712A">
      <w:pPr>
        <w:jc w:val="both"/>
      </w:pPr>
    </w:p>
    <w:p w14:paraId="7F0B8936" w14:textId="77777777" w:rsidR="002F765B" w:rsidRPr="0097091B" w:rsidRDefault="00561D1A" w:rsidP="0086712A">
      <w:pPr>
        <w:jc w:val="center"/>
        <w:rPr>
          <w:b/>
        </w:rPr>
      </w:pPr>
      <w:r w:rsidRPr="0097091B">
        <w:rPr>
          <w:b/>
        </w:rPr>
        <w:t>V</w:t>
      </w:r>
      <w:r w:rsidR="000876F7" w:rsidRPr="0097091B">
        <w:rPr>
          <w:b/>
        </w:rPr>
        <w:t>I</w:t>
      </w:r>
      <w:r w:rsidR="00DE08A7" w:rsidRPr="0097091B">
        <w:rPr>
          <w:b/>
        </w:rPr>
        <w:t>I</w:t>
      </w:r>
      <w:r w:rsidRPr="0097091B">
        <w:rPr>
          <w:b/>
        </w:rPr>
        <w:t>. </w:t>
      </w:r>
      <w:r w:rsidR="002F765B" w:rsidRPr="0097091B">
        <w:rPr>
          <w:b/>
        </w:rPr>
        <w:t>KITOS SĄLYGOS</w:t>
      </w:r>
    </w:p>
    <w:p w14:paraId="789BCBF5" w14:textId="77777777" w:rsidR="007F7008" w:rsidRPr="0097091B" w:rsidRDefault="007F7008" w:rsidP="00A54CE7">
      <w:pPr>
        <w:jc w:val="both"/>
      </w:pPr>
    </w:p>
    <w:p w14:paraId="0BEC7336" w14:textId="1E943391" w:rsidR="005367B6" w:rsidRPr="00F460BA" w:rsidRDefault="00EA7EC0" w:rsidP="008612AC">
      <w:pPr>
        <w:ind w:firstLine="454"/>
        <w:jc w:val="both"/>
      </w:pPr>
      <w:r w:rsidRPr="006427EB">
        <w:t>3</w:t>
      </w:r>
      <w:r w:rsidR="001E08DB" w:rsidRPr="006427EB">
        <w:t>0</w:t>
      </w:r>
      <w:r w:rsidR="008612AC" w:rsidRPr="006427EB">
        <w:t>. </w:t>
      </w:r>
      <w:r w:rsidR="001D3C62" w:rsidRPr="006427EB">
        <w:t xml:space="preserve">Institucija </w:t>
      </w:r>
      <w:r w:rsidR="007F7008" w:rsidRPr="006427EB">
        <w:t xml:space="preserve">patvirtina, </w:t>
      </w:r>
      <w:r w:rsidR="005246F3" w:rsidRPr="006427EB">
        <w:t xml:space="preserve">kad yra susipažinusi ir supažindinusi </w:t>
      </w:r>
      <w:r w:rsidR="007B2E28" w:rsidRPr="006427EB">
        <w:t>stažuotoj</w:t>
      </w:r>
      <w:r w:rsidR="005246F3" w:rsidRPr="006427EB">
        <w:t>ą ....</w:t>
      </w:r>
      <w:r w:rsidR="007B2E28" w:rsidRPr="006427EB">
        <w:t xml:space="preserve">  </w:t>
      </w:r>
      <w:r w:rsidR="007B2E28" w:rsidRPr="006427EB">
        <w:rPr>
          <w:i/>
          <w:iCs/>
          <w:color w:val="EE0000"/>
        </w:rPr>
        <w:t>(įrašyti vardą, pavardę)</w:t>
      </w:r>
      <w:r w:rsidR="007B2E28" w:rsidRPr="006427EB">
        <w:t xml:space="preserve"> </w:t>
      </w:r>
      <w:r w:rsidR="005246F3" w:rsidRPr="006427EB">
        <w:t>bei</w:t>
      </w:r>
      <w:r w:rsidR="007B2E28" w:rsidRPr="006427EB">
        <w:t xml:space="preserve"> stažuotės vadov</w:t>
      </w:r>
      <w:r w:rsidR="005246F3" w:rsidRPr="006427EB">
        <w:t>ą</w:t>
      </w:r>
      <w:r w:rsidR="007B2E28" w:rsidRPr="006427EB">
        <w:t xml:space="preserve"> ...</w:t>
      </w:r>
      <w:r w:rsidR="005246F3" w:rsidRPr="006427EB">
        <w:t xml:space="preserve"> </w:t>
      </w:r>
      <w:r w:rsidR="005246F3" w:rsidRPr="006427EB">
        <w:rPr>
          <w:i/>
          <w:iCs/>
          <w:color w:val="EE0000"/>
        </w:rPr>
        <w:t>(įrašyti vardą, pavardę)</w:t>
      </w:r>
      <w:r w:rsidR="0040499E" w:rsidRPr="006427EB">
        <w:rPr>
          <w:color w:val="EE0000"/>
        </w:rPr>
        <w:t xml:space="preserve"> </w:t>
      </w:r>
      <w:r w:rsidR="007F7008" w:rsidRPr="006427EB">
        <w:t xml:space="preserve">su </w:t>
      </w:r>
      <w:r w:rsidR="002A07E4" w:rsidRPr="006427EB">
        <w:t>Bendrosiomis taisyklėmis</w:t>
      </w:r>
      <w:r w:rsidR="002D153C" w:rsidRPr="006427EB">
        <w:t xml:space="preserve">, </w:t>
      </w:r>
      <w:r w:rsidR="0076729A" w:rsidRPr="006427EB">
        <w:t xml:space="preserve">Aprašu </w:t>
      </w:r>
      <w:r w:rsidR="00E77CBF" w:rsidRPr="006427EB">
        <w:t>ir</w:t>
      </w:r>
      <w:r w:rsidR="008612AC" w:rsidRPr="006427EB">
        <w:t xml:space="preserve"> </w:t>
      </w:r>
      <w:r w:rsidR="00E77CBF" w:rsidRPr="006427EB">
        <w:t xml:space="preserve">kitais teisės aktais, susijusiais su </w:t>
      </w:r>
      <w:r w:rsidR="008612AC" w:rsidRPr="006427EB">
        <w:t>Projekto įgyvendinimu.</w:t>
      </w:r>
    </w:p>
    <w:p w14:paraId="090CA62D" w14:textId="005A0DCD" w:rsidR="002F765B" w:rsidRPr="0097091B" w:rsidRDefault="00EA7EC0" w:rsidP="0086712A">
      <w:pPr>
        <w:ind w:firstLine="454"/>
        <w:jc w:val="both"/>
      </w:pPr>
      <w:r w:rsidRPr="00F460BA">
        <w:t>3</w:t>
      </w:r>
      <w:r w:rsidR="001E08DB" w:rsidRPr="00F460BA">
        <w:t>1</w:t>
      </w:r>
      <w:r w:rsidR="00552715" w:rsidRPr="00F460BA">
        <w:t>.</w:t>
      </w:r>
      <w:r w:rsidR="00423611" w:rsidRPr="00F460BA">
        <w:t> </w:t>
      </w:r>
      <w:r w:rsidR="00004693" w:rsidRPr="00F460BA">
        <w:rPr>
          <w:color w:val="000000"/>
        </w:rPr>
        <w:t>Visi tarp Šalių iškylantys ginčai ar pretenzijos dėl Sutarties pirmiausia sprendžiami</w:t>
      </w:r>
      <w:r w:rsidR="00004693" w:rsidRPr="0097091B">
        <w:rPr>
          <w:color w:val="000000"/>
        </w:rPr>
        <w:t xml:space="preserve"> geranoriškai, derybų būdu, vadovaujantis sąžiningumo, protingumo ir teisingumo principais. </w:t>
      </w:r>
      <w:r w:rsidR="00004693" w:rsidRPr="0097091B">
        <w:t>Negalint išspręsti ginčo geranoriškai, toks ginčas ar pretenzijos perduodamos ir galutinai išsprendžiamos Lietuvos Respublikos teismuose. Lietuvos Respublikos įstatymai taikomi visiems ginčams dėl Sutarties.</w:t>
      </w:r>
    </w:p>
    <w:p w14:paraId="454FD1BB" w14:textId="77777777" w:rsidR="00552715" w:rsidRPr="0097091B" w:rsidRDefault="00552715" w:rsidP="00055712">
      <w:pPr>
        <w:jc w:val="both"/>
      </w:pPr>
    </w:p>
    <w:p w14:paraId="222DD46B" w14:textId="77777777" w:rsidR="002F765B" w:rsidRPr="0097091B" w:rsidRDefault="002F765B" w:rsidP="00055712">
      <w:pPr>
        <w:jc w:val="center"/>
        <w:rPr>
          <w:b/>
        </w:rPr>
      </w:pPr>
      <w:r w:rsidRPr="0097091B">
        <w:rPr>
          <w:b/>
        </w:rPr>
        <w:t>V</w:t>
      </w:r>
      <w:r w:rsidR="00DE08A7" w:rsidRPr="0097091B">
        <w:rPr>
          <w:b/>
        </w:rPr>
        <w:t>I</w:t>
      </w:r>
      <w:r w:rsidR="000876F7" w:rsidRPr="0097091B">
        <w:rPr>
          <w:b/>
        </w:rPr>
        <w:t>I</w:t>
      </w:r>
      <w:r w:rsidR="00F25589" w:rsidRPr="0097091B">
        <w:rPr>
          <w:b/>
        </w:rPr>
        <w:t>I</w:t>
      </w:r>
      <w:r w:rsidR="00BD4BF5" w:rsidRPr="0097091B">
        <w:rPr>
          <w:b/>
        </w:rPr>
        <w:t>. </w:t>
      </w:r>
      <w:r w:rsidRPr="0097091B">
        <w:rPr>
          <w:b/>
        </w:rPr>
        <w:t>SUTAR</w:t>
      </w:r>
      <w:r w:rsidR="002B2DEE" w:rsidRPr="0097091B">
        <w:rPr>
          <w:b/>
        </w:rPr>
        <w:t>TIES PRIEDAI</w:t>
      </w:r>
    </w:p>
    <w:p w14:paraId="533ACC69" w14:textId="77777777" w:rsidR="00055712" w:rsidRPr="0097091B" w:rsidRDefault="00055712" w:rsidP="00055712"/>
    <w:p w14:paraId="11C0B330" w14:textId="7DEF4D93" w:rsidR="002F765B" w:rsidRDefault="00EA7EC0" w:rsidP="00055712">
      <w:pPr>
        <w:ind w:firstLine="454"/>
        <w:jc w:val="both"/>
      </w:pPr>
      <w:r>
        <w:t>3</w:t>
      </w:r>
      <w:r w:rsidR="001E08DB">
        <w:t>2</w:t>
      </w:r>
      <w:r w:rsidR="00BD4BF5" w:rsidRPr="0097091B">
        <w:t>. </w:t>
      </w:r>
      <w:r w:rsidR="002F765B" w:rsidRPr="0097091B">
        <w:t>Sutarties prieda</w:t>
      </w:r>
      <w:r w:rsidR="00523524">
        <w:t>i</w:t>
      </w:r>
      <w:r w:rsidR="002F765B" w:rsidRPr="0097091B">
        <w:t>:</w:t>
      </w:r>
    </w:p>
    <w:p w14:paraId="536004A8" w14:textId="368B06FC" w:rsidR="00A66FBA" w:rsidRDefault="00EA7EC0" w:rsidP="00A66FBA">
      <w:pPr>
        <w:ind w:firstLine="454"/>
        <w:jc w:val="both"/>
        <w:rPr>
          <w:color w:val="000000" w:themeColor="text1"/>
        </w:rPr>
      </w:pPr>
      <w:r>
        <w:t>3</w:t>
      </w:r>
      <w:r w:rsidR="001E08DB">
        <w:t>2</w:t>
      </w:r>
      <w:r w:rsidR="00AE2A2F" w:rsidRPr="0097091B">
        <w:t>.</w:t>
      </w:r>
      <w:r w:rsidR="00E96347">
        <w:t>1</w:t>
      </w:r>
      <w:r w:rsidR="00AE2A2F" w:rsidRPr="0097091B">
        <w:t xml:space="preserve">.  </w:t>
      </w:r>
      <w:r w:rsidR="002F765B" w:rsidRPr="0097091B">
        <w:t xml:space="preserve">Projekto </w:t>
      </w:r>
      <w:r w:rsidR="006562B6" w:rsidRPr="006562B6">
        <w:t xml:space="preserve">20... m. </w:t>
      </w:r>
      <w:r w:rsidR="006562B6" w:rsidRPr="006C7AF1">
        <w:rPr>
          <w:i/>
          <w:color w:val="EE0000"/>
        </w:rPr>
        <w:t>(nurodyti pirmuosius Projekto įgyvendinimo metus)</w:t>
      </w:r>
      <w:r w:rsidR="006562B6" w:rsidRPr="006C7AF1">
        <w:rPr>
          <w:color w:val="EE0000"/>
        </w:rPr>
        <w:t xml:space="preserve"> </w:t>
      </w:r>
      <w:r w:rsidR="00BD4BF5" w:rsidRPr="0097091B">
        <w:t xml:space="preserve">išlaidų </w:t>
      </w:r>
      <w:r w:rsidR="00496D9A" w:rsidRPr="0097091B">
        <w:t>sąmat</w:t>
      </w:r>
      <w:r w:rsidR="00BF5A5A" w:rsidRPr="0097091B">
        <w:t>a</w:t>
      </w:r>
      <w:r w:rsidR="00496D9A" w:rsidRPr="0097091B">
        <w:t xml:space="preserve"> </w:t>
      </w:r>
      <w:r w:rsidR="00496D9A" w:rsidRPr="009B12B2">
        <w:rPr>
          <w:color w:val="000000" w:themeColor="text1"/>
        </w:rPr>
        <w:t xml:space="preserve">(Sutarties </w:t>
      </w:r>
      <w:r w:rsidR="00573D02">
        <w:rPr>
          <w:color w:val="000000" w:themeColor="text1"/>
        </w:rPr>
        <w:t>3</w:t>
      </w:r>
      <w:r w:rsidR="008612AC" w:rsidRPr="009B12B2">
        <w:rPr>
          <w:color w:val="000000" w:themeColor="text1"/>
        </w:rPr>
        <w:t>.1</w:t>
      </w:r>
      <w:r w:rsidR="00096FA3" w:rsidRPr="009B12B2">
        <w:rPr>
          <w:color w:val="000000" w:themeColor="text1"/>
        </w:rPr>
        <w:t xml:space="preserve"> </w:t>
      </w:r>
      <w:r w:rsidR="00F95EB3" w:rsidRPr="009B12B2">
        <w:rPr>
          <w:color w:val="000000" w:themeColor="text1"/>
        </w:rPr>
        <w:t>papunkti</w:t>
      </w:r>
      <w:r w:rsidR="00AE2A2F" w:rsidRPr="009B12B2">
        <w:rPr>
          <w:color w:val="000000" w:themeColor="text1"/>
        </w:rPr>
        <w:t>s</w:t>
      </w:r>
      <w:r w:rsidR="00496D9A" w:rsidRPr="009B12B2">
        <w:rPr>
          <w:color w:val="000000" w:themeColor="text1"/>
        </w:rPr>
        <w:t>)</w:t>
      </w:r>
      <w:r w:rsidR="00DE20FD">
        <w:rPr>
          <w:color w:val="000000" w:themeColor="text1"/>
        </w:rPr>
        <w:t>, pridedama prie Sutarties</w:t>
      </w:r>
      <w:r w:rsidR="004C6960">
        <w:rPr>
          <w:color w:val="000000" w:themeColor="text1"/>
        </w:rPr>
        <w:t xml:space="preserve"> kaip atskiras dokumentas</w:t>
      </w:r>
      <w:r w:rsidR="00341536">
        <w:rPr>
          <w:color w:val="000000" w:themeColor="text1"/>
        </w:rPr>
        <w:t>;</w:t>
      </w:r>
    </w:p>
    <w:p w14:paraId="7A1E2F5F" w14:textId="53640AE1" w:rsidR="0064402A" w:rsidRPr="006C7AF1" w:rsidRDefault="00EF21ED" w:rsidP="00A66FBA">
      <w:pPr>
        <w:ind w:firstLine="454"/>
        <w:jc w:val="both"/>
        <w:rPr>
          <w:iCs/>
          <w:lang w:eastAsia="lt-LT"/>
        </w:rPr>
      </w:pPr>
      <w:r w:rsidRPr="006427EB">
        <w:rPr>
          <w:iCs/>
          <w:lang w:eastAsia="lt-LT"/>
        </w:rPr>
        <w:t>32.2. Projekto rezultatai ir jų sklaida</w:t>
      </w:r>
    </w:p>
    <w:p w14:paraId="1B7CA27E" w14:textId="5804306B" w:rsidR="1A610D7D" w:rsidRDefault="1A610D7D" w:rsidP="1A610D7D">
      <w:pPr>
        <w:spacing w:before="120"/>
        <w:rPr>
          <w:b/>
          <w:bCs/>
        </w:rPr>
      </w:pPr>
    </w:p>
    <w:p w14:paraId="138F3951" w14:textId="278F0783" w:rsidR="002F765B" w:rsidRPr="0097091B" w:rsidRDefault="000876F7" w:rsidP="0086712A">
      <w:pPr>
        <w:spacing w:before="120"/>
        <w:jc w:val="center"/>
        <w:rPr>
          <w:b/>
        </w:rPr>
      </w:pPr>
      <w:r w:rsidRPr="0097091B">
        <w:rPr>
          <w:b/>
        </w:rPr>
        <w:t>IX</w:t>
      </w:r>
      <w:r w:rsidR="00BD4BF5" w:rsidRPr="0097091B">
        <w:rPr>
          <w:b/>
        </w:rPr>
        <w:t>. </w:t>
      </w:r>
      <w:r w:rsidR="00423611" w:rsidRPr="0097091B">
        <w:rPr>
          <w:b/>
        </w:rPr>
        <w:t xml:space="preserve">ŠALIŲ </w:t>
      </w:r>
      <w:r w:rsidR="002F765B" w:rsidRPr="0097091B">
        <w:rPr>
          <w:b/>
        </w:rPr>
        <w:t>REKVIZITAI</w:t>
      </w:r>
      <w:r w:rsidR="000D10A0" w:rsidRPr="0097091B">
        <w:rPr>
          <w:b/>
        </w:rPr>
        <w:t xml:space="preserve"> IR PARAŠAI</w:t>
      </w:r>
    </w:p>
    <w:p w14:paraId="7896A72C" w14:textId="77777777" w:rsidR="002B2DEE" w:rsidRPr="0097091B" w:rsidRDefault="002B2DEE" w:rsidP="0086712A">
      <w:pPr>
        <w:spacing w:before="120"/>
      </w:pPr>
    </w:p>
    <w:p w14:paraId="46983F84" w14:textId="77777777" w:rsidR="002F765B" w:rsidRPr="0097091B" w:rsidRDefault="002B2DEE" w:rsidP="0086712A">
      <w:pPr>
        <w:jc w:val="both"/>
        <w:rPr>
          <w:b/>
        </w:rPr>
      </w:pPr>
      <w:r w:rsidRPr="0097091B">
        <w:rPr>
          <w:b/>
        </w:rPr>
        <w:t>Taryba</w:t>
      </w:r>
    </w:p>
    <w:p w14:paraId="59C98098" w14:textId="77777777" w:rsidR="008569AA" w:rsidRPr="0097091B" w:rsidRDefault="000D10A0" w:rsidP="00E62DAC">
      <w:pPr>
        <w:tabs>
          <w:tab w:val="left" w:pos="5812"/>
        </w:tabs>
        <w:jc w:val="both"/>
      </w:pPr>
      <w:r w:rsidRPr="0097091B">
        <w:rPr>
          <w:bCs/>
        </w:rPr>
        <w:t xml:space="preserve">Lietuvos </w:t>
      </w:r>
      <w:r w:rsidR="00E62DAC" w:rsidRPr="0097091B">
        <w:rPr>
          <w:bCs/>
        </w:rPr>
        <w:t>mokslo taryba</w:t>
      </w:r>
      <w:r w:rsidR="00E62DAC" w:rsidRPr="0097091B">
        <w:rPr>
          <w:bCs/>
        </w:rPr>
        <w:tab/>
      </w:r>
      <w:r w:rsidRPr="0097091B">
        <w:t>................</w:t>
      </w:r>
      <w:r w:rsidR="000E7C26" w:rsidRPr="0097091B">
        <w:t>...............................</w:t>
      </w:r>
    </w:p>
    <w:p w14:paraId="225738AA" w14:textId="2983E9C3" w:rsidR="002B2DEE" w:rsidRPr="0097091B" w:rsidRDefault="005F367F" w:rsidP="00E62DAC">
      <w:pPr>
        <w:tabs>
          <w:tab w:val="left" w:pos="6521"/>
        </w:tabs>
        <w:jc w:val="both"/>
      </w:pPr>
      <w:r w:rsidRPr="0097091B">
        <w:t>Įstaigos k</w:t>
      </w:r>
      <w:r w:rsidR="002B2DEE" w:rsidRPr="0097091B">
        <w:t xml:space="preserve">odas </w:t>
      </w:r>
      <w:r w:rsidR="006B300C" w:rsidRPr="006B300C">
        <w:t>188716281</w:t>
      </w:r>
      <w:r w:rsidR="00E62DAC" w:rsidRPr="0097091B">
        <w:tab/>
      </w:r>
      <w:r w:rsidR="002B2DEE" w:rsidRPr="0097091B">
        <w:rPr>
          <w:i/>
        </w:rPr>
        <w:t>(</w:t>
      </w:r>
      <w:r w:rsidR="00FA655D" w:rsidRPr="0097091B">
        <w:rPr>
          <w:i/>
        </w:rPr>
        <w:t>Vardas</w:t>
      </w:r>
      <w:r w:rsidR="00067F83">
        <w:rPr>
          <w:i/>
        </w:rPr>
        <w:t xml:space="preserve"> ir</w:t>
      </w:r>
      <w:r w:rsidR="002B2DEE" w:rsidRPr="0097091B">
        <w:rPr>
          <w:i/>
        </w:rPr>
        <w:t xml:space="preserve"> pavardė)</w:t>
      </w:r>
    </w:p>
    <w:p w14:paraId="07258563" w14:textId="0922D1DD" w:rsidR="000D10A0" w:rsidRPr="0097091B" w:rsidRDefault="00820218" w:rsidP="0086712A">
      <w:pPr>
        <w:jc w:val="both"/>
      </w:pPr>
      <w:r w:rsidRPr="0097091B">
        <w:t>Telefonas</w:t>
      </w:r>
      <w:r w:rsidR="006B0919" w:rsidRPr="0097091B">
        <w:t xml:space="preserve"> </w:t>
      </w:r>
      <w:r w:rsidR="00247979">
        <w:t xml:space="preserve"> </w:t>
      </w:r>
      <w:r w:rsidR="00247979" w:rsidRPr="00247979">
        <w:t>+370 670 32 435</w:t>
      </w:r>
    </w:p>
    <w:p w14:paraId="457AE036" w14:textId="377B3D58" w:rsidR="000D10A0" w:rsidRPr="0097091B" w:rsidRDefault="000D10A0" w:rsidP="00E62DAC">
      <w:pPr>
        <w:tabs>
          <w:tab w:val="left" w:pos="5812"/>
        </w:tabs>
        <w:jc w:val="both"/>
      </w:pPr>
      <w:r w:rsidRPr="0097091B">
        <w:t>Elektronini</w:t>
      </w:r>
      <w:r w:rsidR="00820218" w:rsidRPr="0097091B">
        <w:t>s</w:t>
      </w:r>
      <w:r w:rsidRPr="0097091B">
        <w:t xml:space="preserve"> pašt</w:t>
      </w:r>
      <w:r w:rsidR="00820218" w:rsidRPr="0097091B">
        <w:t>as</w:t>
      </w:r>
      <w:r w:rsidR="006B0919" w:rsidRPr="0097091B">
        <w:t xml:space="preserve"> </w:t>
      </w:r>
      <w:proofErr w:type="spellStart"/>
      <w:r w:rsidR="00236096">
        <w:t>info</w:t>
      </w:r>
      <w:proofErr w:type="spellEnd"/>
      <w:r w:rsidR="00236096">
        <w:rPr>
          <w:lang w:val="en-US"/>
        </w:rPr>
        <w:t>@lmt.lt</w:t>
      </w:r>
      <w:r w:rsidR="00E62DAC" w:rsidRPr="0097091B">
        <w:tab/>
      </w:r>
      <w:r w:rsidR="000E7C26" w:rsidRPr="0097091B">
        <w:t>......................................</w:t>
      </w:r>
      <w:r w:rsidR="00E62DAC" w:rsidRPr="0097091B">
        <w:t>..</w:t>
      </w:r>
      <w:r w:rsidR="000E7C26" w:rsidRPr="0097091B">
        <w:t>.......</w:t>
      </w:r>
    </w:p>
    <w:p w14:paraId="15F848C4" w14:textId="1C8AFDFF" w:rsidR="000D10A0" w:rsidRPr="0097091B" w:rsidRDefault="00820218" w:rsidP="00680355">
      <w:pPr>
        <w:overflowPunct w:val="0"/>
        <w:autoSpaceDE w:val="0"/>
        <w:autoSpaceDN w:val="0"/>
        <w:adjustRightInd w:val="0"/>
        <w:rPr>
          <w:i/>
          <w:iCs/>
        </w:rPr>
      </w:pPr>
      <w:r>
        <w:t>Atsiskaitomoji s</w:t>
      </w:r>
      <w:r w:rsidR="000D10A0">
        <w:t>ąskait</w:t>
      </w:r>
      <w:r>
        <w:t>a</w:t>
      </w:r>
      <w:r w:rsidR="000D10A0">
        <w:t xml:space="preserve"> .</w:t>
      </w:r>
      <w:r w:rsidR="00680355" w:rsidRPr="00680355">
        <w:t xml:space="preserve"> </w:t>
      </w:r>
      <w:r w:rsidR="00680355" w:rsidRPr="00FF6240">
        <w:t>LT69 4040 0636 1000 2310</w:t>
      </w:r>
      <w:r w:rsidR="00680355">
        <w:t xml:space="preserve">   </w:t>
      </w:r>
      <w:r>
        <w:tab/>
      </w:r>
      <w:r w:rsidR="000D10A0" w:rsidRPr="7161918F">
        <w:rPr>
          <w:i/>
          <w:iCs/>
        </w:rPr>
        <w:t>(</w:t>
      </w:r>
      <w:r w:rsidR="00C234DD" w:rsidRPr="7161918F">
        <w:rPr>
          <w:i/>
          <w:iCs/>
        </w:rPr>
        <w:t>P</w:t>
      </w:r>
      <w:r w:rsidR="000D10A0" w:rsidRPr="7161918F">
        <w:rPr>
          <w:i/>
          <w:iCs/>
        </w:rPr>
        <w:t>arašas)</w:t>
      </w:r>
    </w:p>
    <w:p w14:paraId="151F0268" w14:textId="77777777" w:rsidR="00F35614" w:rsidRPr="0097091B" w:rsidRDefault="00F35614" w:rsidP="0086712A">
      <w:pPr>
        <w:jc w:val="both"/>
      </w:pPr>
    </w:p>
    <w:p w14:paraId="16B254B0" w14:textId="677B3D9D" w:rsidR="1A610D7D" w:rsidRDefault="1A610D7D" w:rsidP="1A610D7D">
      <w:pPr>
        <w:jc w:val="both"/>
      </w:pPr>
    </w:p>
    <w:p w14:paraId="37546D8B" w14:textId="4C1489AA" w:rsidR="1A610D7D" w:rsidRDefault="1A610D7D" w:rsidP="1A610D7D">
      <w:pPr>
        <w:jc w:val="both"/>
      </w:pPr>
    </w:p>
    <w:p w14:paraId="0152E76D" w14:textId="77777777" w:rsidR="008569AA" w:rsidRPr="0097091B" w:rsidRDefault="008569AA" w:rsidP="0086712A">
      <w:pPr>
        <w:jc w:val="both"/>
        <w:rPr>
          <w:b/>
        </w:rPr>
      </w:pPr>
      <w:r w:rsidRPr="0097091B">
        <w:rPr>
          <w:b/>
        </w:rPr>
        <w:t>Institucija</w:t>
      </w:r>
    </w:p>
    <w:p w14:paraId="6484E370" w14:textId="77777777" w:rsidR="000E7C26" w:rsidRPr="0097091B" w:rsidRDefault="000D10A0" w:rsidP="00E62DAC">
      <w:pPr>
        <w:tabs>
          <w:tab w:val="left" w:pos="5812"/>
        </w:tabs>
        <w:jc w:val="both"/>
      </w:pPr>
      <w:r w:rsidRPr="0097091B">
        <w:t>.........................................</w:t>
      </w:r>
      <w:r w:rsidR="000E7C26" w:rsidRPr="0097091B">
        <w:t>.........</w:t>
      </w:r>
      <w:r w:rsidR="00E62DAC" w:rsidRPr="0097091B">
        <w:t>.....................</w:t>
      </w:r>
      <w:r w:rsidR="00E62DAC" w:rsidRPr="0097091B">
        <w:tab/>
      </w:r>
      <w:r w:rsidRPr="0097091B">
        <w:t>...........................................</w:t>
      </w:r>
      <w:r w:rsidR="002B2DEE" w:rsidRPr="0097091B">
        <w:t>.....</w:t>
      </w:r>
    </w:p>
    <w:p w14:paraId="59162B49" w14:textId="580A43C4" w:rsidR="000D10A0" w:rsidRPr="0097091B" w:rsidRDefault="00423611" w:rsidP="00E62DAC">
      <w:pPr>
        <w:tabs>
          <w:tab w:val="left" w:pos="6521"/>
        </w:tabs>
        <w:jc w:val="both"/>
        <w:rPr>
          <w:i/>
        </w:rPr>
      </w:pPr>
      <w:r w:rsidRPr="0097091B">
        <w:rPr>
          <w:i/>
        </w:rPr>
        <w:t>(P</w:t>
      </w:r>
      <w:r w:rsidR="000E7C26" w:rsidRPr="0097091B">
        <w:rPr>
          <w:i/>
        </w:rPr>
        <w:t>avadinimas)</w:t>
      </w:r>
      <w:r w:rsidR="00E62DAC" w:rsidRPr="0097091B">
        <w:rPr>
          <w:i/>
        </w:rPr>
        <w:tab/>
      </w:r>
      <w:r w:rsidR="000D10A0" w:rsidRPr="0097091B">
        <w:rPr>
          <w:i/>
        </w:rPr>
        <w:t>(</w:t>
      </w:r>
      <w:r w:rsidR="00FA655D" w:rsidRPr="0097091B">
        <w:rPr>
          <w:i/>
        </w:rPr>
        <w:t>Vardas</w:t>
      </w:r>
      <w:r w:rsidR="00067F83">
        <w:rPr>
          <w:i/>
        </w:rPr>
        <w:t xml:space="preserve"> ir</w:t>
      </w:r>
      <w:r w:rsidR="000D10A0" w:rsidRPr="0097091B">
        <w:rPr>
          <w:i/>
        </w:rPr>
        <w:t xml:space="preserve"> pavardė)</w:t>
      </w:r>
    </w:p>
    <w:p w14:paraId="42876E87" w14:textId="77777777" w:rsidR="002B2DEE" w:rsidRPr="0097091B" w:rsidRDefault="00F95EB3" w:rsidP="0086712A">
      <w:pPr>
        <w:jc w:val="both"/>
      </w:pPr>
      <w:r w:rsidRPr="0097091B">
        <w:t>Įstaigos kodas ……………………………</w:t>
      </w:r>
      <w:r w:rsidR="00C234DD" w:rsidRPr="0097091B">
        <w:t>….</w:t>
      </w:r>
      <w:r w:rsidR="00423611" w:rsidRPr="0097091B">
        <w:t>.</w:t>
      </w:r>
    </w:p>
    <w:p w14:paraId="60A8172B" w14:textId="77777777" w:rsidR="000D10A0" w:rsidRPr="0097091B" w:rsidRDefault="000D10A0" w:rsidP="0086712A">
      <w:pPr>
        <w:jc w:val="both"/>
      </w:pPr>
      <w:r w:rsidRPr="0097091B">
        <w:t>Telefon</w:t>
      </w:r>
      <w:r w:rsidR="009E47D2" w:rsidRPr="0097091B">
        <w:t>as</w:t>
      </w:r>
      <w:r w:rsidR="006B0919" w:rsidRPr="0097091B">
        <w:t xml:space="preserve"> </w:t>
      </w:r>
      <w:r w:rsidR="009E47D2" w:rsidRPr="0097091B">
        <w:t>.....</w:t>
      </w:r>
      <w:r w:rsidRPr="0097091B">
        <w:t>...................</w:t>
      </w:r>
      <w:r w:rsidR="006B0919" w:rsidRPr="0097091B">
        <w:t>...............................</w:t>
      </w:r>
      <w:r w:rsidR="00F95EB3" w:rsidRPr="0097091B">
        <w:t>..</w:t>
      </w:r>
      <w:r w:rsidR="00990EFE" w:rsidRPr="0097091B">
        <w:t>..</w:t>
      </w:r>
    </w:p>
    <w:p w14:paraId="2B8DBC91" w14:textId="77777777" w:rsidR="000D10A0" w:rsidRPr="0097091B" w:rsidRDefault="000D10A0" w:rsidP="00E62DAC">
      <w:pPr>
        <w:tabs>
          <w:tab w:val="left" w:pos="5812"/>
        </w:tabs>
        <w:jc w:val="both"/>
      </w:pPr>
      <w:r w:rsidRPr="0097091B">
        <w:t>Elektronini</w:t>
      </w:r>
      <w:r w:rsidR="009E47D2" w:rsidRPr="0097091B">
        <w:t>s</w:t>
      </w:r>
      <w:r w:rsidRPr="0097091B">
        <w:t xml:space="preserve"> pašt</w:t>
      </w:r>
      <w:r w:rsidR="009E47D2" w:rsidRPr="0097091B">
        <w:t>as</w:t>
      </w:r>
      <w:r w:rsidR="006B0919" w:rsidRPr="0097091B">
        <w:t xml:space="preserve"> </w:t>
      </w:r>
      <w:r w:rsidRPr="0097091B">
        <w:t>...</w:t>
      </w:r>
      <w:r w:rsidR="000E7C26" w:rsidRPr="0097091B">
        <w:t>..............................</w:t>
      </w:r>
      <w:r w:rsidR="006B0919" w:rsidRPr="0097091B">
        <w:t>......</w:t>
      </w:r>
      <w:r w:rsidR="009E47D2" w:rsidRPr="0097091B">
        <w:t>...</w:t>
      </w:r>
      <w:r w:rsidR="00F95EB3" w:rsidRPr="0097091B">
        <w:t>.</w:t>
      </w:r>
      <w:r w:rsidR="00BD4BF5" w:rsidRPr="0097091B">
        <w:t>..</w:t>
      </w:r>
      <w:r w:rsidR="00E62DAC" w:rsidRPr="0097091B">
        <w:tab/>
      </w:r>
      <w:r w:rsidRPr="0097091B">
        <w:t>...............................................</w:t>
      </w:r>
    </w:p>
    <w:p w14:paraId="7787C863" w14:textId="77777777" w:rsidR="000D10A0" w:rsidRPr="0097091B" w:rsidRDefault="009E47D2" w:rsidP="00E62DAC">
      <w:pPr>
        <w:tabs>
          <w:tab w:val="left" w:pos="6804"/>
        </w:tabs>
        <w:jc w:val="both"/>
      </w:pPr>
      <w:r w:rsidRPr="0097091B">
        <w:t>Atsiskaitomoji s</w:t>
      </w:r>
      <w:r w:rsidR="000D10A0" w:rsidRPr="0097091B">
        <w:t>ąskait</w:t>
      </w:r>
      <w:r w:rsidRPr="0097091B">
        <w:t>a</w:t>
      </w:r>
      <w:r w:rsidR="006B0919" w:rsidRPr="0097091B">
        <w:t xml:space="preserve"> </w:t>
      </w:r>
      <w:r w:rsidR="000D10A0" w:rsidRPr="0097091B">
        <w:t>...........</w:t>
      </w:r>
      <w:r w:rsidR="006B0919" w:rsidRPr="0097091B">
        <w:t>........................</w:t>
      </w:r>
      <w:r w:rsidRPr="0097091B">
        <w:t>.</w:t>
      </w:r>
      <w:r w:rsidR="00BD4BF5" w:rsidRPr="0097091B">
        <w:t>.</w:t>
      </w:r>
      <w:r w:rsidR="00E62DAC" w:rsidRPr="0097091B">
        <w:tab/>
      </w:r>
      <w:r w:rsidR="000D10A0" w:rsidRPr="0097091B">
        <w:rPr>
          <w:i/>
        </w:rPr>
        <w:t>(</w:t>
      </w:r>
      <w:r w:rsidR="00C234DD" w:rsidRPr="0097091B">
        <w:rPr>
          <w:i/>
        </w:rPr>
        <w:t>P</w:t>
      </w:r>
      <w:r w:rsidR="000D10A0" w:rsidRPr="0097091B">
        <w:rPr>
          <w:i/>
        </w:rPr>
        <w:t>arašas)</w:t>
      </w:r>
    </w:p>
    <w:p w14:paraId="670F3368" w14:textId="77777777" w:rsidR="00F35614" w:rsidRPr="0097091B" w:rsidRDefault="00F35614" w:rsidP="0086712A">
      <w:pPr>
        <w:jc w:val="both"/>
      </w:pPr>
    </w:p>
    <w:p w14:paraId="42FD8367" w14:textId="77777777" w:rsidR="008D560F" w:rsidRPr="0086712A" w:rsidRDefault="008D560F" w:rsidP="0086712A">
      <w:pPr>
        <w:jc w:val="center"/>
      </w:pPr>
      <w:r w:rsidRPr="0097091B">
        <w:t>_______________________________</w:t>
      </w:r>
    </w:p>
    <w:sectPr w:rsidR="008D560F" w:rsidRPr="0086712A" w:rsidSect="005E57BC">
      <w:headerReference w:type="default" r:id="rId11"/>
      <w:pgSz w:w="11906" w:h="16838"/>
      <w:pgMar w:top="1276" w:right="566" w:bottom="1985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0E53" w14:textId="77777777" w:rsidR="00A0332A" w:rsidRDefault="00A0332A" w:rsidP="0052424A">
      <w:r>
        <w:separator/>
      </w:r>
    </w:p>
  </w:endnote>
  <w:endnote w:type="continuationSeparator" w:id="0">
    <w:p w14:paraId="755B209A" w14:textId="77777777" w:rsidR="00A0332A" w:rsidRDefault="00A0332A" w:rsidP="0052424A">
      <w:r>
        <w:continuationSeparator/>
      </w:r>
    </w:p>
  </w:endnote>
  <w:endnote w:type="continuationNotice" w:id="1">
    <w:p w14:paraId="1C2F948A" w14:textId="77777777" w:rsidR="00A0332A" w:rsidRDefault="00A03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0991" w14:textId="77777777" w:rsidR="00A0332A" w:rsidRDefault="00A0332A" w:rsidP="0052424A">
      <w:r>
        <w:separator/>
      </w:r>
    </w:p>
  </w:footnote>
  <w:footnote w:type="continuationSeparator" w:id="0">
    <w:p w14:paraId="41F75285" w14:textId="77777777" w:rsidR="00A0332A" w:rsidRDefault="00A0332A" w:rsidP="0052424A">
      <w:r>
        <w:continuationSeparator/>
      </w:r>
    </w:p>
  </w:footnote>
  <w:footnote w:type="continuationNotice" w:id="1">
    <w:p w14:paraId="669B20B9" w14:textId="77777777" w:rsidR="00A0332A" w:rsidRDefault="00A03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4356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3193ED" w14:textId="1A093F41" w:rsidR="005E57BC" w:rsidRDefault="005E57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7E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F6CBFF9" w14:textId="1E7AB4F8" w:rsidR="009C03DE" w:rsidRPr="009C03DE" w:rsidRDefault="009C03DE" w:rsidP="009C03DE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B9E"/>
    <w:multiLevelType w:val="multilevel"/>
    <w:tmpl w:val="95B00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F8C3EB2"/>
    <w:multiLevelType w:val="hybridMultilevel"/>
    <w:tmpl w:val="C1125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377C"/>
    <w:multiLevelType w:val="hybridMultilevel"/>
    <w:tmpl w:val="9FB0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69F6"/>
    <w:multiLevelType w:val="multilevel"/>
    <w:tmpl w:val="A0A43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36F6480"/>
    <w:multiLevelType w:val="hybridMultilevel"/>
    <w:tmpl w:val="8C0AC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36932">
    <w:abstractNumId w:val="0"/>
  </w:num>
  <w:num w:numId="2" w16cid:durableId="1566794830">
    <w:abstractNumId w:val="4"/>
  </w:num>
  <w:num w:numId="3" w16cid:durableId="1575386553">
    <w:abstractNumId w:val="2"/>
  </w:num>
  <w:num w:numId="4" w16cid:durableId="1403142286">
    <w:abstractNumId w:val="1"/>
  </w:num>
  <w:num w:numId="5" w16cid:durableId="118397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2D"/>
    <w:rsid w:val="0000039F"/>
    <w:rsid w:val="000005BA"/>
    <w:rsid w:val="00000E01"/>
    <w:rsid w:val="00000E9F"/>
    <w:rsid w:val="00000F06"/>
    <w:rsid w:val="000040D2"/>
    <w:rsid w:val="00004693"/>
    <w:rsid w:val="00004E0D"/>
    <w:rsid w:val="00005719"/>
    <w:rsid w:val="000057A7"/>
    <w:rsid w:val="00006ACC"/>
    <w:rsid w:val="00007F70"/>
    <w:rsid w:val="00011080"/>
    <w:rsid w:val="00011D7B"/>
    <w:rsid w:val="00012894"/>
    <w:rsid w:val="0001386E"/>
    <w:rsid w:val="00013BBF"/>
    <w:rsid w:val="00013C27"/>
    <w:rsid w:val="00013F0A"/>
    <w:rsid w:val="00014A1A"/>
    <w:rsid w:val="0001665D"/>
    <w:rsid w:val="00017798"/>
    <w:rsid w:val="00020D0E"/>
    <w:rsid w:val="00021D34"/>
    <w:rsid w:val="00026F56"/>
    <w:rsid w:val="000275D9"/>
    <w:rsid w:val="00027BA0"/>
    <w:rsid w:val="000300F9"/>
    <w:rsid w:val="000312AC"/>
    <w:rsid w:val="00032122"/>
    <w:rsid w:val="00032FED"/>
    <w:rsid w:val="000351B8"/>
    <w:rsid w:val="00035BA9"/>
    <w:rsid w:val="00037BFD"/>
    <w:rsid w:val="0004232D"/>
    <w:rsid w:val="00042845"/>
    <w:rsid w:val="00043A03"/>
    <w:rsid w:val="000449AA"/>
    <w:rsid w:val="00044F66"/>
    <w:rsid w:val="00045383"/>
    <w:rsid w:val="00050454"/>
    <w:rsid w:val="00051E5A"/>
    <w:rsid w:val="00051F00"/>
    <w:rsid w:val="000527F5"/>
    <w:rsid w:val="00054264"/>
    <w:rsid w:val="000548CA"/>
    <w:rsid w:val="00054FD2"/>
    <w:rsid w:val="00055712"/>
    <w:rsid w:val="00055941"/>
    <w:rsid w:val="00055D40"/>
    <w:rsid w:val="00055DBF"/>
    <w:rsid w:val="000562DD"/>
    <w:rsid w:val="00057722"/>
    <w:rsid w:val="000626D9"/>
    <w:rsid w:val="00062AE8"/>
    <w:rsid w:val="00062CEE"/>
    <w:rsid w:val="00063731"/>
    <w:rsid w:val="00065A53"/>
    <w:rsid w:val="00066A8F"/>
    <w:rsid w:val="00067605"/>
    <w:rsid w:val="000676C4"/>
    <w:rsid w:val="00067F83"/>
    <w:rsid w:val="00070542"/>
    <w:rsid w:val="00072A44"/>
    <w:rsid w:val="00072D14"/>
    <w:rsid w:val="000733F4"/>
    <w:rsid w:val="000736C6"/>
    <w:rsid w:val="00073A91"/>
    <w:rsid w:val="00073E36"/>
    <w:rsid w:val="00074A84"/>
    <w:rsid w:val="00074BF8"/>
    <w:rsid w:val="0007598B"/>
    <w:rsid w:val="000762A4"/>
    <w:rsid w:val="00076567"/>
    <w:rsid w:val="00076994"/>
    <w:rsid w:val="00077282"/>
    <w:rsid w:val="00077A7F"/>
    <w:rsid w:val="000807ED"/>
    <w:rsid w:val="00080CE8"/>
    <w:rsid w:val="000814AA"/>
    <w:rsid w:val="00084344"/>
    <w:rsid w:val="000876F7"/>
    <w:rsid w:val="00087802"/>
    <w:rsid w:val="000901E7"/>
    <w:rsid w:val="00091AFE"/>
    <w:rsid w:val="00092710"/>
    <w:rsid w:val="00092C17"/>
    <w:rsid w:val="00092C6F"/>
    <w:rsid w:val="000931A8"/>
    <w:rsid w:val="00093CA2"/>
    <w:rsid w:val="000940DD"/>
    <w:rsid w:val="00096FA3"/>
    <w:rsid w:val="00096FF1"/>
    <w:rsid w:val="000A0AA5"/>
    <w:rsid w:val="000A0DDC"/>
    <w:rsid w:val="000A257D"/>
    <w:rsid w:val="000A266A"/>
    <w:rsid w:val="000A32D8"/>
    <w:rsid w:val="000A3A33"/>
    <w:rsid w:val="000A5D8C"/>
    <w:rsid w:val="000A60C3"/>
    <w:rsid w:val="000A6D1C"/>
    <w:rsid w:val="000B0CF5"/>
    <w:rsid w:val="000B2765"/>
    <w:rsid w:val="000B44C3"/>
    <w:rsid w:val="000B4B32"/>
    <w:rsid w:val="000B4CB3"/>
    <w:rsid w:val="000B58DB"/>
    <w:rsid w:val="000B5E9A"/>
    <w:rsid w:val="000B7B94"/>
    <w:rsid w:val="000C1102"/>
    <w:rsid w:val="000C2BEF"/>
    <w:rsid w:val="000C37B8"/>
    <w:rsid w:val="000C4AA8"/>
    <w:rsid w:val="000D10A0"/>
    <w:rsid w:val="000D2CE8"/>
    <w:rsid w:val="000D35E7"/>
    <w:rsid w:val="000D3682"/>
    <w:rsid w:val="000D545D"/>
    <w:rsid w:val="000E0558"/>
    <w:rsid w:val="000E05AC"/>
    <w:rsid w:val="000E0998"/>
    <w:rsid w:val="000E12A6"/>
    <w:rsid w:val="000E2184"/>
    <w:rsid w:val="000E299B"/>
    <w:rsid w:val="000E46AA"/>
    <w:rsid w:val="000E51A1"/>
    <w:rsid w:val="000E5E43"/>
    <w:rsid w:val="000E6986"/>
    <w:rsid w:val="000E7C26"/>
    <w:rsid w:val="000E7F10"/>
    <w:rsid w:val="000F2902"/>
    <w:rsid w:val="000F525A"/>
    <w:rsid w:val="000F57C6"/>
    <w:rsid w:val="000F60C9"/>
    <w:rsid w:val="000F66F9"/>
    <w:rsid w:val="000F68A3"/>
    <w:rsid w:val="000F7386"/>
    <w:rsid w:val="00101F6F"/>
    <w:rsid w:val="0010339C"/>
    <w:rsid w:val="00104518"/>
    <w:rsid w:val="001047DB"/>
    <w:rsid w:val="001069BC"/>
    <w:rsid w:val="00106F5D"/>
    <w:rsid w:val="0011272B"/>
    <w:rsid w:val="00113438"/>
    <w:rsid w:val="00114C2D"/>
    <w:rsid w:val="00115223"/>
    <w:rsid w:val="00115BC8"/>
    <w:rsid w:val="001171E9"/>
    <w:rsid w:val="00117324"/>
    <w:rsid w:val="00117343"/>
    <w:rsid w:val="0011795A"/>
    <w:rsid w:val="00117AD3"/>
    <w:rsid w:val="00120600"/>
    <w:rsid w:val="0012165D"/>
    <w:rsid w:val="00122F18"/>
    <w:rsid w:val="0012419F"/>
    <w:rsid w:val="0012483D"/>
    <w:rsid w:val="001259B3"/>
    <w:rsid w:val="00126E0B"/>
    <w:rsid w:val="00127220"/>
    <w:rsid w:val="001278D5"/>
    <w:rsid w:val="00127EFC"/>
    <w:rsid w:val="00130EF0"/>
    <w:rsid w:val="00131B15"/>
    <w:rsid w:val="00131C6D"/>
    <w:rsid w:val="00135AEF"/>
    <w:rsid w:val="00135DF3"/>
    <w:rsid w:val="00136171"/>
    <w:rsid w:val="00136B25"/>
    <w:rsid w:val="001374DD"/>
    <w:rsid w:val="00140750"/>
    <w:rsid w:val="00140EA1"/>
    <w:rsid w:val="00142FDF"/>
    <w:rsid w:val="001434D5"/>
    <w:rsid w:val="00143FA8"/>
    <w:rsid w:val="00144D23"/>
    <w:rsid w:val="001502DC"/>
    <w:rsid w:val="00151624"/>
    <w:rsid w:val="001519BB"/>
    <w:rsid w:val="00151D77"/>
    <w:rsid w:val="0015266D"/>
    <w:rsid w:val="00153020"/>
    <w:rsid w:val="00153168"/>
    <w:rsid w:val="00153568"/>
    <w:rsid w:val="0015394F"/>
    <w:rsid w:val="0015604D"/>
    <w:rsid w:val="001578E2"/>
    <w:rsid w:val="00162045"/>
    <w:rsid w:val="00162720"/>
    <w:rsid w:val="00163421"/>
    <w:rsid w:val="001659E6"/>
    <w:rsid w:val="00167C32"/>
    <w:rsid w:val="00171E0A"/>
    <w:rsid w:val="0017328A"/>
    <w:rsid w:val="00173AD5"/>
    <w:rsid w:val="0017550A"/>
    <w:rsid w:val="0017724C"/>
    <w:rsid w:val="00177E02"/>
    <w:rsid w:val="00180874"/>
    <w:rsid w:val="0018254B"/>
    <w:rsid w:val="00182857"/>
    <w:rsid w:val="00182DF8"/>
    <w:rsid w:val="001832FD"/>
    <w:rsid w:val="0018345D"/>
    <w:rsid w:val="00184094"/>
    <w:rsid w:val="001854F8"/>
    <w:rsid w:val="00186779"/>
    <w:rsid w:val="00187434"/>
    <w:rsid w:val="001878C7"/>
    <w:rsid w:val="001879F3"/>
    <w:rsid w:val="00191780"/>
    <w:rsid w:val="001935B0"/>
    <w:rsid w:val="001938B7"/>
    <w:rsid w:val="001948FA"/>
    <w:rsid w:val="00194CDB"/>
    <w:rsid w:val="00194E0E"/>
    <w:rsid w:val="00195B00"/>
    <w:rsid w:val="00196040"/>
    <w:rsid w:val="00196426"/>
    <w:rsid w:val="00196B91"/>
    <w:rsid w:val="00196E57"/>
    <w:rsid w:val="001A0DBC"/>
    <w:rsid w:val="001A0F3D"/>
    <w:rsid w:val="001A3383"/>
    <w:rsid w:val="001A4D75"/>
    <w:rsid w:val="001A5753"/>
    <w:rsid w:val="001B0164"/>
    <w:rsid w:val="001B1C50"/>
    <w:rsid w:val="001B2E72"/>
    <w:rsid w:val="001B4993"/>
    <w:rsid w:val="001B4A8B"/>
    <w:rsid w:val="001B4F13"/>
    <w:rsid w:val="001B5810"/>
    <w:rsid w:val="001B7801"/>
    <w:rsid w:val="001B7BE8"/>
    <w:rsid w:val="001C0345"/>
    <w:rsid w:val="001C3510"/>
    <w:rsid w:val="001C3EA3"/>
    <w:rsid w:val="001C5575"/>
    <w:rsid w:val="001C71FF"/>
    <w:rsid w:val="001D01E7"/>
    <w:rsid w:val="001D075B"/>
    <w:rsid w:val="001D0D43"/>
    <w:rsid w:val="001D21B2"/>
    <w:rsid w:val="001D21C6"/>
    <w:rsid w:val="001D39BB"/>
    <w:rsid w:val="001D39C2"/>
    <w:rsid w:val="001D3C62"/>
    <w:rsid w:val="001D4320"/>
    <w:rsid w:val="001D4B0C"/>
    <w:rsid w:val="001D577E"/>
    <w:rsid w:val="001D6EE0"/>
    <w:rsid w:val="001D7117"/>
    <w:rsid w:val="001E08DB"/>
    <w:rsid w:val="001E0A20"/>
    <w:rsid w:val="001E0C83"/>
    <w:rsid w:val="001E2505"/>
    <w:rsid w:val="001E2CBF"/>
    <w:rsid w:val="001E33CF"/>
    <w:rsid w:val="001E3D5E"/>
    <w:rsid w:val="001E445C"/>
    <w:rsid w:val="001E539F"/>
    <w:rsid w:val="001E55E3"/>
    <w:rsid w:val="001E6849"/>
    <w:rsid w:val="001E7FC6"/>
    <w:rsid w:val="001F00AA"/>
    <w:rsid w:val="001F234F"/>
    <w:rsid w:val="001F3059"/>
    <w:rsid w:val="001F4BBB"/>
    <w:rsid w:val="001F50DC"/>
    <w:rsid w:val="001F563E"/>
    <w:rsid w:val="001F566B"/>
    <w:rsid w:val="001F67B0"/>
    <w:rsid w:val="001F7332"/>
    <w:rsid w:val="001F7FE8"/>
    <w:rsid w:val="00201303"/>
    <w:rsid w:val="0020182A"/>
    <w:rsid w:val="002018EE"/>
    <w:rsid w:val="00202149"/>
    <w:rsid w:val="0020465E"/>
    <w:rsid w:val="002050CD"/>
    <w:rsid w:val="00205865"/>
    <w:rsid w:val="00205E38"/>
    <w:rsid w:val="002064F6"/>
    <w:rsid w:val="00206B57"/>
    <w:rsid w:val="002122B7"/>
    <w:rsid w:val="00212982"/>
    <w:rsid w:val="0021323D"/>
    <w:rsid w:val="002175AD"/>
    <w:rsid w:val="00217CF2"/>
    <w:rsid w:val="002225BB"/>
    <w:rsid w:val="00222BB4"/>
    <w:rsid w:val="00223996"/>
    <w:rsid w:val="00224873"/>
    <w:rsid w:val="00226C9E"/>
    <w:rsid w:val="00226F39"/>
    <w:rsid w:val="002273BD"/>
    <w:rsid w:val="00227641"/>
    <w:rsid w:val="00230A2E"/>
    <w:rsid w:val="0023170F"/>
    <w:rsid w:val="002327C5"/>
    <w:rsid w:val="00236096"/>
    <w:rsid w:val="002366B7"/>
    <w:rsid w:val="0023686E"/>
    <w:rsid w:val="002376E8"/>
    <w:rsid w:val="00240E74"/>
    <w:rsid w:val="0024134D"/>
    <w:rsid w:val="00243AE3"/>
    <w:rsid w:val="00243CB8"/>
    <w:rsid w:val="00245255"/>
    <w:rsid w:val="002456CA"/>
    <w:rsid w:val="00245BEC"/>
    <w:rsid w:val="00246120"/>
    <w:rsid w:val="002463F9"/>
    <w:rsid w:val="002470F1"/>
    <w:rsid w:val="00247271"/>
    <w:rsid w:val="002472C4"/>
    <w:rsid w:val="00247979"/>
    <w:rsid w:val="00251CD4"/>
    <w:rsid w:val="00252E8B"/>
    <w:rsid w:val="00253F64"/>
    <w:rsid w:val="00254338"/>
    <w:rsid w:val="0025538A"/>
    <w:rsid w:val="00256218"/>
    <w:rsid w:val="00256296"/>
    <w:rsid w:val="00257EF0"/>
    <w:rsid w:val="0026418A"/>
    <w:rsid w:val="00264547"/>
    <w:rsid w:val="002649D9"/>
    <w:rsid w:val="00264EF5"/>
    <w:rsid w:val="002654BC"/>
    <w:rsid w:val="002662F0"/>
    <w:rsid w:val="00266913"/>
    <w:rsid w:val="0026722A"/>
    <w:rsid w:val="00267DFD"/>
    <w:rsid w:val="00270151"/>
    <w:rsid w:val="0027064E"/>
    <w:rsid w:val="00270AFB"/>
    <w:rsid w:val="002716DE"/>
    <w:rsid w:val="00271A01"/>
    <w:rsid w:val="00271BEA"/>
    <w:rsid w:val="00275282"/>
    <w:rsid w:val="00275972"/>
    <w:rsid w:val="00275AFD"/>
    <w:rsid w:val="00280E5C"/>
    <w:rsid w:val="00281838"/>
    <w:rsid w:val="00281F21"/>
    <w:rsid w:val="00281F32"/>
    <w:rsid w:val="002827C4"/>
    <w:rsid w:val="00283491"/>
    <w:rsid w:val="002838B1"/>
    <w:rsid w:val="00284621"/>
    <w:rsid w:val="0028599B"/>
    <w:rsid w:val="00285CC1"/>
    <w:rsid w:val="00285E9A"/>
    <w:rsid w:val="002860C4"/>
    <w:rsid w:val="00286C3D"/>
    <w:rsid w:val="00290C6F"/>
    <w:rsid w:val="00290DF3"/>
    <w:rsid w:val="00293FD3"/>
    <w:rsid w:val="00294E23"/>
    <w:rsid w:val="002963FC"/>
    <w:rsid w:val="002975AB"/>
    <w:rsid w:val="002A07E4"/>
    <w:rsid w:val="002A0C57"/>
    <w:rsid w:val="002A0FD2"/>
    <w:rsid w:val="002A226B"/>
    <w:rsid w:val="002A231F"/>
    <w:rsid w:val="002A2991"/>
    <w:rsid w:val="002A62C3"/>
    <w:rsid w:val="002B09BC"/>
    <w:rsid w:val="002B0CAE"/>
    <w:rsid w:val="002B2DEE"/>
    <w:rsid w:val="002B4D00"/>
    <w:rsid w:val="002B56FA"/>
    <w:rsid w:val="002B591D"/>
    <w:rsid w:val="002B7626"/>
    <w:rsid w:val="002C0140"/>
    <w:rsid w:val="002C0D27"/>
    <w:rsid w:val="002C19B1"/>
    <w:rsid w:val="002C1AC8"/>
    <w:rsid w:val="002C2156"/>
    <w:rsid w:val="002C29B6"/>
    <w:rsid w:val="002C4284"/>
    <w:rsid w:val="002C5F5B"/>
    <w:rsid w:val="002C6762"/>
    <w:rsid w:val="002C704E"/>
    <w:rsid w:val="002C74DB"/>
    <w:rsid w:val="002D0D59"/>
    <w:rsid w:val="002D0E6A"/>
    <w:rsid w:val="002D11DC"/>
    <w:rsid w:val="002D153C"/>
    <w:rsid w:val="002D2B60"/>
    <w:rsid w:val="002D2D7E"/>
    <w:rsid w:val="002D2E3A"/>
    <w:rsid w:val="002D2FE3"/>
    <w:rsid w:val="002D3356"/>
    <w:rsid w:val="002D3901"/>
    <w:rsid w:val="002D4155"/>
    <w:rsid w:val="002D5DBE"/>
    <w:rsid w:val="002D7583"/>
    <w:rsid w:val="002D771D"/>
    <w:rsid w:val="002E051F"/>
    <w:rsid w:val="002E2CB6"/>
    <w:rsid w:val="002E394C"/>
    <w:rsid w:val="002E403B"/>
    <w:rsid w:val="002E428F"/>
    <w:rsid w:val="002E50CF"/>
    <w:rsid w:val="002E6347"/>
    <w:rsid w:val="002F2034"/>
    <w:rsid w:val="002F28DA"/>
    <w:rsid w:val="002F2A3E"/>
    <w:rsid w:val="002F3E62"/>
    <w:rsid w:val="002F5B52"/>
    <w:rsid w:val="002F6ACC"/>
    <w:rsid w:val="002F6E0A"/>
    <w:rsid w:val="002F73D5"/>
    <w:rsid w:val="002F765B"/>
    <w:rsid w:val="0030170C"/>
    <w:rsid w:val="003025DE"/>
    <w:rsid w:val="00302C56"/>
    <w:rsid w:val="00302E79"/>
    <w:rsid w:val="0030479B"/>
    <w:rsid w:val="003068CE"/>
    <w:rsid w:val="00306F2B"/>
    <w:rsid w:val="00307D15"/>
    <w:rsid w:val="0031024A"/>
    <w:rsid w:val="0031029A"/>
    <w:rsid w:val="003103FA"/>
    <w:rsid w:val="003109AC"/>
    <w:rsid w:val="00311AF4"/>
    <w:rsid w:val="00311ECB"/>
    <w:rsid w:val="00312010"/>
    <w:rsid w:val="00312106"/>
    <w:rsid w:val="00312289"/>
    <w:rsid w:val="003122E3"/>
    <w:rsid w:val="00312E94"/>
    <w:rsid w:val="003137D4"/>
    <w:rsid w:val="00315992"/>
    <w:rsid w:val="003167F1"/>
    <w:rsid w:val="00316F0F"/>
    <w:rsid w:val="00317212"/>
    <w:rsid w:val="003220DB"/>
    <w:rsid w:val="00324A92"/>
    <w:rsid w:val="00325051"/>
    <w:rsid w:val="00326D3E"/>
    <w:rsid w:val="0033028E"/>
    <w:rsid w:val="00331935"/>
    <w:rsid w:val="00333D2B"/>
    <w:rsid w:val="0033469F"/>
    <w:rsid w:val="00335066"/>
    <w:rsid w:val="00336C3D"/>
    <w:rsid w:val="003371DC"/>
    <w:rsid w:val="00337E10"/>
    <w:rsid w:val="00340567"/>
    <w:rsid w:val="003405C5"/>
    <w:rsid w:val="00341536"/>
    <w:rsid w:val="0034161E"/>
    <w:rsid w:val="00341691"/>
    <w:rsid w:val="00343BE4"/>
    <w:rsid w:val="0034593F"/>
    <w:rsid w:val="003468C0"/>
    <w:rsid w:val="00351128"/>
    <w:rsid w:val="00351253"/>
    <w:rsid w:val="003515ED"/>
    <w:rsid w:val="00351D6A"/>
    <w:rsid w:val="00352D93"/>
    <w:rsid w:val="003535F6"/>
    <w:rsid w:val="00354C26"/>
    <w:rsid w:val="00354ED6"/>
    <w:rsid w:val="0035627A"/>
    <w:rsid w:val="00356F29"/>
    <w:rsid w:val="0035775B"/>
    <w:rsid w:val="0036011E"/>
    <w:rsid w:val="0036348C"/>
    <w:rsid w:val="00363E2E"/>
    <w:rsid w:val="00363E35"/>
    <w:rsid w:val="0036454D"/>
    <w:rsid w:val="003655B8"/>
    <w:rsid w:val="00366DA2"/>
    <w:rsid w:val="003675AA"/>
    <w:rsid w:val="003705E3"/>
    <w:rsid w:val="0037099B"/>
    <w:rsid w:val="00371B6E"/>
    <w:rsid w:val="00371D22"/>
    <w:rsid w:val="0037330E"/>
    <w:rsid w:val="00373E30"/>
    <w:rsid w:val="00375B10"/>
    <w:rsid w:val="00380001"/>
    <w:rsid w:val="00380AD5"/>
    <w:rsid w:val="003820B9"/>
    <w:rsid w:val="0038567B"/>
    <w:rsid w:val="0038595F"/>
    <w:rsid w:val="0038604C"/>
    <w:rsid w:val="00390D54"/>
    <w:rsid w:val="00390FF7"/>
    <w:rsid w:val="00391DB0"/>
    <w:rsid w:val="00392DD3"/>
    <w:rsid w:val="00393A31"/>
    <w:rsid w:val="003948E4"/>
    <w:rsid w:val="003A0D58"/>
    <w:rsid w:val="003A1098"/>
    <w:rsid w:val="003A220F"/>
    <w:rsid w:val="003A3F68"/>
    <w:rsid w:val="003A4382"/>
    <w:rsid w:val="003A4C1C"/>
    <w:rsid w:val="003A615B"/>
    <w:rsid w:val="003A6BDC"/>
    <w:rsid w:val="003A768D"/>
    <w:rsid w:val="003A7B9A"/>
    <w:rsid w:val="003B131B"/>
    <w:rsid w:val="003B2F1F"/>
    <w:rsid w:val="003B3855"/>
    <w:rsid w:val="003B3F87"/>
    <w:rsid w:val="003B503F"/>
    <w:rsid w:val="003B5672"/>
    <w:rsid w:val="003B7A10"/>
    <w:rsid w:val="003C2C14"/>
    <w:rsid w:val="003C2DCB"/>
    <w:rsid w:val="003C2EBC"/>
    <w:rsid w:val="003C38E9"/>
    <w:rsid w:val="003C3DEC"/>
    <w:rsid w:val="003C468B"/>
    <w:rsid w:val="003C4962"/>
    <w:rsid w:val="003C5708"/>
    <w:rsid w:val="003C5DD7"/>
    <w:rsid w:val="003C7835"/>
    <w:rsid w:val="003D07E6"/>
    <w:rsid w:val="003D0A5A"/>
    <w:rsid w:val="003D20C0"/>
    <w:rsid w:val="003D29A7"/>
    <w:rsid w:val="003D2F8D"/>
    <w:rsid w:val="003D30BB"/>
    <w:rsid w:val="003D3795"/>
    <w:rsid w:val="003D4223"/>
    <w:rsid w:val="003D45A1"/>
    <w:rsid w:val="003D6C5F"/>
    <w:rsid w:val="003E0B58"/>
    <w:rsid w:val="003E2A21"/>
    <w:rsid w:val="003E55C7"/>
    <w:rsid w:val="003E680A"/>
    <w:rsid w:val="003E6FC4"/>
    <w:rsid w:val="003F0E6B"/>
    <w:rsid w:val="003F255B"/>
    <w:rsid w:val="003F2784"/>
    <w:rsid w:val="003F2EA7"/>
    <w:rsid w:val="003F3610"/>
    <w:rsid w:val="003F4545"/>
    <w:rsid w:val="003F53DC"/>
    <w:rsid w:val="003F72F1"/>
    <w:rsid w:val="003F735B"/>
    <w:rsid w:val="003F780C"/>
    <w:rsid w:val="004005D8"/>
    <w:rsid w:val="00400B6F"/>
    <w:rsid w:val="004042C5"/>
    <w:rsid w:val="0040455C"/>
    <w:rsid w:val="00404844"/>
    <w:rsid w:val="0040489D"/>
    <w:rsid w:val="0040499E"/>
    <w:rsid w:val="0040537C"/>
    <w:rsid w:val="0040543A"/>
    <w:rsid w:val="00405678"/>
    <w:rsid w:val="00407A71"/>
    <w:rsid w:val="00410033"/>
    <w:rsid w:val="004111D7"/>
    <w:rsid w:val="00411AC5"/>
    <w:rsid w:val="0041325A"/>
    <w:rsid w:val="004144D0"/>
    <w:rsid w:val="0041453F"/>
    <w:rsid w:val="00414ECF"/>
    <w:rsid w:val="00415E03"/>
    <w:rsid w:val="004161BA"/>
    <w:rsid w:val="0041756B"/>
    <w:rsid w:val="00417A23"/>
    <w:rsid w:val="00420A6C"/>
    <w:rsid w:val="0042164E"/>
    <w:rsid w:val="00422932"/>
    <w:rsid w:val="00423611"/>
    <w:rsid w:val="00423A61"/>
    <w:rsid w:val="004243BB"/>
    <w:rsid w:val="00425CA4"/>
    <w:rsid w:val="0042623B"/>
    <w:rsid w:val="00434CA1"/>
    <w:rsid w:val="00434E14"/>
    <w:rsid w:val="00436292"/>
    <w:rsid w:val="004369D0"/>
    <w:rsid w:val="00436B62"/>
    <w:rsid w:val="004405D8"/>
    <w:rsid w:val="00441465"/>
    <w:rsid w:val="004421B9"/>
    <w:rsid w:val="00443152"/>
    <w:rsid w:val="00444C4B"/>
    <w:rsid w:val="004450A8"/>
    <w:rsid w:val="0044676E"/>
    <w:rsid w:val="00447682"/>
    <w:rsid w:val="00447969"/>
    <w:rsid w:val="00452230"/>
    <w:rsid w:val="00453D3F"/>
    <w:rsid w:val="00455585"/>
    <w:rsid w:val="00457254"/>
    <w:rsid w:val="00461B89"/>
    <w:rsid w:val="0046210C"/>
    <w:rsid w:val="00463947"/>
    <w:rsid w:val="00465794"/>
    <w:rsid w:val="004714C3"/>
    <w:rsid w:val="004717B7"/>
    <w:rsid w:val="00471FA6"/>
    <w:rsid w:val="00474396"/>
    <w:rsid w:val="00474411"/>
    <w:rsid w:val="00475720"/>
    <w:rsid w:val="00475B3C"/>
    <w:rsid w:val="00475FF7"/>
    <w:rsid w:val="00480338"/>
    <w:rsid w:val="0048172D"/>
    <w:rsid w:val="0048245C"/>
    <w:rsid w:val="00483836"/>
    <w:rsid w:val="0048737E"/>
    <w:rsid w:val="00490054"/>
    <w:rsid w:val="00490297"/>
    <w:rsid w:val="00490308"/>
    <w:rsid w:val="0049064F"/>
    <w:rsid w:val="0049073D"/>
    <w:rsid w:val="00490A80"/>
    <w:rsid w:val="0049228F"/>
    <w:rsid w:val="00493CA7"/>
    <w:rsid w:val="00493D10"/>
    <w:rsid w:val="00494385"/>
    <w:rsid w:val="004944F2"/>
    <w:rsid w:val="00494B76"/>
    <w:rsid w:val="00496069"/>
    <w:rsid w:val="00496D9A"/>
    <w:rsid w:val="00497549"/>
    <w:rsid w:val="004A0D28"/>
    <w:rsid w:val="004A27E9"/>
    <w:rsid w:val="004A2CC3"/>
    <w:rsid w:val="004A4AEC"/>
    <w:rsid w:val="004A4E69"/>
    <w:rsid w:val="004A544D"/>
    <w:rsid w:val="004A68D9"/>
    <w:rsid w:val="004A7683"/>
    <w:rsid w:val="004A78F9"/>
    <w:rsid w:val="004A7A18"/>
    <w:rsid w:val="004B02E7"/>
    <w:rsid w:val="004B0C9F"/>
    <w:rsid w:val="004B104B"/>
    <w:rsid w:val="004B119B"/>
    <w:rsid w:val="004B15CC"/>
    <w:rsid w:val="004B1C66"/>
    <w:rsid w:val="004B2BF6"/>
    <w:rsid w:val="004B54FB"/>
    <w:rsid w:val="004B5D10"/>
    <w:rsid w:val="004B63DB"/>
    <w:rsid w:val="004B6783"/>
    <w:rsid w:val="004B72CB"/>
    <w:rsid w:val="004C0A26"/>
    <w:rsid w:val="004C1B59"/>
    <w:rsid w:val="004C5DBA"/>
    <w:rsid w:val="004C6960"/>
    <w:rsid w:val="004C793E"/>
    <w:rsid w:val="004C7C6B"/>
    <w:rsid w:val="004D16BF"/>
    <w:rsid w:val="004D3212"/>
    <w:rsid w:val="004D323B"/>
    <w:rsid w:val="004D48BB"/>
    <w:rsid w:val="004D5014"/>
    <w:rsid w:val="004D5F9B"/>
    <w:rsid w:val="004D67A6"/>
    <w:rsid w:val="004D6A41"/>
    <w:rsid w:val="004D76F8"/>
    <w:rsid w:val="004E08EA"/>
    <w:rsid w:val="004E1074"/>
    <w:rsid w:val="004E21C6"/>
    <w:rsid w:val="004E3462"/>
    <w:rsid w:val="004E3594"/>
    <w:rsid w:val="004E500F"/>
    <w:rsid w:val="004E53F2"/>
    <w:rsid w:val="004F005A"/>
    <w:rsid w:val="004F07A6"/>
    <w:rsid w:val="004F0B99"/>
    <w:rsid w:val="004F0D01"/>
    <w:rsid w:val="004F203A"/>
    <w:rsid w:val="004F2106"/>
    <w:rsid w:val="004F216F"/>
    <w:rsid w:val="004F22D0"/>
    <w:rsid w:val="004F60EE"/>
    <w:rsid w:val="004F7AB0"/>
    <w:rsid w:val="00501199"/>
    <w:rsid w:val="005021E6"/>
    <w:rsid w:val="00503FDA"/>
    <w:rsid w:val="00504348"/>
    <w:rsid w:val="00504D6D"/>
    <w:rsid w:val="00505B15"/>
    <w:rsid w:val="00506C1A"/>
    <w:rsid w:val="0050785C"/>
    <w:rsid w:val="0051095D"/>
    <w:rsid w:val="00510AD2"/>
    <w:rsid w:val="00511213"/>
    <w:rsid w:val="005112FC"/>
    <w:rsid w:val="00511311"/>
    <w:rsid w:val="005121D9"/>
    <w:rsid w:val="00515ED8"/>
    <w:rsid w:val="00516293"/>
    <w:rsid w:val="0052004B"/>
    <w:rsid w:val="00520655"/>
    <w:rsid w:val="005212AF"/>
    <w:rsid w:val="00522005"/>
    <w:rsid w:val="0052238C"/>
    <w:rsid w:val="00522F5E"/>
    <w:rsid w:val="00523524"/>
    <w:rsid w:val="0052384B"/>
    <w:rsid w:val="005239BF"/>
    <w:rsid w:val="00523FE5"/>
    <w:rsid w:val="0052424A"/>
    <w:rsid w:val="005246F3"/>
    <w:rsid w:val="00525461"/>
    <w:rsid w:val="00525A02"/>
    <w:rsid w:val="00525AE8"/>
    <w:rsid w:val="00526E97"/>
    <w:rsid w:val="005279F0"/>
    <w:rsid w:val="00527AC0"/>
    <w:rsid w:val="005304BA"/>
    <w:rsid w:val="0053159F"/>
    <w:rsid w:val="005316C8"/>
    <w:rsid w:val="00532086"/>
    <w:rsid w:val="00534D30"/>
    <w:rsid w:val="00534EFB"/>
    <w:rsid w:val="005360F5"/>
    <w:rsid w:val="0053671D"/>
    <w:rsid w:val="005367B6"/>
    <w:rsid w:val="00537590"/>
    <w:rsid w:val="005404A5"/>
    <w:rsid w:val="00540ACF"/>
    <w:rsid w:val="00541E18"/>
    <w:rsid w:val="00542B0B"/>
    <w:rsid w:val="005438C1"/>
    <w:rsid w:val="005464F3"/>
    <w:rsid w:val="00546726"/>
    <w:rsid w:val="0055028E"/>
    <w:rsid w:val="00551C9C"/>
    <w:rsid w:val="00552715"/>
    <w:rsid w:val="0055290E"/>
    <w:rsid w:val="0055472A"/>
    <w:rsid w:val="00554DB2"/>
    <w:rsid w:val="0055507C"/>
    <w:rsid w:val="005572CC"/>
    <w:rsid w:val="00560C26"/>
    <w:rsid w:val="00560FE0"/>
    <w:rsid w:val="00561D1A"/>
    <w:rsid w:val="00563907"/>
    <w:rsid w:val="00566365"/>
    <w:rsid w:val="005670CA"/>
    <w:rsid w:val="00567277"/>
    <w:rsid w:val="00567DB3"/>
    <w:rsid w:val="00571651"/>
    <w:rsid w:val="005718D0"/>
    <w:rsid w:val="00573192"/>
    <w:rsid w:val="0057339D"/>
    <w:rsid w:val="00573D02"/>
    <w:rsid w:val="00577361"/>
    <w:rsid w:val="00577767"/>
    <w:rsid w:val="00577E83"/>
    <w:rsid w:val="00581373"/>
    <w:rsid w:val="005819C0"/>
    <w:rsid w:val="0058303A"/>
    <w:rsid w:val="00583CD6"/>
    <w:rsid w:val="005845FB"/>
    <w:rsid w:val="00584A17"/>
    <w:rsid w:val="00584F66"/>
    <w:rsid w:val="00586334"/>
    <w:rsid w:val="00586B4B"/>
    <w:rsid w:val="00587121"/>
    <w:rsid w:val="00587808"/>
    <w:rsid w:val="00592277"/>
    <w:rsid w:val="00592A36"/>
    <w:rsid w:val="00594C14"/>
    <w:rsid w:val="00597A59"/>
    <w:rsid w:val="005A0F75"/>
    <w:rsid w:val="005A13D7"/>
    <w:rsid w:val="005A1E05"/>
    <w:rsid w:val="005A1E57"/>
    <w:rsid w:val="005A2033"/>
    <w:rsid w:val="005A3478"/>
    <w:rsid w:val="005A34CF"/>
    <w:rsid w:val="005A3D90"/>
    <w:rsid w:val="005A5060"/>
    <w:rsid w:val="005A5E1F"/>
    <w:rsid w:val="005A683C"/>
    <w:rsid w:val="005A7D58"/>
    <w:rsid w:val="005B07FB"/>
    <w:rsid w:val="005B0CBA"/>
    <w:rsid w:val="005B1A44"/>
    <w:rsid w:val="005B1C40"/>
    <w:rsid w:val="005B2D8B"/>
    <w:rsid w:val="005B2F5D"/>
    <w:rsid w:val="005B3559"/>
    <w:rsid w:val="005B42D5"/>
    <w:rsid w:val="005B5368"/>
    <w:rsid w:val="005B625B"/>
    <w:rsid w:val="005B6361"/>
    <w:rsid w:val="005B641D"/>
    <w:rsid w:val="005C0126"/>
    <w:rsid w:val="005C04D7"/>
    <w:rsid w:val="005C0BF2"/>
    <w:rsid w:val="005C5321"/>
    <w:rsid w:val="005C540B"/>
    <w:rsid w:val="005C5EB4"/>
    <w:rsid w:val="005C6185"/>
    <w:rsid w:val="005C6444"/>
    <w:rsid w:val="005D14AE"/>
    <w:rsid w:val="005D3BD4"/>
    <w:rsid w:val="005D4931"/>
    <w:rsid w:val="005D4CF8"/>
    <w:rsid w:val="005E009D"/>
    <w:rsid w:val="005E02EC"/>
    <w:rsid w:val="005E3595"/>
    <w:rsid w:val="005E3A67"/>
    <w:rsid w:val="005E57BC"/>
    <w:rsid w:val="005E63ED"/>
    <w:rsid w:val="005E64AC"/>
    <w:rsid w:val="005E66CF"/>
    <w:rsid w:val="005E754F"/>
    <w:rsid w:val="005F0B00"/>
    <w:rsid w:val="005F130F"/>
    <w:rsid w:val="005F260A"/>
    <w:rsid w:val="005F367F"/>
    <w:rsid w:val="005F3F2D"/>
    <w:rsid w:val="005F3FBD"/>
    <w:rsid w:val="005F60A8"/>
    <w:rsid w:val="00602305"/>
    <w:rsid w:val="00604A5A"/>
    <w:rsid w:val="00606D77"/>
    <w:rsid w:val="00607CA3"/>
    <w:rsid w:val="00611188"/>
    <w:rsid w:val="00611261"/>
    <w:rsid w:val="00611D8A"/>
    <w:rsid w:val="00611F48"/>
    <w:rsid w:val="006122D8"/>
    <w:rsid w:val="006133E3"/>
    <w:rsid w:val="0061379A"/>
    <w:rsid w:val="00615C8D"/>
    <w:rsid w:val="00616ACE"/>
    <w:rsid w:val="0061717F"/>
    <w:rsid w:val="00617582"/>
    <w:rsid w:val="00620184"/>
    <w:rsid w:val="00621095"/>
    <w:rsid w:val="00621A8E"/>
    <w:rsid w:val="00621FFC"/>
    <w:rsid w:val="00623C28"/>
    <w:rsid w:val="0062629A"/>
    <w:rsid w:val="00626FB9"/>
    <w:rsid w:val="00627DF4"/>
    <w:rsid w:val="0063023C"/>
    <w:rsid w:val="00630CC3"/>
    <w:rsid w:val="006310DA"/>
    <w:rsid w:val="00631922"/>
    <w:rsid w:val="0063232B"/>
    <w:rsid w:val="006328BB"/>
    <w:rsid w:val="00635D87"/>
    <w:rsid w:val="00635DB9"/>
    <w:rsid w:val="00637A34"/>
    <w:rsid w:val="00641400"/>
    <w:rsid w:val="006414E5"/>
    <w:rsid w:val="00641C86"/>
    <w:rsid w:val="00641E94"/>
    <w:rsid w:val="006427EB"/>
    <w:rsid w:val="00642C3D"/>
    <w:rsid w:val="006430E6"/>
    <w:rsid w:val="00643953"/>
    <w:rsid w:val="00643A4A"/>
    <w:rsid w:val="0064402A"/>
    <w:rsid w:val="00646320"/>
    <w:rsid w:val="00646638"/>
    <w:rsid w:val="00646B70"/>
    <w:rsid w:val="0064723B"/>
    <w:rsid w:val="00647289"/>
    <w:rsid w:val="00647702"/>
    <w:rsid w:val="00650842"/>
    <w:rsid w:val="00650D81"/>
    <w:rsid w:val="00651E8B"/>
    <w:rsid w:val="006520AC"/>
    <w:rsid w:val="00653BD3"/>
    <w:rsid w:val="006562B6"/>
    <w:rsid w:val="0066017A"/>
    <w:rsid w:val="0066094A"/>
    <w:rsid w:val="006618FB"/>
    <w:rsid w:val="006624BA"/>
    <w:rsid w:val="006629A9"/>
    <w:rsid w:val="00662C4F"/>
    <w:rsid w:val="006633F6"/>
    <w:rsid w:val="00663414"/>
    <w:rsid w:val="00663872"/>
    <w:rsid w:val="006665D6"/>
    <w:rsid w:val="00670E46"/>
    <w:rsid w:val="0067205D"/>
    <w:rsid w:val="00672454"/>
    <w:rsid w:val="00675D8B"/>
    <w:rsid w:val="00680355"/>
    <w:rsid w:val="00680D2A"/>
    <w:rsid w:val="00681692"/>
    <w:rsid w:val="006816C6"/>
    <w:rsid w:val="00683527"/>
    <w:rsid w:val="00684177"/>
    <w:rsid w:val="0068491B"/>
    <w:rsid w:val="006849F2"/>
    <w:rsid w:val="0068590A"/>
    <w:rsid w:val="00685957"/>
    <w:rsid w:val="00685CC3"/>
    <w:rsid w:val="00686D70"/>
    <w:rsid w:val="00687B61"/>
    <w:rsid w:val="00687DD4"/>
    <w:rsid w:val="00692EEA"/>
    <w:rsid w:val="006934F8"/>
    <w:rsid w:val="006935A4"/>
    <w:rsid w:val="00693FF3"/>
    <w:rsid w:val="006941F9"/>
    <w:rsid w:val="00695006"/>
    <w:rsid w:val="00696A7E"/>
    <w:rsid w:val="00697524"/>
    <w:rsid w:val="00697573"/>
    <w:rsid w:val="00697F02"/>
    <w:rsid w:val="006A0369"/>
    <w:rsid w:val="006A053E"/>
    <w:rsid w:val="006A09EB"/>
    <w:rsid w:val="006A198E"/>
    <w:rsid w:val="006A3750"/>
    <w:rsid w:val="006A385C"/>
    <w:rsid w:val="006A7C78"/>
    <w:rsid w:val="006B0919"/>
    <w:rsid w:val="006B24A0"/>
    <w:rsid w:val="006B300C"/>
    <w:rsid w:val="006B53E2"/>
    <w:rsid w:val="006B5AE8"/>
    <w:rsid w:val="006B5E42"/>
    <w:rsid w:val="006B7275"/>
    <w:rsid w:val="006B76E1"/>
    <w:rsid w:val="006C08CE"/>
    <w:rsid w:val="006C3352"/>
    <w:rsid w:val="006C4B47"/>
    <w:rsid w:val="006C6BF3"/>
    <w:rsid w:val="006C7AF1"/>
    <w:rsid w:val="006C7E18"/>
    <w:rsid w:val="006D2195"/>
    <w:rsid w:val="006D3B60"/>
    <w:rsid w:val="006D437E"/>
    <w:rsid w:val="006D4846"/>
    <w:rsid w:val="006D4A1C"/>
    <w:rsid w:val="006D51B6"/>
    <w:rsid w:val="006D5B56"/>
    <w:rsid w:val="006D632D"/>
    <w:rsid w:val="006D6E6E"/>
    <w:rsid w:val="006D7B72"/>
    <w:rsid w:val="006E0A10"/>
    <w:rsid w:val="006E130C"/>
    <w:rsid w:val="006E287B"/>
    <w:rsid w:val="006E30E5"/>
    <w:rsid w:val="006E3C02"/>
    <w:rsid w:val="006E5B8D"/>
    <w:rsid w:val="006E62AF"/>
    <w:rsid w:val="006F018D"/>
    <w:rsid w:val="006F0CC8"/>
    <w:rsid w:val="006F1491"/>
    <w:rsid w:val="006F2EC7"/>
    <w:rsid w:val="006F44A1"/>
    <w:rsid w:val="006F510E"/>
    <w:rsid w:val="006F6BE0"/>
    <w:rsid w:val="006F7D60"/>
    <w:rsid w:val="00701860"/>
    <w:rsid w:val="00702385"/>
    <w:rsid w:val="007029F6"/>
    <w:rsid w:val="00702E2B"/>
    <w:rsid w:val="00704E07"/>
    <w:rsid w:val="00707CFB"/>
    <w:rsid w:val="00713172"/>
    <w:rsid w:val="00713368"/>
    <w:rsid w:val="007144DB"/>
    <w:rsid w:val="00716817"/>
    <w:rsid w:val="00716B96"/>
    <w:rsid w:val="00717503"/>
    <w:rsid w:val="00717724"/>
    <w:rsid w:val="00717F14"/>
    <w:rsid w:val="007229EE"/>
    <w:rsid w:val="007234B9"/>
    <w:rsid w:val="00723502"/>
    <w:rsid w:val="00723EC8"/>
    <w:rsid w:val="00724511"/>
    <w:rsid w:val="0072774A"/>
    <w:rsid w:val="007278E1"/>
    <w:rsid w:val="00727AAE"/>
    <w:rsid w:val="00731E4A"/>
    <w:rsid w:val="0073304A"/>
    <w:rsid w:val="0073310A"/>
    <w:rsid w:val="0073375D"/>
    <w:rsid w:val="007345C7"/>
    <w:rsid w:val="00735DD6"/>
    <w:rsid w:val="007364E8"/>
    <w:rsid w:val="0074007E"/>
    <w:rsid w:val="0074084B"/>
    <w:rsid w:val="00740B2D"/>
    <w:rsid w:val="007435F8"/>
    <w:rsid w:val="0074360B"/>
    <w:rsid w:val="00745DD3"/>
    <w:rsid w:val="00746B75"/>
    <w:rsid w:val="00746C4F"/>
    <w:rsid w:val="00747883"/>
    <w:rsid w:val="007478A8"/>
    <w:rsid w:val="007505F3"/>
    <w:rsid w:val="00750E7D"/>
    <w:rsid w:val="00752426"/>
    <w:rsid w:val="00752774"/>
    <w:rsid w:val="00752CBC"/>
    <w:rsid w:val="007539A9"/>
    <w:rsid w:val="007554C5"/>
    <w:rsid w:val="007631A3"/>
    <w:rsid w:val="00766C1C"/>
    <w:rsid w:val="0076729A"/>
    <w:rsid w:val="0076769B"/>
    <w:rsid w:val="00767ECA"/>
    <w:rsid w:val="00771356"/>
    <w:rsid w:val="00772AC2"/>
    <w:rsid w:val="0077387C"/>
    <w:rsid w:val="00774A00"/>
    <w:rsid w:val="00775FB0"/>
    <w:rsid w:val="00777C1F"/>
    <w:rsid w:val="00780103"/>
    <w:rsid w:val="0078117C"/>
    <w:rsid w:val="00781AC4"/>
    <w:rsid w:val="0078288B"/>
    <w:rsid w:val="00782D37"/>
    <w:rsid w:val="00782E5C"/>
    <w:rsid w:val="00783195"/>
    <w:rsid w:val="007839C2"/>
    <w:rsid w:val="00783A9E"/>
    <w:rsid w:val="007850C2"/>
    <w:rsid w:val="007858B4"/>
    <w:rsid w:val="00785CC1"/>
    <w:rsid w:val="007865A1"/>
    <w:rsid w:val="007866F3"/>
    <w:rsid w:val="00786717"/>
    <w:rsid w:val="0078679D"/>
    <w:rsid w:val="00786AE9"/>
    <w:rsid w:val="007912A7"/>
    <w:rsid w:val="00791650"/>
    <w:rsid w:val="00791CDB"/>
    <w:rsid w:val="007921BE"/>
    <w:rsid w:val="00792A84"/>
    <w:rsid w:val="00792C03"/>
    <w:rsid w:val="007930D2"/>
    <w:rsid w:val="00793E4F"/>
    <w:rsid w:val="00794917"/>
    <w:rsid w:val="00795C12"/>
    <w:rsid w:val="0079699E"/>
    <w:rsid w:val="007972B7"/>
    <w:rsid w:val="007A3468"/>
    <w:rsid w:val="007A3B39"/>
    <w:rsid w:val="007A44BF"/>
    <w:rsid w:val="007A4C17"/>
    <w:rsid w:val="007B162A"/>
    <w:rsid w:val="007B1FD0"/>
    <w:rsid w:val="007B2455"/>
    <w:rsid w:val="007B2E28"/>
    <w:rsid w:val="007B4DB8"/>
    <w:rsid w:val="007C048C"/>
    <w:rsid w:val="007C10ED"/>
    <w:rsid w:val="007C32B3"/>
    <w:rsid w:val="007C5CB8"/>
    <w:rsid w:val="007C672C"/>
    <w:rsid w:val="007C6D41"/>
    <w:rsid w:val="007C70D0"/>
    <w:rsid w:val="007C7708"/>
    <w:rsid w:val="007D0753"/>
    <w:rsid w:val="007D0D6D"/>
    <w:rsid w:val="007D0F75"/>
    <w:rsid w:val="007D1977"/>
    <w:rsid w:val="007D1C55"/>
    <w:rsid w:val="007D3294"/>
    <w:rsid w:val="007D4174"/>
    <w:rsid w:val="007D4B8A"/>
    <w:rsid w:val="007D4CEE"/>
    <w:rsid w:val="007D5448"/>
    <w:rsid w:val="007D6C05"/>
    <w:rsid w:val="007D78DB"/>
    <w:rsid w:val="007E20AA"/>
    <w:rsid w:val="007E2F80"/>
    <w:rsid w:val="007E3474"/>
    <w:rsid w:val="007E4B65"/>
    <w:rsid w:val="007E57F9"/>
    <w:rsid w:val="007E6927"/>
    <w:rsid w:val="007E7530"/>
    <w:rsid w:val="007F08EE"/>
    <w:rsid w:val="007F1DB6"/>
    <w:rsid w:val="007F1E0D"/>
    <w:rsid w:val="007F1EA8"/>
    <w:rsid w:val="007F2287"/>
    <w:rsid w:val="007F3462"/>
    <w:rsid w:val="007F3A58"/>
    <w:rsid w:val="007F3AFB"/>
    <w:rsid w:val="007F45C4"/>
    <w:rsid w:val="007F51E9"/>
    <w:rsid w:val="007F5CB9"/>
    <w:rsid w:val="007F5EEF"/>
    <w:rsid w:val="007F647A"/>
    <w:rsid w:val="007F7008"/>
    <w:rsid w:val="00800FC7"/>
    <w:rsid w:val="00804552"/>
    <w:rsid w:val="0080458E"/>
    <w:rsid w:val="00804B4B"/>
    <w:rsid w:val="0080564E"/>
    <w:rsid w:val="00805B05"/>
    <w:rsid w:val="00805C0E"/>
    <w:rsid w:val="00805CD0"/>
    <w:rsid w:val="008068A6"/>
    <w:rsid w:val="00807E15"/>
    <w:rsid w:val="008102BF"/>
    <w:rsid w:val="008116A8"/>
    <w:rsid w:val="008125C9"/>
    <w:rsid w:val="0081282F"/>
    <w:rsid w:val="00812A0E"/>
    <w:rsid w:val="00814948"/>
    <w:rsid w:val="008156D2"/>
    <w:rsid w:val="008167AE"/>
    <w:rsid w:val="008171D0"/>
    <w:rsid w:val="00817CA5"/>
    <w:rsid w:val="00820218"/>
    <w:rsid w:val="00820F88"/>
    <w:rsid w:val="00823037"/>
    <w:rsid w:val="00824405"/>
    <w:rsid w:val="00824F9A"/>
    <w:rsid w:val="0082538F"/>
    <w:rsid w:val="00827953"/>
    <w:rsid w:val="00830E79"/>
    <w:rsid w:val="00831198"/>
    <w:rsid w:val="00832606"/>
    <w:rsid w:val="00832932"/>
    <w:rsid w:val="0083298E"/>
    <w:rsid w:val="008332F7"/>
    <w:rsid w:val="00833822"/>
    <w:rsid w:val="00833FAC"/>
    <w:rsid w:val="00834CF5"/>
    <w:rsid w:val="008358E9"/>
    <w:rsid w:val="00835A16"/>
    <w:rsid w:val="0084057B"/>
    <w:rsid w:val="00841478"/>
    <w:rsid w:val="00841668"/>
    <w:rsid w:val="008423DB"/>
    <w:rsid w:val="00843175"/>
    <w:rsid w:val="00843455"/>
    <w:rsid w:val="008440AF"/>
    <w:rsid w:val="00844B3F"/>
    <w:rsid w:val="00844CAC"/>
    <w:rsid w:val="008453B6"/>
    <w:rsid w:val="00845EC5"/>
    <w:rsid w:val="00846D49"/>
    <w:rsid w:val="00847314"/>
    <w:rsid w:val="00851F3D"/>
    <w:rsid w:val="00853197"/>
    <w:rsid w:val="0085382B"/>
    <w:rsid w:val="00854A56"/>
    <w:rsid w:val="0085558C"/>
    <w:rsid w:val="00855808"/>
    <w:rsid w:val="00855B67"/>
    <w:rsid w:val="008569AA"/>
    <w:rsid w:val="008574F2"/>
    <w:rsid w:val="00860206"/>
    <w:rsid w:val="008608DF"/>
    <w:rsid w:val="008612AC"/>
    <w:rsid w:val="008619FA"/>
    <w:rsid w:val="008622F8"/>
    <w:rsid w:val="008633FD"/>
    <w:rsid w:val="008636EC"/>
    <w:rsid w:val="00866F8C"/>
    <w:rsid w:val="0086712A"/>
    <w:rsid w:val="008676EF"/>
    <w:rsid w:val="00867712"/>
    <w:rsid w:val="00867911"/>
    <w:rsid w:val="0087097F"/>
    <w:rsid w:val="00870F77"/>
    <w:rsid w:val="00871333"/>
    <w:rsid w:val="00871FA6"/>
    <w:rsid w:val="0087239C"/>
    <w:rsid w:val="008724D4"/>
    <w:rsid w:val="00872769"/>
    <w:rsid w:val="00873607"/>
    <w:rsid w:val="00873F45"/>
    <w:rsid w:val="00876DEC"/>
    <w:rsid w:val="008801B1"/>
    <w:rsid w:val="00882857"/>
    <w:rsid w:val="0088364D"/>
    <w:rsid w:val="00885169"/>
    <w:rsid w:val="008851C7"/>
    <w:rsid w:val="00885C89"/>
    <w:rsid w:val="0088680D"/>
    <w:rsid w:val="00886E16"/>
    <w:rsid w:val="00890DE8"/>
    <w:rsid w:val="008917AF"/>
    <w:rsid w:val="00893A29"/>
    <w:rsid w:val="0089742C"/>
    <w:rsid w:val="00897B9A"/>
    <w:rsid w:val="008A01DC"/>
    <w:rsid w:val="008A0855"/>
    <w:rsid w:val="008A154B"/>
    <w:rsid w:val="008A160B"/>
    <w:rsid w:val="008A1B7B"/>
    <w:rsid w:val="008A1F5F"/>
    <w:rsid w:val="008A2D88"/>
    <w:rsid w:val="008A43CF"/>
    <w:rsid w:val="008A5748"/>
    <w:rsid w:val="008A7093"/>
    <w:rsid w:val="008A7A37"/>
    <w:rsid w:val="008B12FE"/>
    <w:rsid w:val="008B1C0C"/>
    <w:rsid w:val="008B3869"/>
    <w:rsid w:val="008B4F54"/>
    <w:rsid w:val="008B51CD"/>
    <w:rsid w:val="008B5C1C"/>
    <w:rsid w:val="008B6D7A"/>
    <w:rsid w:val="008B6F16"/>
    <w:rsid w:val="008B6FA1"/>
    <w:rsid w:val="008C1DC1"/>
    <w:rsid w:val="008C2630"/>
    <w:rsid w:val="008C3799"/>
    <w:rsid w:val="008C4143"/>
    <w:rsid w:val="008C4D45"/>
    <w:rsid w:val="008C5ACD"/>
    <w:rsid w:val="008C6133"/>
    <w:rsid w:val="008C6C84"/>
    <w:rsid w:val="008C7995"/>
    <w:rsid w:val="008C7C7C"/>
    <w:rsid w:val="008C7F9D"/>
    <w:rsid w:val="008D05FB"/>
    <w:rsid w:val="008D144E"/>
    <w:rsid w:val="008D1CAD"/>
    <w:rsid w:val="008D24C8"/>
    <w:rsid w:val="008D3325"/>
    <w:rsid w:val="008D335C"/>
    <w:rsid w:val="008D3681"/>
    <w:rsid w:val="008D560F"/>
    <w:rsid w:val="008D5734"/>
    <w:rsid w:val="008D5DCB"/>
    <w:rsid w:val="008D6047"/>
    <w:rsid w:val="008D6176"/>
    <w:rsid w:val="008D6E1C"/>
    <w:rsid w:val="008E0F91"/>
    <w:rsid w:val="008E19EB"/>
    <w:rsid w:val="008E1F1C"/>
    <w:rsid w:val="008E22AF"/>
    <w:rsid w:val="008E33E8"/>
    <w:rsid w:val="008E34A6"/>
    <w:rsid w:val="008E424F"/>
    <w:rsid w:val="008E4841"/>
    <w:rsid w:val="008E4E80"/>
    <w:rsid w:val="008E7366"/>
    <w:rsid w:val="008E7AC0"/>
    <w:rsid w:val="008F0D8E"/>
    <w:rsid w:val="008F14D3"/>
    <w:rsid w:val="008F1CDC"/>
    <w:rsid w:val="008F3749"/>
    <w:rsid w:val="008F45F1"/>
    <w:rsid w:val="008F4E77"/>
    <w:rsid w:val="008F643A"/>
    <w:rsid w:val="009008B1"/>
    <w:rsid w:val="00901023"/>
    <w:rsid w:val="00904B20"/>
    <w:rsid w:val="00905030"/>
    <w:rsid w:val="009053D6"/>
    <w:rsid w:val="00905485"/>
    <w:rsid w:val="00905D2E"/>
    <w:rsid w:val="00906222"/>
    <w:rsid w:val="009064AD"/>
    <w:rsid w:val="009067A6"/>
    <w:rsid w:val="00906C16"/>
    <w:rsid w:val="00906E55"/>
    <w:rsid w:val="00907280"/>
    <w:rsid w:val="00910D78"/>
    <w:rsid w:val="00913FCF"/>
    <w:rsid w:val="009149AA"/>
    <w:rsid w:val="00915285"/>
    <w:rsid w:val="0091543E"/>
    <w:rsid w:val="0091547F"/>
    <w:rsid w:val="009154EE"/>
    <w:rsid w:val="00917F36"/>
    <w:rsid w:val="00920B9D"/>
    <w:rsid w:val="00920FFE"/>
    <w:rsid w:val="00923C08"/>
    <w:rsid w:val="00926874"/>
    <w:rsid w:val="00927BD9"/>
    <w:rsid w:val="009303BE"/>
    <w:rsid w:val="00931501"/>
    <w:rsid w:val="00931D45"/>
    <w:rsid w:val="00933E0D"/>
    <w:rsid w:val="00934266"/>
    <w:rsid w:val="00934D33"/>
    <w:rsid w:val="009365DC"/>
    <w:rsid w:val="00940282"/>
    <w:rsid w:val="00940960"/>
    <w:rsid w:val="00940A9E"/>
    <w:rsid w:val="0094102D"/>
    <w:rsid w:val="00941635"/>
    <w:rsid w:val="00942C4B"/>
    <w:rsid w:val="0094390C"/>
    <w:rsid w:val="00944A7A"/>
    <w:rsid w:val="00944CA7"/>
    <w:rsid w:val="00946482"/>
    <w:rsid w:val="009476B4"/>
    <w:rsid w:val="00951094"/>
    <w:rsid w:val="0095307F"/>
    <w:rsid w:val="00953558"/>
    <w:rsid w:val="00954297"/>
    <w:rsid w:val="00954418"/>
    <w:rsid w:val="0095443A"/>
    <w:rsid w:val="0095471C"/>
    <w:rsid w:val="00961493"/>
    <w:rsid w:val="009634BF"/>
    <w:rsid w:val="00963E94"/>
    <w:rsid w:val="00965397"/>
    <w:rsid w:val="00965BF2"/>
    <w:rsid w:val="00965D4F"/>
    <w:rsid w:val="00967870"/>
    <w:rsid w:val="00967DE2"/>
    <w:rsid w:val="00967E77"/>
    <w:rsid w:val="0097091B"/>
    <w:rsid w:val="009714EC"/>
    <w:rsid w:val="00972616"/>
    <w:rsid w:val="00973277"/>
    <w:rsid w:val="00975D04"/>
    <w:rsid w:val="009764FF"/>
    <w:rsid w:val="0097709D"/>
    <w:rsid w:val="00981D47"/>
    <w:rsid w:val="00983835"/>
    <w:rsid w:val="00983CC1"/>
    <w:rsid w:val="00984531"/>
    <w:rsid w:val="00984564"/>
    <w:rsid w:val="00984DE4"/>
    <w:rsid w:val="0098579E"/>
    <w:rsid w:val="0098614C"/>
    <w:rsid w:val="00986719"/>
    <w:rsid w:val="0098740D"/>
    <w:rsid w:val="0098796D"/>
    <w:rsid w:val="00990EFE"/>
    <w:rsid w:val="00991FE3"/>
    <w:rsid w:val="00993482"/>
    <w:rsid w:val="0099422E"/>
    <w:rsid w:val="00994D01"/>
    <w:rsid w:val="009957E4"/>
    <w:rsid w:val="00995C3D"/>
    <w:rsid w:val="00997120"/>
    <w:rsid w:val="009976A2"/>
    <w:rsid w:val="00997B11"/>
    <w:rsid w:val="009A0800"/>
    <w:rsid w:val="009A0BB7"/>
    <w:rsid w:val="009A0E0F"/>
    <w:rsid w:val="009A1574"/>
    <w:rsid w:val="009A55B6"/>
    <w:rsid w:val="009A5A31"/>
    <w:rsid w:val="009B12B2"/>
    <w:rsid w:val="009B189D"/>
    <w:rsid w:val="009B4262"/>
    <w:rsid w:val="009B4A47"/>
    <w:rsid w:val="009B5019"/>
    <w:rsid w:val="009C03DE"/>
    <w:rsid w:val="009C05DA"/>
    <w:rsid w:val="009C112E"/>
    <w:rsid w:val="009C297A"/>
    <w:rsid w:val="009C2B79"/>
    <w:rsid w:val="009C2F0D"/>
    <w:rsid w:val="009C3CAE"/>
    <w:rsid w:val="009C66F8"/>
    <w:rsid w:val="009C690D"/>
    <w:rsid w:val="009C6A61"/>
    <w:rsid w:val="009D028D"/>
    <w:rsid w:val="009D0969"/>
    <w:rsid w:val="009D160F"/>
    <w:rsid w:val="009D1C65"/>
    <w:rsid w:val="009D2AF6"/>
    <w:rsid w:val="009D3514"/>
    <w:rsid w:val="009D62E3"/>
    <w:rsid w:val="009D782A"/>
    <w:rsid w:val="009E1F29"/>
    <w:rsid w:val="009E2016"/>
    <w:rsid w:val="009E45ED"/>
    <w:rsid w:val="009E47D2"/>
    <w:rsid w:val="009E4B5D"/>
    <w:rsid w:val="009E6487"/>
    <w:rsid w:val="009E7CD5"/>
    <w:rsid w:val="009F0D40"/>
    <w:rsid w:val="009F20D8"/>
    <w:rsid w:val="009F2228"/>
    <w:rsid w:val="009F2623"/>
    <w:rsid w:val="009F2C81"/>
    <w:rsid w:val="009F319B"/>
    <w:rsid w:val="009F5C90"/>
    <w:rsid w:val="009F5DC7"/>
    <w:rsid w:val="009F6846"/>
    <w:rsid w:val="00A00FC9"/>
    <w:rsid w:val="00A014A9"/>
    <w:rsid w:val="00A01B6C"/>
    <w:rsid w:val="00A02110"/>
    <w:rsid w:val="00A0222A"/>
    <w:rsid w:val="00A02CE3"/>
    <w:rsid w:val="00A02E53"/>
    <w:rsid w:val="00A0332A"/>
    <w:rsid w:val="00A03E26"/>
    <w:rsid w:val="00A0525C"/>
    <w:rsid w:val="00A05BB1"/>
    <w:rsid w:val="00A05C52"/>
    <w:rsid w:val="00A05D03"/>
    <w:rsid w:val="00A05F22"/>
    <w:rsid w:val="00A1218D"/>
    <w:rsid w:val="00A13DBA"/>
    <w:rsid w:val="00A13DE3"/>
    <w:rsid w:val="00A1477E"/>
    <w:rsid w:val="00A1529B"/>
    <w:rsid w:val="00A20E78"/>
    <w:rsid w:val="00A2131A"/>
    <w:rsid w:val="00A22024"/>
    <w:rsid w:val="00A246C0"/>
    <w:rsid w:val="00A25361"/>
    <w:rsid w:val="00A25B5E"/>
    <w:rsid w:val="00A2684C"/>
    <w:rsid w:val="00A26E97"/>
    <w:rsid w:val="00A31422"/>
    <w:rsid w:val="00A316CA"/>
    <w:rsid w:val="00A31749"/>
    <w:rsid w:val="00A3266B"/>
    <w:rsid w:val="00A328F5"/>
    <w:rsid w:val="00A32E21"/>
    <w:rsid w:val="00A339AE"/>
    <w:rsid w:val="00A341EC"/>
    <w:rsid w:val="00A344AB"/>
    <w:rsid w:val="00A34A81"/>
    <w:rsid w:val="00A36F88"/>
    <w:rsid w:val="00A370D8"/>
    <w:rsid w:val="00A3721B"/>
    <w:rsid w:val="00A3761E"/>
    <w:rsid w:val="00A40578"/>
    <w:rsid w:val="00A42104"/>
    <w:rsid w:val="00A4256B"/>
    <w:rsid w:val="00A42629"/>
    <w:rsid w:val="00A45498"/>
    <w:rsid w:val="00A4582A"/>
    <w:rsid w:val="00A45F1D"/>
    <w:rsid w:val="00A460FF"/>
    <w:rsid w:val="00A46EA2"/>
    <w:rsid w:val="00A51492"/>
    <w:rsid w:val="00A5282D"/>
    <w:rsid w:val="00A53432"/>
    <w:rsid w:val="00A53FC3"/>
    <w:rsid w:val="00A54CE7"/>
    <w:rsid w:val="00A54EDF"/>
    <w:rsid w:val="00A55BCF"/>
    <w:rsid w:val="00A56BF6"/>
    <w:rsid w:val="00A56C41"/>
    <w:rsid w:val="00A605BD"/>
    <w:rsid w:val="00A60755"/>
    <w:rsid w:val="00A60A0B"/>
    <w:rsid w:val="00A61067"/>
    <w:rsid w:val="00A61B8B"/>
    <w:rsid w:val="00A628E4"/>
    <w:rsid w:val="00A635F5"/>
    <w:rsid w:val="00A6407E"/>
    <w:rsid w:val="00A650E4"/>
    <w:rsid w:val="00A66FBA"/>
    <w:rsid w:val="00A67456"/>
    <w:rsid w:val="00A67785"/>
    <w:rsid w:val="00A67A59"/>
    <w:rsid w:val="00A7040A"/>
    <w:rsid w:val="00A73295"/>
    <w:rsid w:val="00A73750"/>
    <w:rsid w:val="00A74605"/>
    <w:rsid w:val="00A74A3D"/>
    <w:rsid w:val="00A751D3"/>
    <w:rsid w:val="00A757B6"/>
    <w:rsid w:val="00A75DB5"/>
    <w:rsid w:val="00A75F0D"/>
    <w:rsid w:val="00A7614F"/>
    <w:rsid w:val="00A762EC"/>
    <w:rsid w:val="00A76B90"/>
    <w:rsid w:val="00A76C76"/>
    <w:rsid w:val="00A8021A"/>
    <w:rsid w:val="00A810F9"/>
    <w:rsid w:val="00A83BB6"/>
    <w:rsid w:val="00A83D9E"/>
    <w:rsid w:val="00A83F47"/>
    <w:rsid w:val="00A857EF"/>
    <w:rsid w:val="00A85859"/>
    <w:rsid w:val="00A86FAD"/>
    <w:rsid w:val="00A91D1F"/>
    <w:rsid w:val="00A92884"/>
    <w:rsid w:val="00A92D82"/>
    <w:rsid w:val="00A92E4B"/>
    <w:rsid w:val="00A933E7"/>
    <w:rsid w:val="00A94647"/>
    <w:rsid w:val="00A94685"/>
    <w:rsid w:val="00A94FEA"/>
    <w:rsid w:val="00A95509"/>
    <w:rsid w:val="00A95A8A"/>
    <w:rsid w:val="00AA06FF"/>
    <w:rsid w:val="00AA0B0D"/>
    <w:rsid w:val="00AA0B23"/>
    <w:rsid w:val="00AA167E"/>
    <w:rsid w:val="00AA1B65"/>
    <w:rsid w:val="00AA1E99"/>
    <w:rsid w:val="00AA4872"/>
    <w:rsid w:val="00AA6B83"/>
    <w:rsid w:val="00AA6C3E"/>
    <w:rsid w:val="00AA70CB"/>
    <w:rsid w:val="00AA7707"/>
    <w:rsid w:val="00AB0680"/>
    <w:rsid w:val="00AB4C67"/>
    <w:rsid w:val="00AB7280"/>
    <w:rsid w:val="00AB7736"/>
    <w:rsid w:val="00AB7781"/>
    <w:rsid w:val="00AB7E45"/>
    <w:rsid w:val="00AC024C"/>
    <w:rsid w:val="00AC0508"/>
    <w:rsid w:val="00AC0799"/>
    <w:rsid w:val="00AC0F59"/>
    <w:rsid w:val="00AC307D"/>
    <w:rsid w:val="00AC616A"/>
    <w:rsid w:val="00AC667D"/>
    <w:rsid w:val="00AC68CA"/>
    <w:rsid w:val="00AC734A"/>
    <w:rsid w:val="00AC79D0"/>
    <w:rsid w:val="00AC7B4D"/>
    <w:rsid w:val="00AD33CE"/>
    <w:rsid w:val="00AD5420"/>
    <w:rsid w:val="00AD649E"/>
    <w:rsid w:val="00AD7C8C"/>
    <w:rsid w:val="00AE087E"/>
    <w:rsid w:val="00AE1F17"/>
    <w:rsid w:val="00AE2A2F"/>
    <w:rsid w:val="00AE2EE7"/>
    <w:rsid w:val="00AE3263"/>
    <w:rsid w:val="00AE3799"/>
    <w:rsid w:val="00AE3814"/>
    <w:rsid w:val="00AE4C38"/>
    <w:rsid w:val="00AE5160"/>
    <w:rsid w:val="00AE6724"/>
    <w:rsid w:val="00AE6B55"/>
    <w:rsid w:val="00AE7528"/>
    <w:rsid w:val="00AE770B"/>
    <w:rsid w:val="00AE7D5F"/>
    <w:rsid w:val="00AF1524"/>
    <w:rsid w:val="00AF2E02"/>
    <w:rsid w:val="00AF33B3"/>
    <w:rsid w:val="00AF3C53"/>
    <w:rsid w:val="00AF6896"/>
    <w:rsid w:val="00B0068E"/>
    <w:rsid w:val="00B011C2"/>
    <w:rsid w:val="00B01E33"/>
    <w:rsid w:val="00B01EEB"/>
    <w:rsid w:val="00B031B8"/>
    <w:rsid w:val="00B0420E"/>
    <w:rsid w:val="00B05F7D"/>
    <w:rsid w:val="00B064F4"/>
    <w:rsid w:val="00B076EF"/>
    <w:rsid w:val="00B10A56"/>
    <w:rsid w:val="00B11107"/>
    <w:rsid w:val="00B1187D"/>
    <w:rsid w:val="00B11954"/>
    <w:rsid w:val="00B11F99"/>
    <w:rsid w:val="00B11FBD"/>
    <w:rsid w:val="00B1438F"/>
    <w:rsid w:val="00B166CF"/>
    <w:rsid w:val="00B200CF"/>
    <w:rsid w:val="00B202ED"/>
    <w:rsid w:val="00B20C53"/>
    <w:rsid w:val="00B22ED6"/>
    <w:rsid w:val="00B2327D"/>
    <w:rsid w:val="00B249EF"/>
    <w:rsid w:val="00B3203F"/>
    <w:rsid w:val="00B3311D"/>
    <w:rsid w:val="00B34BE6"/>
    <w:rsid w:val="00B3584E"/>
    <w:rsid w:val="00B35D28"/>
    <w:rsid w:val="00B377A2"/>
    <w:rsid w:val="00B37D4E"/>
    <w:rsid w:val="00B407FA"/>
    <w:rsid w:val="00B412EC"/>
    <w:rsid w:val="00B41889"/>
    <w:rsid w:val="00B42BB4"/>
    <w:rsid w:val="00B42D4D"/>
    <w:rsid w:val="00B42DE8"/>
    <w:rsid w:val="00B44108"/>
    <w:rsid w:val="00B44E80"/>
    <w:rsid w:val="00B456AF"/>
    <w:rsid w:val="00B463F4"/>
    <w:rsid w:val="00B50773"/>
    <w:rsid w:val="00B53BCD"/>
    <w:rsid w:val="00B54571"/>
    <w:rsid w:val="00B55730"/>
    <w:rsid w:val="00B55A0C"/>
    <w:rsid w:val="00B56939"/>
    <w:rsid w:val="00B56DC6"/>
    <w:rsid w:val="00B572B3"/>
    <w:rsid w:val="00B57A58"/>
    <w:rsid w:val="00B57F9C"/>
    <w:rsid w:val="00B60F77"/>
    <w:rsid w:val="00B61E83"/>
    <w:rsid w:val="00B63AB3"/>
    <w:rsid w:val="00B6404F"/>
    <w:rsid w:val="00B65452"/>
    <w:rsid w:val="00B66ADD"/>
    <w:rsid w:val="00B670DA"/>
    <w:rsid w:val="00B70B69"/>
    <w:rsid w:val="00B70CD7"/>
    <w:rsid w:val="00B71110"/>
    <w:rsid w:val="00B72407"/>
    <w:rsid w:val="00B732F9"/>
    <w:rsid w:val="00B7390E"/>
    <w:rsid w:val="00B74038"/>
    <w:rsid w:val="00B76A9A"/>
    <w:rsid w:val="00B77EC6"/>
    <w:rsid w:val="00B80DA0"/>
    <w:rsid w:val="00B80DE4"/>
    <w:rsid w:val="00B83D5E"/>
    <w:rsid w:val="00B867E4"/>
    <w:rsid w:val="00B90A8B"/>
    <w:rsid w:val="00B95DF7"/>
    <w:rsid w:val="00B95E7F"/>
    <w:rsid w:val="00B96011"/>
    <w:rsid w:val="00B961B5"/>
    <w:rsid w:val="00B96DA5"/>
    <w:rsid w:val="00B96FAA"/>
    <w:rsid w:val="00B97342"/>
    <w:rsid w:val="00B97EF5"/>
    <w:rsid w:val="00BA17E6"/>
    <w:rsid w:val="00BA1B17"/>
    <w:rsid w:val="00BA380C"/>
    <w:rsid w:val="00BA45CE"/>
    <w:rsid w:val="00BA59E9"/>
    <w:rsid w:val="00BA6AD1"/>
    <w:rsid w:val="00BA6BE6"/>
    <w:rsid w:val="00BA6CB7"/>
    <w:rsid w:val="00BA7B73"/>
    <w:rsid w:val="00BA7F03"/>
    <w:rsid w:val="00BB433E"/>
    <w:rsid w:val="00BB6BDF"/>
    <w:rsid w:val="00BC06AF"/>
    <w:rsid w:val="00BC472A"/>
    <w:rsid w:val="00BC67F9"/>
    <w:rsid w:val="00BC7B8A"/>
    <w:rsid w:val="00BD4793"/>
    <w:rsid w:val="00BD4BF5"/>
    <w:rsid w:val="00BD576B"/>
    <w:rsid w:val="00BD647B"/>
    <w:rsid w:val="00BE039B"/>
    <w:rsid w:val="00BE07D5"/>
    <w:rsid w:val="00BE12CB"/>
    <w:rsid w:val="00BE1312"/>
    <w:rsid w:val="00BE159B"/>
    <w:rsid w:val="00BE17E7"/>
    <w:rsid w:val="00BE3689"/>
    <w:rsid w:val="00BE43B4"/>
    <w:rsid w:val="00BE7A7A"/>
    <w:rsid w:val="00BE7BE9"/>
    <w:rsid w:val="00BF06E1"/>
    <w:rsid w:val="00BF0AC2"/>
    <w:rsid w:val="00BF132B"/>
    <w:rsid w:val="00BF1532"/>
    <w:rsid w:val="00BF1FEB"/>
    <w:rsid w:val="00BF23A7"/>
    <w:rsid w:val="00BF26A3"/>
    <w:rsid w:val="00BF40B0"/>
    <w:rsid w:val="00BF52C7"/>
    <w:rsid w:val="00BF5840"/>
    <w:rsid w:val="00BF5A5A"/>
    <w:rsid w:val="00BF64EC"/>
    <w:rsid w:val="00BF7405"/>
    <w:rsid w:val="00C002D4"/>
    <w:rsid w:val="00C003B1"/>
    <w:rsid w:val="00C00CDB"/>
    <w:rsid w:val="00C01945"/>
    <w:rsid w:val="00C0278B"/>
    <w:rsid w:val="00C031FB"/>
    <w:rsid w:val="00C0331D"/>
    <w:rsid w:val="00C0640E"/>
    <w:rsid w:val="00C11AAD"/>
    <w:rsid w:val="00C121C1"/>
    <w:rsid w:val="00C12A82"/>
    <w:rsid w:val="00C12E16"/>
    <w:rsid w:val="00C1327F"/>
    <w:rsid w:val="00C133EE"/>
    <w:rsid w:val="00C136E4"/>
    <w:rsid w:val="00C15B3E"/>
    <w:rsid w:val="00C15B56"/>
    <w:rsid w:val="00C1658A"/>
    <w:rsid w:val="00C20D9F"/>
    <w:rsid w:val="00C20E4F"/>
    <w:rsid w:val="00C20EE9"/>
    <w:rsid w:val="00C21D9F"/>
    <w:rsid w:val="00C22723"/>
    <w:rsid w:val="00C234DD"/>
    <w:rsid w:val="00C2397E"/>
    <w:rsid w:val="00C23F9A"/>
    <w:rsid w:val="00C24C95"/>
    <w:rsid w:val="00C25F46"/>
    <w:rsid w:val="00C2670C"/>
    <w:rsid w:val="00C26FEA"/>
    <w:rsid w:val="00C27E76"/>
    <w:rsid w:val="00C3112D"/>
    <w:rsid w:val="00C321B1"/>
    <w:rsid w:val="00C32603"/>
    <w:rsid w:val="00C33693"/>
    <w:rsid w:val="00C341EF"/>
    <w:rsid w:val="00C357F9"/>
    <w:rsid w:val="00C369D4"/>
    <w:rsid w:val="00C36F9E"/>
    <w:rsid w:val="00C379A2"/>
    <w:rsid w:val="00C408DE"/>
    <w:rsid w:val="00C41003"/>
    <w:rsid w:val="00C415FC"/>
    <w:rsid w:val="00C41EF7"/>
    <w:rsid w:val="00C424A8"/>
    <w:rsid w:val="00C43FED"/>
    <w:rsid w:val="00C44BE3"/>
    <w:rsid w:val="00C46983"/>
    <w:rsid w:val="00C46ADA"/>
    <w:rsid w:val="00C471D2"/>
    <w:rsid w:val="00C50CB6"/>
    <w:rsid w:val="00C51B59"/>
    <w:rsid w:val="00C548D7"/>
    <w:rsid w:val="00C5584E"/>
    <w:rsid w:val="00C56B5A"/>
    <w:rsid w:val="00C56C4C"/>
    <w:rsid w:val="00C6107D"/>
    <w:rsid w:val="00C6271C"/>
    <w:rsid w:val="00C62C7A"/>
    <w:rsid w:val="00C65586"/>
    <w:rsid w:val="00C65CAC"/>
    <w:rsid w:val="00C672A7"/>
    <w:rsid w:val="00C6731E"/>
    <w:rsid w:val="00C708D5"/>
    <w:rsid w:val="00C7103B"/>
    <w:rsid w:val="00C717D2"/>
    <w:rsid w:val="00C71EB3"/>
    <w:rsid w:val="00C74A78"/>
    <w:rsid w:val="00C75502"/>
    <w:rsid w:val="00C75B84"/>
    <w:rsid w:val="00C76967"/>
    <w:rsid w:val="00C76A85"/>
    <w:rsid w:val="00C77459"/>
    <w:rsid w:val="00C81786"/>
    <w:rsid w:val="00C81798"/>
    <w:rsid w:val="00C82255"/>
    <w:rsid w:val="00C827E2"/>
    <w:rsid w:val="00C85444"/>
    <w:rsid w:val="00C86165"/>
    <w:rsid w:val="00C8651E"/>
    <w:rsid w:val="00C928C2"/>
    <w:rsid w:val="00C93729"/>
    <w:rsid w:val="00C94C93"/>
    <w:rsid w:val="00C96B8F"/>
    <w:rsid w:val="00C96BE3"/>
    <w:rsid w:val="00CA0752"/>
    <w:rsid w:val="00CA26A1"/>
    <w:rsid w:val="00CA2CCB"/>
    <w:rsid w:val="00CA3AAB"/>
    <w:rsid w:val="00CA3F60"/>
    <w:rsid w:val="00CA6066"/>
    <w:rsid w:val="00CA6B34"/>
    <w:rsid w:val="00CA70E8"/>
    <w:rsid w:val="00CA7A71"/>
    <w:rsid w:val="00CB1288"/>
    <w:rsid w:val="00CB1825"/>
    <w:rsid w:val="00CB2D00"/>
    <w:rsid w:val="00CB32D6"/>
    <w:rsid w:val="00CC0669"/>
    <w:rsid w:val="00CC4B89"/>
    <w:rsid w:val="00CC6283"/>
    <w:rsid w:val="00CC7349"/>
    <w:rsid w:val="00CD0BC3"/>
    <w:rsid w:val="00CD118B"/>
    <w:rsid w:val="00CD1227"/>
    <w:rsid w:val="00CD1806"/>
    <w:rsid w:val="00CD3946"/>
    <w:rsid w:val="00CD3DAF"/>
    <w:rsid w:val="00CD578A"/>
    <w:rsid w:val="00CE05CC"/>
    <w:rsid w:val="00CE1FA4"/>
    <w:rsid w:val="00CE311C"/>
    <w:rsid w:val="00CE37F0"/>
    <w:rsid w:val="00CE467B"/>
    <w:rsid w:val="00CF0A37"/>
    <w:rsid w:val="00CF0F93"/>
    <w:rsid w:val="00CF293B"/>
    <w:rsid w:val="00CF4E0E"/>
    <w:rsid w:val="00CF51AA"/>
    <w:rsid w:val="00CF6127"/>
    <w:rsid w:val="00CF71A5"/>
    <w:rsid w:val="00D0141A"/>
    <w:rsid w:val="00D017AB"/>
    <w:rsid w:val="00D018AB"/>
    <w:rsid w:val="00D02C51"/>
    <w:rsid w:val="00D03077"/>
    <w:rsid w:val="00D0323A"/>
    <w:rsid w:val="00D039A6"/>
    <w:rsid w:val="00D0447E"/>
    <w:rsid w:val="00D05408"/>
    <w:rsid w:val="00D05538"/>
    <w:rsid w:val="00D07095"/>
    <w:rsid w:val="00D073E7"/>
    <w:rsid w:val="00D113E0"/>
    <w:rsid w:val="00D11447"/>
    <w:rsid w:val="00D11511"/>
    <w:rsid w:val="00D118A0"/>
    <w:rsid w:val="00D1497F"/>
    <w:rsid w:val="00D14FEF"/>
    <w:rsid w:val="00D15471"/>
    <w:rsid w:val="00D1636D"/>
    <w:rsid w:val="00D17733"/>
    <w:rsid w:val="00D179C1"/>
    <w:rsid w:val="00D17DA5"/>
    <w:rsid w:val="00D208C9"/>
    <w:rsid w:val="00D22916"/>
    <w:rsid w:val="00D233C5"/>
    <w:rsid w:val="00D237BF"/>
    <w:rsid w:val="00D25310"/>
    <w:rsid w:val="00D25AB1"/>
    <w:rsid w:val="00D25AFB"/>
    <w:rsid w:val="00D32C2E"/>
    <w:rsid w:val="00D3313E"/>
    <w:rsid w:val="00D33447"/>
    <w:rsid w:val="00D3452E"/>
    <w:rsid w:val="00D36667"/>
    <w:rsid w:val="00D411E3"/>
    <w:rsid w:val="00D41724"/>
    <w:rsid w:val="00D42CEB"/>
    <w:rsid w:val="00D42E93"/>
    <w:rsid w:val="00D4315C"/>
    <w:rsid w:val="00D4566F"/>
    <w:rsid w:val="00D45706"/>
    <w:rsid w:val="00D45B77"/>
    <w:rsid w:val="00D47810"/>
    <w:rsid w:val="00D47E96"/>
    <w:rsid w:val="00D51996"/>
    <w:rsid w:val="00D51BD1"/>
    <w:rsid w:val="00D51F17"/>
    <w:rsid w:val="00D52C88"/>
    <w:rsid w:val="00D53578"/>
    <w:rsid w:val="00D53743"/>
    <w:rsid w:val="00D53F14"/>
    <w:rsid w:val="00D57170"/>
    <w:rsid w:val="00D577A4"/>
    <w:rsid w:val="00D6032E"/>
    <w:rsid w:val="00D623A5"/>
    <w:rsid w:val="00D644A7"/>
    <w:rsid w:val="00D66B64"/>
    <w:rsid w:val="00D67961"/>
    <w:rsid w:val="00D67FAA"/>
    <w:rsid w:val="00D7011D"/>
    <w:rsid w:val="00D703CF"/>
    <w:rsid w:val="00D721CA"/>
    <w:rsid w:val="00D731DE"/>
    <w:rsid w:val="00D7615A"/>
    <w:rsid w:val="00D76E86"/>
    <w:rsid w:val="00D7720D"/>
    <w:rsid w:val="00D8049E"/>
    <w:rsid w:val="00D80551"/>
    <w:rsid w:val="00D806E2"/>
    <w:rsid w:val="00D81410"/>
    <w:rsid w:val="00D83572"/>
    <w:rsid w:val="00D83B03"/>
    <w:rsid w:val="00D83C26"/>
    <w:rsid w:val="00D8558C"/>
    <w:rsid w:val="00D8563B"/>
    <w:rsid w:val="00D87918"/>
    <w:rsid w:val="00D925AE"/>
    <w:rsid w:val="00D92A2C"/>
    <w:rsid w:val="00D9307A"/>
    <w:rsid w:val="00D93B44"/>
    <w:rsid w:val="00D94895"/>
    <w:rsid w:val="00D952D3"/>
    <w:rsid w:val="00D95F40"/>
    <w:rsid w:val="00D97A4A"/>
    <w:rsid w:val="00D97A5E"/>
    <w:rsid w:val="00D97B6F"/>
    <w:rsid w:val="00D97C6B"/>
    <w:rsid w:val="00DA0B0A"/>
    <w:rsid w:val="00DA2818"/>
    <w:rsid w:val="00DA2ECC"/>
    <w:rsid w:val="00DA59E3"/>
    <w:rsid w:val="00DA7BDE"/>
    <w:rsid w:val="00DB12A0"/>
    <w:rsid w:val="00DB1E4C"/>
    <w:rsid w:val="00DB1FFB"/>
    <w:rsid w:val="00DB2556"/>
    <w:rsid w:val="00DB3E68"/>
    <w:rsid w:val="00DB4819"/>
    <w:rsid w:val="00DB4A42"/>
    <w:rsid w:val="00DB54BC"/>
    <w:rsid w:val="00DB56A3"/>
    <w:rsid w:val="00DB77AE"/>
    <w:rsid w:val="00DC082A"/>
    <w:rsid w:val="00DC295B"/>
    <w:rsid w:val="00DC2E76"/>
    <w:rsid w:val="00DC3F5D"/>
    <w:rsid w:val="00DC6F2D"/>
    <w:rsid w:val="00DC6F6D"/>
    <w:rsid w:val="00DC76BA"/>
    <w:rsid w:val="00DC7D8E"/>
    <w:rsid w:val="00DC7EF2"/>
    <w:rsid w:val="00DD1005"/>
    <w:rsid w:val="00DD1839"/>
    <w:rsid w:val="00DD20CC"/>
    <w:rsid w:val="00DD26CB"/>
    <w:rsid w:val="00DD2793"/>
    <w:rsid w:val="00DD481C"/>
    <w:rsid w:val="00DD48D3"/>
    <w:rsid w:val="00DD6E95"/>
    <w:rsid w:val="00DE08A7"/>
    <w:rsid w:val="00DE1A18"/>
    <w:rsid w:val="00DE20FD"/>
    <w:rsid w:val="00DE279F"/>
    <w:rsid w:val="00DE33B0"/>
    <w:rsid w:val="00DE34E5"/>
    <w:rsid w:val="00DE51EC"/>
    <w:rsid w:val="00DE6CFB"/>
    <w:rsid w:val="00DE6D55"/>
    <w:rsid w:val="00DE6E8B"/>
    <w:rsid w:val="00DE753A"/>
    <w:rsid w:val="00DE75F8"/>
    <w:rsid w:val="00DF09E1"/>
    <w:rsid w:val="00DF261E"/>
    <w:rsid w:val="00DF50F7"/>
    <w:rsid w:val="00DF5531"/>
    <w:rsid w:val="00DF5844"/>
    <w:rsid w:val="00DF5C9F"/>
    <w:rsid w:val="00DF7717"/>
    <w:rsid w:val="00DF7815"/>
    <w:rsid w:val="00E00002"/>
    <w:rsid w:val="00E00901"/>
    <w:rsid w:val="00E009BD"/>
    <w:rsid w:val="00E00EF4"/>
    <w:rsid w:val="00E01C71"/>
    <w:rsid w:val="00E029A2"/>
    <w:rsid w:val="00E042B9"/>
    <w:rsid w:val="00E04686"/>
    <w:rsid w:val="00E05822"/>
    <w:rsid w:val="00E07AA6"/>
    <w:rsid w:val="00E12357"/>
    <w:rsid w:val="00E165C6"/>
    <w:rsid w:val="00E20718"/>
    <w:rsid w:val="00E20CC1"/>
    <w:rsid w:val="00E21963"/>
    <w:rsid w:val="00E25442"/>
    <w:rsid w:val="00E25986"/>
    <w:rsid w:val="00E25BCF"/>
    <w:rsid w:val="00E26653"/>
    <w:rsid w:val="00E269C7"/>
    <w:rsid w:val="00E27301"/>
    <w:rsid w:val="00E30541"/>
    <w:rsid w:val="00E30CC8"/>
    <w:rsid w:val="00E31210"/>
    <w:rsid w:val="00E31D44"/>
    <w:rsid w:val="00E328DD"/>
    <w:rsid w:val="00E356B4"/>
    <w:rsid w:val="00E357C9"/>
    <w:rsid w:val="00E36E83"/>
    <w:rsid w:val="00E376CB"/>
    <w:rsid w:val="00E4031A"/>
    <w:rsid w:val="00E40588"/>
    <w:rsid w:val="00E42321"/>
    <w:rsid w:val="00E43275"/>
    <w:rsid w:val="00E4624E"/>
    <w:rsid w:val="00E46A03"/>
    <w:rsid w:val="00E536AD"/>
    <w:rsid w:val="00E541B8"/>
    <w:rsid w:val="00E5459C"/>
    <w:rsid w:val="00E5600F"/>
    <w:rsid w:val="00E562BD"/>
    <w:rsid w:val="00E567E8"/>
    <w:rsid w:val="00E576C5"/>
    <w:rsid w:val="00E60F08"/>
    <w:rsid w:val="00E61253"/>
    <w:rsid w:val="00E62DAC"/>
    <w:rsid w:val="00E658B0"/>
    <w:rsid w:val="00E65AE6"/>
    <w:rsid w:val="00E717A6"/>
    <w:rsid w:val="00E71D01"/>
    <w:rsid w:val="00E7202B"/>
    <w:rsid w:val="00E73212"/>
    <w:rsid w:val="00E74EB0"/>
    <w:rsid w:val="00E752E1"/>
    <w:rsid w:val="00E75EEF"/>
    <w:rsid w:val="00E77CBF"/>
    <w:rsid w:val="00E828AC"/>
    <w:rsid w:val="00E83306"/>
    <w:rsid w:val="00E83478"/>
    <w:rsid w:val="00E8376D"/>
    <w:rsid w:val="00E841DD"/>
    <w:rsid w:val="00E85024"/>
    <w:rsid w:val="00E851B8"/>
    <w:rsid w:val="00E85C80"/>
    <w:rsid w:val="00E86DA9"/>
    <w:rsid w:val="00E86F17"/>
    <w:rsid w:val="00E90E78"/>
    <w:rsid w:val="00E9174B"/>
    <w:rsid w:val="00E91C19"/>
    <w:rsid w:val="00E93365"/>
    <w:rsid w:val="00E93511"/>
    <w:rsid w:val="00E935DF"/>
    <w:rsid w:val="00E93C57"/>
    <w:rsid w:val="00E94CB1"/>
    <w:rsid w:val="00E961A8"/>
    <w:rsid w:val="00E96347"/>
    <w:rsid w:val="00E96610"/>
    <w:rsid w:val="00E96B3A"/>
    <w:rsid w:val="00E96D67"/>
    <w:rsid w:val="00E977E0"/>
    <w:rsid w:val="00E97E1F"/>
    <w:rsid w:val="00EA3369"/>
    <w:rsid w:val="00EA7E6F"/>
    <w:rsid w:val="00EA7EC0"/>
    <w:rsid w:val="00EB17E6"/>
    <w:rsid w:val="00EB369F"/>
    <w:rsid w:val="00EB4538"/>
    <w:rsid w:val="00EB457A"/>
    <w:rsid w:val="00EB45B2"/>
    <w:rsid w:val="00EB468D"/>
    <w:rsid w:val="00EB4B25"/>
    <w:rsid w:val="00EB5B6E"/>
    <w:rsid w:val="00EB6500"/>
    <w:rsid w:val="00EC0D8B"/>
    <w:rsid w:val="00EC13D6"/>
    <w:rsid w:val="00EC274C"/>
    <w:rsid w:val="00EC3BC8"/>
    <w:rsid w:val="00EC405A"/>
    <w:rsid w:val="00EC450D"/>
    <w:rsid w:val="00EC4AD4"/>
    <w:rsid w:val="00EC58C0"/>
    <w:rsid w:val="00EC7F0F"/>
    <w:rsid w:val="00ED0EC7"/>
    <w:rsid w:val="00ED1A39"/>
    <w:rsid w:val="00ED1B33"/>
    <w:rsid w:val="00ED3B55"/>
    <w:rsid w:val="00ED6EAA"/>
    <w:rsid w:val="00ED6F29"/>
    <w:rsid w:val="00EE0013"/>
    <w:rsid w:val="00EE04AB"/>
    <w:rsid w:val="00EE5362"/>
    <w:rsid w:val="00EE78AA"/>
    <w:rsid w:val="00EF0B8F"/>
    <w:rsid w:val="00EF1242"/>
    <w:rsid w:val="00EF17F6"/>
    <w:rsid w:val="00EF21ED"/>
    <w:rsid w:val="00EF3043"/>
    <w:rsid w:val="00EF33D8"/>
    <w:rsid w:val="00EF4A81"/>
    <w:rsid w:val="00EF6E55"/>
    <w:rsid w:val="00EF7DA0"/>
    <w:rsid w:val="00F008EA"/>
    <w:rsid w:val="00F02C27"/>
    <w:rsid w:val="00F02E72"/>
    <w:rsid w:val="00F05024"/>
    <w:rsid w:val="00F050BA"/>
    <w:rsid w:val="00F05BF5"/>
    <w:rsid w:val="00F06BF7"/>
    <w:rsid w:val="00F06FE5"/>
    <w:rsid w:val="00F070AC"/>
    <w:rsid w:val="00F07711"/>
    <w:rsid w:val="00F102A6"/>
    <w:rsid w:val="00F108BF"/>
    <w:rsid w:val="00F113B1"/>
    <w:rsid w:val="00F117D3"/>
    <w:rsid w:val="00F13D06"/>
    <w:rsid w:val="00F13E0E"/>
    <w:rsid w:val="00F1456F"/>
    <w:rsid w:val="00F148E8"/>
    <w:rsid w:val="00F14F8C"/>
    <w:rsid w:val="00F153BF"/>
    <w:rsid w:val="00F15A9D"/>
    <w:rsid w:val="00F1682D"/>
    <w:rsid w:val="00F2146F"/>
    <w:rsid w:val="00F22F01"/>
    <w:rsid w:val="00F24A8B"/>
    <w:rsid w:val="00F25589"/>
    <w:rsid w:val="00F25F43"/>
    <w:rsid w:val="00F26F78"/>
    <w:rsid w:val="00F27231"/>
    <w:rsid w:val="00F27C1D"/>
    <w:rsid w:val="00F30B43"/>
    <w:rsid w:val="00F31C7F"/>
    <w:rsid w:val="00F31DA7"/>
    <w:rsid w:val="00F33C7D"/>
    <w:rsid w:val="00F34CDA"/>
    <w:rsid w:val="00F35614"/>
    <w:rsid w:val="00F3599D"/>
    <w:rsid w:val="00F37492"/>
    <w:rsid w:val="00F37BB4"/>
    <w:rsid w:val="00F41120"/>
    <w:rsid w:val="00F43370"/>
    <w:rsid w:val="00F433CF"/>
    <w:rsid w:val="00F438CB"/>
    <w:rsid w:val="00F445F3"/>
    <w:rsid w:val="00F460BA"/>
    <w:rsid w:val="00F46E0A"/>
    <w:rsid w:val="00F51B7B"/>
    <w:rsid w:val="00F52806"/>
    <w:rsid w:val="00F529DC"/>
    <w:rsid w:val="00F56A10"/>
    <w:rsid w:val="00F56DFB"/>
    <w:rsid w:val="00F5789E"/>
    <w:rsid w:val="00F57EBF"/>
    <w:rsid w:val="00F57F2E"/>
    <w:rsid w:val="00F63513"/>
    <w:rsid w:val="00F6461A"/>
    <w:rsid w:val="00F64B3F"/>
    <w:rsid w:val="00F71211"/>
    <w:rsid w:val="00F71F58"/>
    <w:rsid w:val="00F723F0"/>
    <w:rsid w:val="00F724F3"/>
    <w:rsid w:val="00F73864"/>
    <w:rsid w:val="00F7414A"/>
    <w:rsid w:val="00F75947"/>
    <w:rsid w:val="00F75BB7"/>
    <w:rsid w:val="00F77041"/>
    <w:rsid w:val="00F77386"/>
    <w:rsid w:val="00F80E5F"/>
    <w:rsid w:val="00F82DB0"/>
    <w:rsid w:val="00F8370D"/>
    <w:rsid w:val="00F84195"/>
    <w:rsid w:val="00F841F4"/>
    <w:rsid w:val="00F84849"/>
    <w:rsid w:val="00F84FA4"/>
    <w:rsid w:val="00F861A7"/>
    <w:rsid w:val="00F875B1"/>
    <w:rsid w:val="00F87732"/>
    <w:rsid w:val="00F87F9A"/>
    <w:rsid w:val="00F9022D"/>
    <w:rsid w:val="00F902E3"/>
    <w:rsid w:val="00F91A56"/>
    <w:rsid w:val="00F92F7C"/>
    <w:rsid w:val="00F93F73"/>
    <w:rsid w:val="00F9512F"/>
    <w:rsid w:val="00F95D36"/>
    <w:rsid w:val="00F95EB3"/>
    <w:rsid w:val="00F9600F"/>
    <w:rsid w:val="00F96973"/>
    <w:rsid w:val="00F97A2C"/>
    <w:rsid w:val="00FA0B16"/>
    <w:rsid w:val="00FA2902"/>
    <w:rsid w:val="00FA4E04"/>
    <w:rsid w:val="00FA6342"/>
    <w:rsid w:val="00FA655D"/>
    <w:rsid w:val="00FA679B"/>
    <w:rsid w:val="00FA6841"/>
    <w:rsid w:val="00FA6BA0"/>
    <w:rsid w:val="00FB014D"/>
    <w:rsid w:val="00FB22AF"/>
    <w:rsid w:val="00FB3C28"/>
    <w:rsid w:val="00FB3C2B"/>
    <w:rsid w:val="00FB3FB0"/>
    <w:rsid w:val="00FB4686"/>
    <w:rsid w:val="00FB46B5"/>
    <w:rsid w:val="00FB5F34"/>
    <w:rsid w:val="00FB6B92"/>
    <w:rsid w:val="00FB7A9B"/>
    <w:rsid w:val="00FC1471"/>
    <w:rsid w:val="00FC168B"/>
    <w:rsid w:val="00FC2D7E"/>
    <w:rsid w:val="00FC373E"/>
    <w:rsid w:val="00FC4E7A"/>
    <w:rsid w:val="00FC7587"/>
    <w:rsid w:val="00FC7676"/>
    <w:rsid w:val="00FD09BF"/>
    <w:rsid w:val="00FD10DD"/>
    <w:rsid w:val="00FD17B4"/>
    <w:rsid w:val="00FD19E9"/>
    <w:rsid w:val="00FD2791"/>
    <w:rsid w:val="00FD38AF"/>
    <w:rsid w:val="00FD3F65"/>
    <w:rsid w:val="00FD7891"/>
    <w:rsid w:val="00FE078E"/>
    <w:rsid w:val="00FE0AC0"/>
    <w:rsid w:val="00FE16E1"/>
    <w:rsid w:val="00FE3C86"/>
    <w:rsid w:val="00FE3EFE"/>
    <w:rsid w:val="00FE54D9"/>
    <w:rsid w:val="00FE6D3A"/>
    <w:rsid w:val="00FE6D91"/>
    <w:rsid w:val="00FE793A"/>
    <w:rsid w:val="00FF1714"/>
    <w:rsid w:val="00FF2B2D"/>
    <w:rsid w:val="00FF2F19"/>
    <w:rsid w:val="00FF32BD"/>
    <w:rsid w:val="00FF4503"/>
    <w:rsid w:val="00FF5D65"/>
    <w:rsid w:val="00FF5E86"/>
    <w:rsid w:val="00FF6102"/>
    <w:rsid w:val="017863E8"/>
    <w:rsid w:val="04DD73BA"/>
    <w:rsid w:val="0B18EC63"/>
    <w:rsid w:val="102613BF"/>
    <w:rsid w:val="16E034FA"/>
    <w:rsid w:val="199D3884"/>
    <w:rsid w:val="1A610D7D"/>
    <w:rsid w:val="1B2B0DAB"/>
    <w:rsid w:val="264ECAE2"/>
    <w:rsid w:val="27ABC355"/>
    <w:rsid w:val="2B785DB5"/>
    <w:rsid w:val="300882B7"/>
    <w:rsid w:val="362F3AB9"/>
    <w:rsid w:val="370F9BF8"/>
    <w:rsid w:val="381E63AF"/>
    <w:rsid w:val="3A4168A6"/>
    <w:rsid w:val="4723B82A"/>
    <w:rsid w:val="4BB0AB21"/>
    <w:rsid w:val="4BDB55BE"/>
    <w:rsid w:val="4CC4962F"/>
    <w:rsid w:val="5311A852"/>
    <w:rsid w:val="56801856"/>
    <w:rsid w:val="59F620FF"/>
    <w:rsid w:val="5DA8FFAC"/>
    <w:rsid w:val="63495576"/>
    <w:rsid w:val="6469A340"/>
    <w:rsid w:val="651CE7DA"/>
    <w:rsid w:val="652BA73C"/>
    <w:rsid w:val="669B2743"/>
    <w:rsid w:val="691D81C4"/>
    <w:rsid w:val="6F6C40BE"/>
    <w:rsid w:val="7161918F"/>
    <w:rsid w:val="7ADA03C4"/>
    <w:rsid w:val="7CE39168"/>
    <w:rsid w:val="7DDC9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3E14B"/>
  <w15:docId w15:val="{DD7EAB73-CBC0-4A1B-8C47-871B4963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2D"/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A5282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5282D"/>
    <w:pPr>
      <w:spacing w:after="120"/>
      <w:ind w:left="283"/>
    </w:pPr>
    <w:rPr>
      <w:lang w:eastAsia="lt-LT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5282D"/>
    <w:rPr>
      <w:rFonts w:ascii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C13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218D"/>
    <w:rPr>
      <w:rFonts w:cs="Times New Roman"/>
      <w:sz w:val="2"/>
      <w:lang w:val="en-US" w:eastAsia="en-US"/>
    </w:rPr>
  </w:style>
  <w:style w:type="character" w:styleId="CommentReference">
    <w:name w:val="annotation reference"/>
    <w:uiPriority w:val="99"/>
    <w:semiHidden/>
    <w:rsid w:val="00FE16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16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218D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16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218D"/>
    <w:rPr>
      <w:rFonts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5F260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9422E"/>
    <w:rPr>
      <w:rFonts w:eastAsia="Calibri"/>
      <w:sz w:val="22"/>
      <w:szCs w:val="21"/>
      <w:lang w:eastAsia="lt-LT"/>
    </w:rPr>
  </w:style>
  <w:style w:type="character" w:customStyle="1" w:styleId="PlainTextChar">
    <w:name w:val="Plain Text Char"/>
    <w:link w:val="PlainText"/>
    <w:uiPriority w:val="99"/>
    <w:rsid w:val="0099422E"/>
    <w:rPr>
      <w:rFonts w:eastAsia="Calibri" w:cs="Times New Roman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5242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42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42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42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6C9E"/>
    <w:pPr>
      <w:ind w:left="720"/>
      <w:contextualSpacing/>
    </w:pPr>
  </w:style>
  <w:style w:type="paragraph" w:customStyle="1" w:styleId="BodyText1">
    <w:name w:val="Body Text1"/>
    <w:basedOn w:val="Normal"/>
    <w:rsid w:val="00226C9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5B625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423D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0068E"/>
  </w:style>
  <w:style w:type="character" w:styleId="FollowedHyperlink">
    <w:name w:val="FollowedHyperlink"/>
    <w:basedOn w:val="DefaultParagraphFont"/>
    <w:uiPriority w:val="99"/>
    <w:semiHidden/>
    <w:unhideWhenUsed/>
    <w:rsid w:val="008F14D3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7A34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724F3"/>
    <w:rPr>
      <w:rFonts w:ascii="Segoe UI" w:hAnsi="Segoe UI" w:cs="Segoe UI" w:hint="default"/>
      <w:color w:val="00B050"/>
      <w:sz w:val="18"/>
      <w:szCs w:val="18"/>
    </w:rPr>
  </w:style>
  <w:style w:type="paragraph" w:customStyle="1" w:styleId="pf0">
    <w:name w:val="pf0"/>
    <w:basedOn w:val="Normal"/>
    <w:rsid w:val="00835A16"/>
    <w:pPr>
      <w:spacing w:before="100" w:beforeAutospacing="1" w:after="100" w:afterAutospacing="1"/>
    </w:pPr>
    <w:rPr>
      <w:lang w:eastAsia="lt-LT"/>
    </w:rPr>
  </w:style>
  <w:style w:type="paragraph" w:styleId="NormalWeb">
    <w:name w:val="Normal (Web)"/>
    <w:basedOn w:val="Normal"/>
    <w:uiPriority w:val="99"/>
    <w:semiHidden/>
    <w:unhideWhenUsed/>
    <w:rsid w:val="00130EF0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locked/>
    <w:rsid w:val="0062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740CE79BE7734FA2D034F3A93F661A" ma:contentTypeVersion="6" ma:contentTypeDescription="Kurkite naują dokumentą." ma:contentTypeScope="" ma:versionID="216db1c8681ff5f8aab2821eaed4f6dc">
  <xsd:schema xmlns:xsd="http://www.w3.org/2001/XMLSchema" xmlns:xs="http://www.w3.org/2001/XMLSchema" xmlns:p="http://schemas.microsoft.com/office/2006/metadata/properties" xmlns:ns2="483c26d8-0a7f-4c31-8a38-0294eff1cb92" xmlns:ns3="8be59c1b-8d59-446c-af86-92c4d763c2a7" targetNamespace="http://schemas.microsoft.com/office/2006/metadata/properties" ma:root="true" ma:fieldsID="ca993dbd18d15254e6b5469f8cfa35fc" ns2:_="" ns3:_="">
    <xsd:import namespace="483c26d8-0a7f-4c31-8a38-0294eff1cb92"/>
    <xsd:import namespace="8be59c1b-8d59-446c-af86-92c4d763c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c26d8-0a7f-4c31-8a38-0294eff1c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9c1b-8d59-446c-af86-92c4d763c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53B02-EEE3-4318-8C6A-D46AE2ABA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c26d8-0a7f-4c31-8a38-0294eff1cb92"/>
    <ds:schemaRef ds:uri="8be59c1b-8d59-446c-af86-92c4d763c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90C9F-FD41-47BB-9F2B-12B825F37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1C9EA-0812-4660-8480-34E08E39CD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DC6F6-0620-457F-AB0F-F2B3760F7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2200</Words>
  <Characters>16366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</vt:lpstr>
    </vt:vector>
  </TitlesOfParts>
  <Company>LMT</Company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</dc:title>
  <dc:subject/>
  <dc:creator>Simonas</dc:creator>
  <cp:keywords/>
  <cp:lastModifiedBy>Jogaila Mackevičius | Lietuvos mokslo taryba</cp:lastModifiedBy>
  <cp:revision>6</cp:revision>
  <cp:lastPrinted>2024-06-30T02:27:00Z</cp:lastPrinted>
  <dcterms:created xsi:type="dcterms:W3CDTF">2025-10-03T07:10:00Z</dcterms:created>
  <dcterms:modified xsi:type="dcterms:W3CDTF">2025-10-03T07:21:00Z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0x01010041740CE79BE7734FA2D034F3A93F661A</vt:lpwstr>
  </property>
  <property fmtid="{D5CDD505-2E9C-101B-9397-08002B2CF9AE}" pid="3" name="MediaServiceImageTags">
    <vt:lpwstr/>
  </property>
</Properties>
</file>