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E1CF" w14:textId="77777777" w:rsidR="00490488" w:rsidRPr="00490488" w:rsidRDefault="00490488" w:rsidP="0049048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PATVIRTINTA</w:t>
      </w:r>
    </w:p>
    <w:p w14:paraId="042D8EEE" w14:textId="77777777" w:rsidR="00490488" w:rsidRPr="00490488" w:rsidRDefault="00490488" w:rsidP="0049048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Lietuvos mokslo tarybos pirmininko </w:t>
      </w:r>
    </w:p>
    <w:p w14:paraId="62D0F3EF" w14:textId="7F1EBF2D" w:rsidR="00490488" w:rsidRPr="00490488" w:rsidRDefault="00490488" w:rsidP="0049048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202</w:t>
      </w:r>
      <w:r w:rsidR="0034680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5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 m. </w:t>
      </w:r>
      <w:r w:rsidR="0034680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lapkričio 10</w:t>
      </w:r>
      <w:r w:rsidR="00D063C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r w:rsidR="0034680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d. 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įsakymu Nr. V-</w:t>
      </w:r>
      <w:r w:rsidR="00346806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498</w:t>
      </w:r>
    </w:p>
    <w:p w14:paraId="052B0FDD" w14:textId="77777777" w:rsidR="00490488" w:rsidRPr="00490488" w:rsidRDefault="00490488" w:rsidP="00490488">
      <w:pPr>
        <w:autoSpaceDN w:val="0"/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noProof w:val="0"/>
          <w:kern w:val="0"/>
          <w14:ligatures w14:val="none"/>
        </w:rPr>
      </w:pPr>
    </w:p>
    <w:p w14:paraId="600C444F" w14:textId="06F251C4" w:rsidR="00490488" w:rsidRPr="00D063C5" w:rsidRDefault="00490488" w:rsidP="00490488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</w:pPr>
      <w:r w:rsidRPr="00D063C5"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  <w:t>(Paraiškos Lituanistikos prioriteto įgyvendinimo 2025</w:t>
      </w:r>
      <w:r w:rsidR="00D063C5" w:rsidRPr="00D063C5">
        <w:rPr>
          <w:rFonts w:ascii="Times New Roman" w:eastAsia="Times New Roman" w:hAnsi="Times New Roman" w:cs="Times New Roman"/>
          <w:b/>
          <w:caps/>
          <w:noProof w:val="0"/>
          <w:kern w:val="0"/>
          <w:sz w:val="20"/>
          <w:szCs w:val="20"/>
          <w14:ligatures w14:val="none"/>
        </w:rPr>
        <w:t>–</w:t>
      </w:r>
      <w:r w:rsidRPr="00D063C5"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  <w:t>2030 metais programos</w:t>
      </w:r>
      <w:r w:rsidR="003E45C7"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  <w:t xml:space="preserve"> </w:t>
      </w:r>
      <w:r w:rsidRPr="00D063C5"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  <w:t>mokslo projekt</w:t>
      </w:r>
      <w:r w:rsidR="00234B4B"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  <w:t>ui įgyvendinti</w:t>
      </w:r>
      <w:r w:rsidRPr="00D063C5">
        <w:rPr>
          <w:rFonts w:ascii="Times New Roman" w:eastAsia="Times New Roman" w:hAnsi="Times New Roman" w:cs="Times New Roman"/>
          <w:b/>
          <w:noProof w:val="0"/>
          <w:kern w:val="0"/>
          <w:sz w:val="20"/>
          <w:szCs w:val="20"/>
          <w14:ligatures w14:val="none"/>
        </w:rPr>
        <w:t xml:space="preserve"> ekspertinio įvertinimo pavyzdinė forma)</w:t>
      </w:r>
    </w:p>
    <w:p w14:paraId="51A57F49" w14:textId="77777777" w:rsidR="00490488" w:rsidRPr="00490488" w:rsidRDefault="00490488" w:rsidP="00490488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551105A2" w14:textId="3B9F3354" w:rsidR="00490488" w:rsidRPr="00490488" w:rsidRDefault="00EA79E1" w:rsidP="0049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  <w:t xml:space="preserve">paraiškos </w:t>
      </w:r>
      <w:r w:rsidR="00490488" w:rsidRPr="00490488"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  <w:t>Lituanistikos prioriteto įgyvendinimo 2025</w:t>
      </w:r>
      <w:r w:rsidR="009C7B91"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  <w:t>–</w:t>
      </w:r>
      <w:r w:rsidR="00490488" w:rsidRPr="00490488"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  <w:t>2030 metais PROGRAMOS MOKSLO PROJEKT</w:t>
      </w:r>
      <w:r w:rsidR="002134F4"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  <w:t xml:space="preserve">UI ĮGYVENDINTI </w:t>
      </w:r>
      <w:r w:rsidR="00490488" w:rsidRPr="00490488"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  <w:t>EKSPERTINIS ĮvertinimAS</w:t>
      </w:r>
    </w:p>
    <w:p w14:paraId="09120A32" w14:textId="77777777" w:rsidR="00490488" w:rsidRPr="00490488" w:rsidRDefault="00490488" w:rsidP="00490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noProof w:val="0"/>
          <w:kern w:val="0"/>
          <w:sz w:val="24"/>
          <w:szCs w:val="24"/>
          <w14:ligatures w14:val="none"/>
        </w:rPr>
      </w:pPr>
    </w:p>
    <w:p w14:paraId="141DDAB0" w14:textId="777B1835" w:rsidR="00490488" w:rsidRPr="00490488" w:rsidRDefault="00490488" w:rsidP="0049048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Paraiškos registracijos numeris . . . . . . . . . . . . . . . . . . . . . . . . . . . . . . . . . . . . . . . . . . . . . . . . .</w:t>
      </w:r>
    </w:p>
    <w:p w14:paraId="585B4018" w14:textId="755C782C" w:rsidR="00490488" w:rsidRPr="00490488" w:rsidRDefault="00490488" w:rsidP="0049048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Projekto pavadinimas  . . . . . . . . . . . . . . . . . . . . . . . . . . . . . . . . . . . . . . . . . . . . . . . . . . . . . . . .</w:t>
      </w:r>
    </w:p>
    <w:p w14:paraId="3FB6AE5D" w14:textId="3122549F" w:rsidR="00490488" w:rsidRPr="00490488" w:rsidRDefault="00490488" w:rsidP="0049048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Projekto vadovas.</w:t>
      </w:r>
      <w:r w:rsidR="00D063C5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 .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 . . . . . . . . . . . . </w:t>
      </w:r>
      <w:r w:rsidR="00333164" w:rsidRPr="0033316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. . . . . . . . . . . . . . . . . . . . . . . . . . . . . . . . . . . . . . . . . . . . . .</w:t>
      </w:r>
    </w:p>
    <w:p w14:paraId="5E4BF0DD" w14:textId="77777777" w:rsidR="00490488" w:rsidRPr="00490488" w:rsidRDefault="00490488" w:rsidP="00490488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22642847" w14:textId="57962C62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i/>
          <w:strike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I. Ar numatomos mokslo projekto vei</w:t>
      </w:r>
      <w:r w:rsidR="005F77C7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̃</w:t>
      </w:r>
      <w:r w:rsidRPr="0049048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klos atitinka Programą ir kvietimo konkurso reikalavimus?</w:t>
      </w:r>
    </w:p>
    <w:p w14:paraId="7769E509" w14:textId="77777777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tbl>
      <w:tblPr>
        <w:tblW w:w="9071" w:type="dxa"/>
        <w:jc w:val="center"/>
        <w:tblLook w:val="01E0" w:firstRow="1" w:lastRow="1" w:firstColumn="1" w:lastColumn="1" w:noHBand="0" w:noVBand="0"/>
      </w:tblPr>
      <w:tblGrid>
        <w:gridCol w:w="3005"/>
        <w:gridCol w:w="3005"/>
        <w:gridCol w:w="3061"/>
      </w:tblGrid>
      <w:tr w:rsidR="00490488" w:rsidRPr="00490488" w14:paraId="265F8A56" w14:textId="77777777">
        <w:trPr>
          <w:trHeight w:val="397"/>
          <w:jc w:val="center"/>
        </w:trPr>
        <w:tc>
          <w:tcPr>
            <w:tcW w:w="3005" w:type="dxa"/>
            <w:vAlign w:val="center"/>
          </w:tcPr>
          <w:p w14:paraId="348481C8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Calibri" w:eastAsia="Calibri" w:hAnsi="Calibri" w:cs="Times New Roman"/>
                <w:noProof w:val="0"/>
                <w:kern w:val="0"/>
                <w14:ligatures w14:val="none"/>
              </w:rPr>
              <w:sym w:font="Wingdings" w:char="00A8"/>
            </w: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   TAIP</w:t>
            </w:r>
          </w:p>
        </w:tc>
        <w:tc>
          <w:tcPr>
            <w:tcW w:w="3005" w:type="dxa"/>
            <w:vAlign w:val="center"/>
          </w:tcPr>
          <w:p w14:paraId="5A73A4B4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Calibri" w:eastAsia="Calibri" w:hAnsi="Calibri" w:cs="Times New Roman"/>
                <w:noProof w:val="0"/>
                <w:kern w:val="0"/>
                <w14:ligatures w14:val="none"/>
              </w:rPr>
              <w:sym w:font="Wingdings" w:char="00A8"/>
            </w: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   NE</w:t>
            </w:r>
          </w:p>
        </w:tc>
        <w:tc>
          <w:tcPr>
            <w:tcW w:w="3061" w:type="dxa"/>
            <w:vAlign w:val="center"/>
          </w:tcPr>
          <w:p w14:paraId="21827F6F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A4AC3E2" w14:textId="7827E718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Jei NE, paaiškinkite: . . . . . . . . . . . . . . . . . . . . . . . . . . . . . . . . . . . . . . . . . . . . . . . . . . . . . . . . . </w:t>
      </w:r>
    </w:p>
    <w:p w14:paraId="6149893F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</w:pPr>
      <w:r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Patarimai ekspertui.</w:t>
      </w:r>
    </w:p>
    <w:p w14:paraId="25054568" w14:textId="55674ADC" w:rsidR="00490488" w:rsidRPr="00490488" w:rsidRDefault="00BC03B3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</w:pPr>
      <w:r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Mokslo projektai </w:t>
      </w:r>
      <w:r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turi </w:t>
      </w:r>
      <w:r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atitikti Programos tikslą ir uždavinio „Telkti tyrėjus atlikti reikšmingus lituanistinius tyrimus“ priemones bei kvietim</w:t>
      </w:r>
      <w:r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o</w:t>
      </w:r>
      <w:r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konkurso </w:t>
      </w:r>
      <w:r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reikalavimus.</w:t>
      </w:r>
      <w:r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14:ligatures w14:val="none"/>
        </w:rPr>
        <w:t xml:space="preserve">                                           </w:t>
      </w:r>
      <w:r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14:ligatures w14:val="none"/>
        </w:rPr>
        <w:t xml:space="preserve"> </w:t>
      </w:r>
      <w:r w:rsidR="00B54B30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Pagal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Program</w:t>
      </w:r>
      <w:r w:rsidR="00B54B30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ą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</w:t>
      </w:r>
      <w:r w:rsidR="0014597E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yra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finansuoja</w:t>
      </w:r>
      <w:r w:rsidR="00B54B30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mi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mokslo </w:t>
      </w:r>
      <w:r w:rsidR="00D16A23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projektai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ir sklaidos</w:t>
      </w:r>
      <w:r w:rsidR="00D16A23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projektai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. </w:t>
      </w:r>
      <w:r w:rsidR="00D16A23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M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okslo projekt</w:t>
      </w:r>
      <w:r w:rsidR="00D16A23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ų atveju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vykdomi mokslo tyrimai, sklaidos projekt</w:t>
      </w:r>
      <w:r w:rsidR="006341F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ų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–</w:t>
      </w:r>
      <w:r w:rsidR="0014597E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mokslo </w:t>
      </w:r>
      <w:r w:rsidR="000F60B5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tyrimų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rezultatų sklaida</w:t>
      </w:r>
      <w:r w:rsidR="00D063C5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akademinei bendruomenei</w:t>
      </w:r>
      <w:r w:rsidR="000F60B5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ir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visuomenei. Mokslo projektai </w:t>
      </w:r>
      <w:r w:rsidR="00590F51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ne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teikiami</w:t>
      </w:r>
      <w:r w:rsidR="00D063C5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sklaidos projektų konkurs</w:t>
      </w:r>
      <w:r w:rsidR="00590F51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ams</w:t>
      </w:r>
      <w:r w:rsidR="008700B6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 xml:space="preserve"> ir atvirkščiai</w:t>
      </w:r>
      <w:r w:rsidR="00490488" w:rsidRPr="00490488"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:highlight w:val="lightGray"/>
          <w14:ligatures w14:val="none"/>
        </w:rPr>
        <w:t>.</w:t>
      </w:r>
    </w:p>
    <w:p w14:paraId="56447EE5" w14:textId="737A1A7E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0"/>
          <w:szCs w:val="20"/>
          <w14:ligatures w14:val="none"/>
        </w:rPr>
      </w:pPr>
    </w:p>
    <w:p w14:paraId="1CC50869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 w:val="0"/>
          <w:kern w:val="0"/>
          <w:sz w:val="24"/>
          <w:szCs w:val="24"/>
          <w14:ligatures w14:val="none"/>
        </w:rPr>
      </w:pPr>
    </w:p>
    <w:p w14:paraId="4DE0693A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14:ligatures w14:val="none"/>
        </w:rPr>
        <w:t>II. Ar paraiškoje tinkamai suplanuota, kaip bus sprendžiami su projekto veiklomis susiję etiniai klausimai?</w:t>
      </w:r>
    </w:p>
    <w:p w14:paraId="3531C20B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tbl>
      <w:tblPr>
        <w:tblW w:w="9071" w:type="dxa"/>
        <w:jc w:val="center"/>
        <w:tblLook w:val="01E0" w:firstRow="1" w:lastRow="1" w:firstColumn="1" w:lastColumn="1" w:noHBand="0" w:noVBand="0"/>
      </w:tblPr>
      <w:tblGrid>
        <w:gridCol w:w="3005"/>
        <w:gridCol w:w="3005"/>
        <w:gridCol w:w="3061"/>
      </w:tblGrid>
      <w:tr w:rsidR="00490488" w:rsidRPr="00490488" w14:paraId="19574238" w14:textId="77777777">
        <w:trPr>
          <w:trHeight w:val="397"/>
          <w:jc w:val="center"/>
        </w:trPr>
        <w:tc>
          <w:tcPr>
            <w:tcW w:w="3005" w:type="dxa"/>
            <w:vAlign w:val="center"/>
          </w:tcPr>
          <w:p w14:paraId="50EDF005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14:ligatures w14:val="none"/>
              </w:rPr>
              <w:sym w:font="Wingdings" w:char="00A8"/>
            </w: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   TAIP</w:t>
            </w:r>
          </w:p>
        </w:tc>
        <w:tc>
          <w:tcPr>
            <w:tcW w:w="3005" w:type="dxa"/>
            <w:vAlign w:val="center"/>
          </w:tcPr>
          <w:p w14:paraId="531DC95B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14:ligatures w14:val="none"/>
              </w:rPr>
              <w:sym w:font="Wingdings" w:char="00A8"/>
            </w: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   NE</w:t>
            </w:r>
          </w:p>
        </w:tc>
        <w:tc>
          <w:tcPr>
            <w:tcW w:w="3061" w:type="dxa"/>
            <w:vAlign w:val="center"/>
          </w:tcPr>
          <w:p w14:paraId="38C28439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14:ligatures w14:val="none"/>
              </w:rPr>
              <w:sym w:font="Wingdings" w:char="00A8"/>
            </w: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   NETAIKOMA</w:t>
            </w:r>
          </w:p>
        </w:tc>
      </w:tr>
    </w:tbl>
    <w:p w14:paraId="43942B12" w14:textId="0962631F" w:rsidR="00490488" w:rsidRPr="00490488" w:rsidRDefault="00490488" w:rsidP="00490488">
      <w:pPr>
        <w:tabs>
          <w:tab w:val="center" w:pos="4819"/>
          <w:tab w:val="left" w:pos="9638"/>
          <w:tab w:val="left" w:pos="10183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 xml:space="preserve">Jei NE, paaiškinkite: . . . . . . . . . . . . . . . . . . . . . . . . . . . . . . . . . . . . . . . . . . . . . . . . . . . . . . . 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ab/>
      </w:r>
    </w:p>
    <w:p w14:paraId="26452B61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14:ligatures w14:val="none"/>
        </w:rPr>
      </w:pPr>
      <w:r w:rsidRPr="00490488"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:highlight w:val="lightGray"/>
          <w14:ligatures w14:val="none"/>
        </w:rPr>
        <w:t>Patarimai ekspertui</w:t>
      </w:r>
      <w:r w:rsidRPr="00490488"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14:ligatures w14:val="none"/>
        </w:rPr>
        <w:t>.</w:t>
      </w:r>
    </w:p>
    <w:p w14:paraId="469DF9E9" w14:textId="3FDE717F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</w:pPr>
      <w:r w:rsidRPr="00490488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t xml:space="preserve">Vertinama, ar paraiškoje </w:t>
      </w:r>
      <w:r w:rsidR="00142BE0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t xml:space="preserve">yra </w:t>
      </w:r>
      <w:r w:rsidR="00AA32BC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t xml:space="preserve">pagrįsta, </w:t>
      </w:r>
      <w:r w:rsidR="00AA32BC"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kad projekto vykdymas </w:t>
      </w:r>
      <w:r w:rsidR="00FD6575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bus/nebus </w:t>
      </w:r>
      <w:r w:rsidR="00AA32BC"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susijęs su etini</w:t>
      </w:r>
      <w:r w:rsidR="006F78F0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ais </w:t>
      </w:r>
      <w:r w:rsidR="00B80C55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aspektais (Paraiškos 3.2.5 papunktis);</w:t>
      </w:r>
      <w:r w:rsidR="008741A2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 jei projektas su </w:t>
      </w:r>
      <w:r w:rsidR="00B80C55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minėtais aspektais </w:t>
      </w:r>
      <w:r w:rsidR="008741A2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bus susijęs, </w:t>
      </w:r>
      <w:r w:rsidR="008700B6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vertinama,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 ar tinkamai atsakyta į su </w:t>
      </w:r>
      <w:r w:rsidR="008700B6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šiais </w:t>
      </w:r>
      <w:r w:rsidR="003A0AE9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aspektais 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susijusius </w:t>
      </w:r>
      <w:r w:rsidR="007F4B4C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paraiškos 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klausimus.</w:t>
      </w:r>
    </w:p>
    <w:p w14:paraId="35893909" w14:textId="5B66D3DE" w:rsidR="00490488" w:rsidRPr="00107608" w:rsidRDefault="00490488" w:rsidP="00490488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lightGray"/>
        </w:rPr>
      </w:pP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Jei projekto vykdymas </w:t>
      </w:r>
      <w:r w:rsidR="00CA1A90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b</w:t>
      </w:r>
      <w:r w:rsidR="008700B6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u</w:t>
      </w:r>
      <w:r w:rsidR="00CA1A90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s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 susijęs su etiniais </w:t>
      </w:r>
      <w:r w:rsidR="00CA1A90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aspektais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, </w:t>
      </w:r>
      <w:r w:rsidR="00FA2A7A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paraiškoje 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turi būti paaiškinti </w:t>
      </w:r>
      <w:r w:rsidR="00FA2A7A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jų 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sprendimo būdai. </w:t>
      </w:r>
      <w:r w:rsidRPr="008700B6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lightGray"/>
        </w:rPr>
        <w:t>Atkreipiame dėmesį</w:t>
      </w:r>
      <w:r w:rsidRPr="0017661C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, </w:t>
      </w:r>
      <w:r w:rsidRPr="00490488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 xml:space="preserve">kad nuostata, jog bus kreipiamasi į institucijos ar profesinę etikos komisiją, </w:t>
      </w:r>
      <w:r w:rsidRPr="00107608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highlight w:val="lightGray"/>
        </w:rPr>
        <w:t>laikoma nepakankama</w:t>
      </w:r>
      <w:r w:rsidRPr="0017661C">
        <w:rPr>
          <w:rFonts w:ascii="Times New Roman" w:eastAsia="Calibri" w:hAnsi="Times New Roman" w:cs="Times New Roman"/>
          <w:i/>
          <w:iCs/>
          <w:sz w:val="20"/>
          <w:szCs w:val="20"/>
          <w:highlight w:val="lightGray"/>
        </w:rPr>
        <w:t>.</w:t>
      </w:r>
    </w:p>
    <w:p w14:paraId="6C5DDC7E" w14:textId="1578A472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</w:pP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Įvertinus NE, paraiška ta</w:t>
      </w:r>
      <w:r w:rsidR="00696E0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ptų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nefinansuotina. </w:t>
      </w:r>
      <w:r w:rsidR="009F5AD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Pasirinkęs </w:t>
      </w:r>
      <w:r w:rsidR="00BD610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įvertį </w:t>
      </w:r>
      <w:r w:rsidR="009F5AD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NE</w:t>
      </w:r>
      <w:r w:rsidR="00E60B6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,</w:t>
      </w:r>
      <w:r w:rsidR="0017661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  <w:r w:rsidR="00E60B68"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>e</w:t>
      </w:r>
      <w:r w:rsidR="00A51CF2"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>kspertas</w:t>
      </w:r>
      <w:r w:rsidR="00E60B6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  <w:r w:rsidR="00E60B68"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 xml:space="preserve">paraišką </w:t>
      </w:r>
      <w:r w:rsidR="00BD6100"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 xml:space="preserve">privalo </w:t>
      </w:r>
      <w:r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>išsamiai įvertint</w:t>
      </w:r>
      <w:r w:rsidR="00DD0635"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>i</w:t>
      </w:r>
      <w:r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 xml:space="preserve"> pagal visus </w:t>
      </w:r>
      <w:r w:rsidR="00DD0635"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 xml:space="preserve">kitus </w:t>
      </w:r>
      <w:r w:rsidRPr="00DF43FA"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  <w:highlight w:val="lightGray"/>
          <w:lang w:eastAsia="lt-LT"/>
        </w:rPr>
        <w:t>vertinimo kriterijus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, nes: individual</w:t>
      </w:r>
      <w:r w:rsidR="00C0453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us</w:t>
      </w:r>
      <w:r w:rsidR="008700B6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  <w:r w:rsidR="00C0453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įvertis 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pagal šį kriterijų gali pa</w:t>
      </w:r>
      <w:r w:rsidR="00C0453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kisti </w:t>
      </w:r>
      <w:r w:rsidR="00BF571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po </w:t>
      </w:r>
      <w:r w:rsidR="00A318D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ekspertų</w:t>
      </w:r>
      <w:r w:rsidR="00D063C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disku</w:t>
      </w:r>
      <w:r w:rsidR="00BF571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sijios</w:t>
      </w:r>
      <w:r w:rsidR="00FD76F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, kuri vyks</w:t>
      </w:r>
      <w:r w:rsidR="00D518BA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paraiškos</w:t>
      </w:r>
      <w:r w:rsidR="00D063C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grupinio vertinimo metu</w:t>
      </w:r>
      <w:r w:rsidR="00B27CD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,</w:t>
      </w:r>
      <w:r w:rsidR="00BF571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arba</w:t>
      </w:r>
      <w:r w:rsidR="00D063C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projekto vadov</w:t>
      </w:r>
      <w:r w:rsidR="0052647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ui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nurod</w:t>
      </w:r>
      <w:r w:rsidR="0052647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žius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ekspertų </w:t>
      </w:r>
      <w:r w:rsidR="00B27CDD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komisijos </w:t>
      </w:r>
      <w:r w:rsidR="00526470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galimai </w:t>
      </w:r>
      <w:r w:rsidRPr="0049048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padarytą klaidą</w:t>
      </w:r>
      <w:r w:rsidR="00120BC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>.</w:t>
      </w:r>
      <w:r w:rsidR="00D063C5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highlight w:val="lightGray"/>
          <w:lang w:eastAsia="lt-LT"/>
        </w:rPr>
        <w:t xml:space="preserve"> </w:t>
      </w:r>
    </w:p>
    <w:p w14:paraId="67E0BFE3" w14:textId="1CE96C8B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lang w:eastAsia="lt-LT"/>
          <w14:ligatures w14:val="none"/>
        </w:rPr>
      </w:pPr>
      <w:r w:rsidRPr="00490488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lastRenderedPageBreak/>
        <w:t xml:space="preserve">Daugiau informacijos apie mokslinių tyrimų etiką </w:t>
      </w:r>
      <w:r w:rsidR="00E44812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t xml:space="preserve">yra </w:t>
      </w:r>
      <w:r w:rsidR="00120BC7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t xml:space="preserve">pateikta </w:t>
      </w:r>
      <w:hyperlink r:id="rId10" w:history="1">
        <w:r w:rsidRPr="00490488">
          <w:rPr>
            <w:rFonts w:ascii="Times New Roman" w:eastAsia="Calibri" w:hAnsi="Times New Roman" w:cs="Times New Roman"/>
            <w:i/>
            <w:iCs/>
            <w:color w:val="0563C1"/>
            <w:kern w:val="0"/>
            <w:sz w:val="20"/>
            <w:szCs w:val="20"/>
            <w:highlight w:val="lightGray"/>
            <w:u w:val="single"/>
            <w:lang w:eastAsia="lt-LT"/>
            <w14:ligatures w14:val="none"/>
          </w:rPr>
          <w:t>Atitikties mokslinių tyrimų etikai vertinimo gairėse</w:t>
        </w:r>
      </w:hyperlink>
      <w:r w:rsidRPr="00490488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:highlight w:val="lightGray"/>
          <w:lang w:eastAsia="lt-LT"/>
          <w14:ligatures w14:val="none"/>
        </w:rPr>
        <w:t>.</w:t>
      </w:r>
    </w:p>
    <w:p w14:paraId="342E59E2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713AF496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0"/>
          <w14:ligatures w14:val="none"/>
        </w:rPr>
      </w:pPr>
      <w:r w:rsidRPr="00490488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0"/>
          <w14:ligatures w14:val="none"/>
        </w:rPr>
        <w:t>III. Įvertinimas pagal kitus kriterijus:</w:t>
      </w:r>
    </w:p>
    <w:p w14:paraId="7DC61540" w14:textId="77777777" w:rsidR="00490488" w:rsidRPr="00490488" w:rsidRDefault="00490488" w:rsidP="00490488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</w:pPr>
      <w:r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Patarimai ekspertui.</w:t>
      </w:r>
    </w:p>
    <w:p w14:paraId="332A34B5" w14:textId="2703DC5A" w:rsidR="00490488" w:rsidRPr="00490488" w:rsidRDefault="001F7883" w:rsidP="00490488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</w:pPr>
      <w:r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Prie </w:t>
      </w:r>
      <w:r w:rsidR="001910F6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kiekvieno </w:t>
      </w:r>
      <w:r w:rsidR="00951160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įvertinim</w:t>
      </w:r>
      <w:r w:rsidR="001910F6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o</w:t>
      </w:r>
      <w:r w:rsidR="00951160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BF583A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privalo</w:t>
      </w:r>
      <w:r w:rsidR="00E44812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te</w:t>
      </w:r>
      <w:r w:rsidR="00BF583A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pateikt</w:t>
      </w:r>
      <w:r w:rsidR="00BF583A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i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490488" w:rsidRPr="00490488">
        <w:rPr>
          <w:rFonts w:ascii="Times New Roman" w:hAnsi="Times New Roman" w:cs="Times New Roman"/>
          <w:b/>
          <w:bCs/>
          <w:i/>
          <w:iCs/>
          <w:noProof w:val="0"/>
          <w:sz w:val="20"/>
          <w:szCs w:val="20"/>
          <w:highlight w:val="lightGray"/>
        </w:rPr>
        <w:t>išsam</w:t>
      </w:r>
      <w:r w:rsidR="00574095">
        <w:rPr>
          <w:rFonts w:ascii="Times New Roman" w:hAnsi="Times New Roman" w:cs="Times New Roman"/>
          <w:b/>
          <w:bCs/>
          <w:i/>
          <w:iCs/>
          <w:noProof w:val="0"/>
          <w:sz w:val="20"/>
          <w:szCs w:val="20"/>
          <w:highlight w:val="lightGray"/>
        </w:rPr>
        <w:t>ų</w:t>
      </w:r>
      <w:r w:rsidR="00490488" w:rsidRPr="00490488">
        <w:rPr>
          <w:rFonts w:ascii="Times New Roman" w:hAnsi="Times New Roman" w:cs="Times New Roman"/>
          <w:b/>
          <w:bCs/>
          <w:i/>
          <w:iCs/>
          <w:noProof w:val="0"/>
          <w:sz w:val="20"/>
          <w:szCs w:val="20"/>
          <w:highlight w:val="lightGray"/>
        </w:rPr>
        <w:t xml:space="preserve"> 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paaiškinim</w:t>
      </w:r>
      <w:r w:rsidR="00574095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ą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. </w:t>
      </w:r>
    </w:p>
    <w:p w14:paraId="7534D25A" w14:textId="2268A9F9" w:rsidR="00490488" w:rsidRPr="00490488" w:rsidRDefault="005D5EC9" w:rsidP="00490488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Paaiškinimas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490488" w:rsidRPr="0018693D">
        <w:rPr>
          <w:rFonts w:ascii="Times New Roman" w:hAnsi="Times New Roman" w:cs="Times New Roman"/>
          <w:b/>
          <w:bCs/>
          <w:i/>
          <w:iCs/>
          <w:noProof w:val="0"/>
          <w:sz w:val="20"/>
          <w:szCs w:val="20"/>
          <w:highlight w:val="lightGray"/>
        </w:rPr>
        <w:t xml:space="preserve">turi </w:t>
      </w:r>
      <w:r w:rsidRPr="0018693D">
        <w:rPr>
          <w:rFonts w:ascii="Times New Roman" w:hAnsi="Times New Roman" w:cs="Times New Roman"/>
          <w:b/>
          <w:bCs/>
          <w:i/>
          <w:iCs/>
          <w:noProof w:val="0"/>
          <w:sz w:val="20"/>
          <w:szCs w:val="20"/>
          <w:highlight w:val="lightGray"/>
        </w:rPr>
        <w:t>pagrįsti</w:t>
      </w:r>
      <w:r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skiriam</w:t>
      </w:r>
      <w:r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o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įverčio dyd</w:t>
      </w:r>
      <w:r w:rsidR="00D433CB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į</w:t>
      </w:r>
      <w:r w:rsidR="00F34F01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:</w:t>
      </w:r>
      <w:r w:rsidR="001910F6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FA5EEA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p</w:t>
      </w:r>
      <w:r w:rsidR="00D433CB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aaiškinim</w:t>
      </w:r>
      <w:r w:rsidR="00FA5EEA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e</w:t>
      </w:r>
      <w:r w:rsidR="00D063C5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 </w:t>
      </w:r>
      <w:r w:rsidR="00370FDD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turi būti atskleista </w:t>
      </w:r>
      <w:r w:rsidR="005A47C6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pagal </w:t>
      </w:r>
      <w:r w:rsidR="008B4F1F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kriterijų </w:t>
      </w:r>
      <w:r w:rsidR="002F7F50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vertinamo projekto </w:t>
      </w:r>
      <w:r w:rsidR="008B4F1F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 xml:space="preserve">aspekto </w:t>
      </w:r>
      <w:r w:rsidR="00490488" w:rsidRPr="00490488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kokybinė (ne kiekybinė) analiz</w:t>
      </w:r>
      <w:r w:rsidR="00F55096">
        <w:rPr>
          <w:rFonts w:ascii="Times New Roman" w:hAnsi="Times New Roman" w:cs="Times New Roman"/>
          <w:i/>
          <w:iCs/>
          <w:noProof w:val="0"/>
          <w:sz w:val="20"/>
          <w:szCs w:val="20"/>
          <w:highlight w:val="lightGray"/>
        </w:rPr>
        <w:t>ė:</w:t>
      </w:r>
      <w:r w:rsidR="00490488" w:rsidRPr="00490488"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:highlight w:val="lightGray"/>
          <w:lang w:eastAsia="lt-LT"/>
          <w14:ligatures w14:val="none"/>
        </w:rPr>
        <w:t xml:space="preserve"> </w:t>
      </w:r>
      <w:r w:rsidR="00CF20DA"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:highlight w:val="lightGray"/>
          <w:lang w:eastAsia="lt-LT"/>
          <w14:ligatures w14:val="none"/>
        </w:rPr>
        <w:t xml:space="preserve">aspekto </w:t>
      </w:r>
      <w:r w:rsidR="00C65088"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:highlight w:val="lightGray"/>
          <w:lang w:eastAsia="lt-LT"/>
          <w14:ligatures w14:val="none"/>
        </w:rPr>
        <w:t xml:space="preserve">savitumas, </w:t>
      </w:r>
      <w:r w:rsidR="00490488" w:rsidRPr="00490488">
        <w:rPr>
          <w:rFonts w:ascii="Times New Roman" w:eastAsia="Times New Roman" w:hAnsi="Times New Roman" w:cs="Times New Roman"/>
          <w:i/>
          <w:iCs/>
          <w:noProof w:val="0"/>
          <w:kern w:val="0"/>
          <w:sz w:val="20"/>
          <w:szCs w:val="20"/>
          <w:highlight w:val="lightGray"/>
          <w:lang w:eastAsia="lt-LT"/>
          <w14:ligatures w14:val="none"/>
        </w:rPr>
        <w:t>privalumai ir trūkumai, stiprybės ir silpnybės.</w:t>
      </w:r>
    </w:p>
    <w:tbl>
      <w:tblPr>
        <w:tblStyle w:val="Lentelstinklelis1"/>
        <w:tblW w:w="14596" w:type="dxa"/>
        <w:tblLayout w:type="fixed"/>
        <w:tblLook w:val="04A0" w:firstRow="1" w:lastRow="0" w:firstColumn="1" w:lastColumn="0" w:noHBand="0" w:noVBand="1"/>
      </w:tblPr>
      <w:tblGrid>
        <w:gridCol w:w="4806"/>
        <w:gridCol w:w="1485"/>
        <w:gridCol w:w="1342"/>
        <w:gridCol w:w="1293"/>
        <w:gridCol w:w="1417"/>
        <w:gridCol w:w="4253"/>
      </w:tblGrid>
      <w:tr w:rsidR="00490488" w:rsidRPr="00490488" w14:paraId="7078F07B" w14:textId="77777777">
        <w:trPr>
          <w:trHeight w:val="617"/>
        </w:trPr>
        <w:tc>
          <w:tcPr>
            <w:tcW w:w="4806" w:type="dxa"/>
            <w:vAlign w:val="center"/>
          </w:tcPr>
          <w:p w14:paraId="0676B54B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Vertinimo kriterijus</w:t>
            </w:r>
            <w:r w:rsidRPr="00490488">
              <w:rPr>
                <w:b/>
                <w:bCs/>
                <w:noProof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85" w:type="dxa"/>
            <w:vAlign w:val="center"/>
          </w:tcPr>
          <w:p w14:paraId="1315B59F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b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Maksimalus galimas įvertis</w:t>
            </w:r>
            <w:r w:rsidRPr="00490488">
              <w:rPr>
                <w:b/>
                <w:bCs/>
                <w:noProof w:val="0"/>
                <w:sz w:val="24"/>
                <w:vertAlign w:val="superscript"/>
              </w:rPr>
              <w:t>2</w:t>
            </w:r>
          </w:p>
        </w:tc>
        <w:tc>
          <w:tcPr>
            <w:tcW w:w="1342" w:type="dxa"/>
            <w:vAlign w:val="center"/>
          </w:tcPr>
          <w:p w14:paraId="42E55127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Svertinis įvertis</w:t>
            </w:r>
            <w:r w:rsidRPr="00490488">
              <w:rPr>
                <w:b/>
                <w:bCs/>
                <w:noProof w:val="0"/>
                <w:sz w:val="24"/>
                <w:vertAlign w:val="superscript"/>
              </w:rPr>
              <w:t xml:space="preserve"> 3</w:t>
            </w:r>
          </w:p>
        </w:tc>
        <w:tc>
          <w:tcPr>
            <w:tcW w:w="1293" w:type="dxa"/>
            <w:vAlign w:val="center"/>
          </w:tcPr>
          <w:p w14:paraId="72672E7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  <w:highlight w:val="yellow"/>
              </w:rPr>
            </w:pPr>
            <w:r w:rsidRPr="00490488">
              <w:rPr>
                <w:b/>
                <w:bCs/>
                <w:noProof w:val="0"/>
                <w:sz w:val="24"/>
              </w:rPr>
              <w:t>Skiriamas įvertis</w:t>
            </w:r>
          </w:p>
        </w:tc>
        <w:tc>
          <w:tcPr>
            <w:tcW w:w="1417" w:type="dxa"/>
            <w:vAlign w:val="center"/>
          </w:tcPr>
          <w:p w14:paraId="7B6D86C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Slenkstinis įvertis</w:t>
            </w:r>
          </w:p>
        </w:tc>
        <w:tc>
          <w:tcPr>
            <w:tcW w:w="4253" w:type="dxa"/>
            <w:vAlign w:val="center"/>
          </w:tcPr>
          <w:p w14:paraId="33D794EC" w14:textId="30ACE01F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 xml:space="preserve">Įvertinimo </w:t>
            </w:r>
            <w:r w:rsidR="00574095">
              <w:rPr>
                <w:rFonts w:eastAsia="Calibri"/>
                <w:b/>
                <w:bCs/>
                <w:noProof w:val="0"/>
                <w:sz w:val="24"/>
                <w:szCs w:val="24"/>
              </w:rPr>
              <w:t xml:space="preserve">išsamus </w:t>
            </w: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paaiškinimas (</w:t>
            </w:r>
            <w:r w:rsidRPr="00490488">
              <w:rPr>
                <w:rFonts w:eastAsia="Calibri"/>
                <w:b/>
                <w:bCs/>
                <w:i/>
                <w:noProof w:val="0"/>
                <w:sz w:val="24"/>
                <w:szCs w:val="24"/>
              </w:rPr>
              <w:t>privaloma</w:t>
            </w: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)</w:t>
            </w:r>
          </w:p>
        </w:tc>
      </w:tr>
      <w:tr w:rsidR="00490488" w:rsidRPr="00490488" w14:paraId="478562A0" w14:textId="77777777">
        <w:trPr>
          <w:trHeight w:val="364"/>
        </w:trPr>
        <w:tc>
          <w:tcPr>
            <w:tcW w:w="14596" w:type="dxa"/>
            <w:gridSpan w:val="6"/>
          </w:tcPr>
          <w:p w14:paraId="6AAE9B36" w14:textId="22694656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</w:rPr>
              <w:t>1. Projekto mokslinis pagrindimas</w:t>
            </w:r>
            <w:r w:rsidR="00D063C5">
              <w:rPr>
                <w:rFonts w:eastAsia="Calibri"/>
                <w:b/>
                <w:bCs/>
                <w:noProof w:val="0"/>
                <w:sz w:val="24"/>
              </w:rPr>
              <w:t xml:space="preserve"> </w:t>
            </w:r>
          </w:p>
        </w:tc>
      </w:tr>
      <w:tr w:rsidR="00490488" w:rsidRPr="00490488" w14:paraId="66BACC87" w14:textId="77777777">
        <w:trPr>
          <w:trHeight w:val="2395"/>
        </w:trPr>
        <w:tc>
          <w:tcPr>
            <w:tcW w:w="4806" w:type="dxa"/>
          </w:tcPr>
          <w:p w14:paraId="63255F34" w14:textId="51836B16" w:rsidR="00490488" w:rsidRPr="00490488" w:rsidRDefault="00490488" w:rsidP="00490488">
            <w:pPr>
              <w:jc w:val="both"/>
              <w:rPr>
                <w:rFonts w:eastAsia="Calibri"/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</w:rPr>
              <w:t>1.1.</w:t>
            </w:r>
            <w:r w:rsidR="00F819BC">
              <w:rPr>
                <w:rFonts w:eastAsia="Calibri"/>
                <w:b/>
                <w:bCs/>
                <w:noProof w:val="0"/>
                <w:sz w:val="24"/>
              </w:rPr>
              <w:t xml:space="preserve"> Projekto</w:t>
            </w:r>
            <w:r w:rsidRPr="00490488">
              <w:rPr>
                <w:rFonts w:eastAsia="Calibri"/>
                <w:b/>
                <w:bCs/>
                <w:noProof w:val="0"/>
                <w:sz w:val="24"/>
              </w:rPr>
              <w:t> </w:t>
            </w:r>
            <w:r w:rsidR="00F819BC">
              <w:rPr>
                <w:rFonts w:eastAsia="Calibri"/>
                <w:b/>
                <w:bCs/>
                <w:noProof w:val="0"/>
                <w:sz w:val="24"/>
              </w:rPr>
              <w:t>i</w:t>
            </w:r>
            <w:r w:rsidRPr="00490488">
              <w:rPr>
                <w:rFonts w:eastAsia="Calibri"/>
                <w:b/>
                <w:bCs/>
                <w:noProof w:val="0"/>
                <w:sz w:val="24"/>
              </w:rPr>
              <w:t>dėjos aktualumas, naujumas ir ambicingumas</w:t>
            </w:r>
          </w:p>
          <w:p w14:paraId="2BC227E2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>Vertinama:</w:t>
            </w:r>
          </w:p>
          <w:p w14:paraId="5280C259" w14:textId="11A199FE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– ar </w:t>
            </w:r>
            <w:r w:rsidR="007F72ED">
              <w:rPr>
                <w:rFonts w:eastAsia="Calibri"/>
                <w:i/>
                <w:iCs/>
                <w:noProof w:val="0"/>
                <w:sz w:val="24"/>
              </w:rPr>
              <w:t>projekt</w:t>
            </w:r>
            <w:r w:rsidR="007D51B1">
              <w:rPr>
                <w:rFonts w:eastAsia="Calibri"/>
                <w:i/>
                <w:iCs/>
                <w:noProof w:val="0"/>
                <w:sz w:val="24"/>
              </w:rPr>
              <w:t xml:space="preserve">e nurodytas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tyrimas </w:t>
            </w:r>
            <w:r w:rsidR="00F36267">
              <w:rPr>
                <w:rFonts w:eastAsia="Calibri"/>
                <w:i/>
                <w:iCs/>
                <w:noProof w:val="0"/>
                <w:sz w:val="24"/>
              </w:rPr>
              <w:t>padės spręsti (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spr</w:t>
            </w:r>
            <w:r w:rsidR="000B15F1">
              <w:rPr>
                <w:rFonts w:eastAsia="Calibri"/>
                <w:i/>
                <w:iCs/>
                <w:noProof w:val="0"/>
                <w:sz w:val="24"/>
              </w:rPr>
              <w:t>ęs</w:t>
            </w:r>
            <w:r w:rsidR="00F36267">
              <w:rPr>
                <w:rFonts w:eastAsia="Calibri"/>
                <w:i/>
                <w:iCs/>
                <w:noProof w:val="0"/>
                <w:sz w:val="24"/>
              </w:rPr>
              <w:t>)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aktuali</w:t>
            </w:r>
            <w:r w:rsidR="0003016E">
              <w:rPr>
                <w:rFonts w:eastAsia="Calibri"/>
                <w:i/>
                <w:iCs/>
                <w:noProof w:val="0"/>
                <w:sz w:val="24"/>
              </w:rPr>
              <w:t>ą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mokslo </w:t>
            </w:r>
            <w:r w:rsidR="0003016E">
              <w:rPr>
                <w:rFonts w:eastAsia="Calibri"/>
                <w:i/>
                <w:iCs/>
                <w:noProof w:val="0"/>
                <w:sz w:val="24"/>
              </w:rPr>
              <w:t>problemą (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problemas</w:t>
            </w:r>
            <w:r w:rsidR="0003016E">
              <w:rPr>
                <w:rFonts w:eastAsia="Calibri"/>
                <w:i/>
                <w:iCs/>
                <w:noProof w:val="0"/>
                <w:sz w:val="24"/>
              </w:rPr>
              <w:t>)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;</w:t>
            </w:r>
          </w:p>
          <w:p w14:paraId="30ACA17B" w14:textId="5DBDA26E" w:rsidR="00490488" w:rsidRPr="00490488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– ar </w:t>
            </w:r>
            <w:r w:rsidR="007F72ED">
              <w:rPr>
                <w:rFonts w:eastAsia="Calibri"/>
                <w:i/>
                <w:iCs/>
                <w:noProof w:val="0"/>
                <w:sz w:val="24"/>
              </w:rPr>
              <w:t xml:space="preserve">projekto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idėja mokslo raidos požiūriu yra nauja ir ambicinga</w:t>
            </w:r>
            <w:r>
              <w:rPr>
                <w:rFonts w:eastAsia="Calibri"/>
                <w:i/>
                <w:iCs/>
                <w:noProof w:val="0"/>
                <w:sz w:val="24"/>
              </w:rPr>
              <w:t>.</w:t>
            </w:r>
          </w:p>
          <w:p w14:paraId="69BBBAA8" w14:textId="77777777" w:rsidR="00490488" w:rsidRPr="00490488" w:rsidRDefault="00490488" w:rsidP="00490488">
            <w:pPr>
              <w:rPr>
                <w:b/>
                <w:bCs/>
                <w:noProof w:val="0"/>
                <w:sz w:val="24"/>
              </w:rPr>
            </w:pPr>
          </w:p>
        </w:tc>
        <w:tc>
          <w:tcPr>
            <w:tcW w:w="1485" w:type="dxa"/>
          </w:tcPr>
          <w:p w14:paraId="61F4AA1A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b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022E96F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1,5</w:t>
            </w:r>
          </w:p>
        </w:tc>
        <w:tc>
          <w:tcPr>
            <w:tcW w:w="1293" w:type="dxa"/>
          </w:tcPr>
          <w:p w14:paraId="506159D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41BF7E98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3</w:t>
            </w:r>
          </w:p>
        </w:tc>
        <w:tc>
          <w:tcPr>
            <w:tcW w:w="4253" w:type="dxa"/>
          </w:tcPr>
          <w:p w14:paraId="6A686BA0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i/>
                <w:iCs/>
                <w:noProof w:val="0"/>
                <w:highlight w:val="lightGray"/>
              </w:rPr>
            </w:pPr>
            <w:r w:rsidRPr="00490488">
              <w:rPr>
                <w:i/>
                <w:iCs/>
                <w:noProof w:val="0"/>
                <w:highlight w:val="lightGray"/>
              </w:rPr>
              <w:t>Patarimai ekspertui.</w:t>
            </w:r>
          </w:p>
          <w:p w14:paraId="42F5D43B" w14:textId="037BA07A" w:rsidR="00490488" w:rsidRPr="0035315C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i/>
                <w:iCs/>
                <w:noProof w:val="0"/>
                <w:highlight w:val="lightGray"/>
              </w:rPr>
            </w:pPr>
            <w:r w:rsidRPr="00490488">
              <w:rPr>
                <w:i/>
                <w:iCs/>
                <w:noProof w:val="0"/>
                <w:highlight w:val="lightGray"/>
              </w:rPr>
              <w:t xml:space="preserve">Įvertinkite, </w:t>
            </w:r>
            <w:r w:rsidR="004166B0">
              <w:rPr>
                <w:i/>
                <w:iCs/>
                <w:noProof w:val="0"/>
                <w:highlight w:val="lightGray"/>
              </w:rPr>
              <w:t xml:space="preserve">kaip </w:t>
            </w:r>
            <w:r w:rsidRPr="00490488">
              <w:rPr>
                <w:i/>
                <w:iCs/>
                <w:noProof w:val="0"/>
                <w:highlight w:val="lightGray"/>
              </w:rPr>
              <w:t>projekt</w:t>
            </w:r>
            <w:r w:rsidR="006B1711">
              <w:rPr>
                <w:i/>
                <w:iCs/>
                <w:noProof w:val="0"/>
                <w:highlight w:val="lightGray"/>
              </w:rPr>
              <w:t>e nurodytas tyrimas</w:t>
            </w:r>
            <w:r w:rsidR="007D51B1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i/>
                <w:iCs/>
                <w:noProof w:val="0"/>
                <w:highlight w:val="lightGray"/>
              </w:rPr>
              <w:t>papild</w:t>
            </w:r>
            <w:r w:rsidR="004166B0">
              <w:rPr>
                <w:i/>
                <w:iCs/>
                <w:noProof w:val="0"/>
                <w:highlight w:val="lightGray"/>
              </w:rPr>
              <w:t>ytų</w:t>
            </w:r>
            <w:r w:rsidR="00D063C5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esamus </w:t>
            </w:r>
            <w:r w:rsidR="006B1711">
              <w:rPr>
                <w:i/>
                <w:iCs/>
                <w:noProof w:val="0"/>
                <w:highlight w:val="lightGray"/>
              </w:rPr>
              <w:t xml:space="preserve">(jau atliktus) </w:t>
            </w:r>
            <w:r w:rsidRPr="00490488">
              <w:rPr>
                <w:i/>
                <w:iCs/>
                <w:noProof w:val="0"/>
                <w:highlight w:val="lightGray"/>
              </w:rPr>
              <w:t>mokslinius tyrimu</w:t>
            </w:r>
            <w:r w:rsidR="006B1711">
              <w:rPr>
                <w:i/>
                <w:iCs/>
                <w:noProof w:val="0"/>
                <w:highlight w:val="lightGray"/>
              </w:rPr>
              <w:t>s</w:t>
            </w:r>
            <w:r w:rsidR="00C040ED">
              <w:rPr>
                <w:i/>
                <w:iCs/>
                <w:noProof w:val="0"/>
                <w:highlight w:val="lightGray"/>
              </w:rPr>
              <w:t>;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 </w:t>
            </w:r>
            <w:r w:rsidR="008D41DA">
              <w:rPr>
                <w:i/>
                <w:iCs/>
                <w:noProof w:val="0"/>
                <w:highlight w:val="lightGray"/>
              </w:rPr>
              <w:t>a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r </w:t>
            </w:r>
            <w:r w:rsidR="00F36267">
              <w:rPr>
                <w:i/>
                <w:iCs/>
                <w:noProof w:val="0"/>
                <w:highlight w:val="lightGray"/>
              </w:rPr>
              <w:t xml:space="preserve">yra </w:t>
            </w:r>
            <w:r w:rsidRPr="00490488">
              <w:rPr>
                <w:i/>
                <w:iCs/>
                <w:noProof w:val="0"/>
                <w:highlight w:val="lightGray"/>
              </w:rPr>
              <w:t>planuojami vienos mokslo krypties, ar tarpdisciplinini</w:t>
            </w:r>
            <w:r w:rsidR="00110308">
              <w:rPr>
                <w:i/>
                <w:iCs/>
                <w:noProof w:val="0"/>
                <w:highlight w:val="lightGray"/>
              </w:rPr>
              <w:t>ai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 tyrim</w:t>
            </w:r>
            <w:r w:rsidR="00110308">
              <w:rPr>
                <w:i/>
                <w:iCs/>
                <w:noProof w:val="0"/>
                <w:highlight w:val="lightGray"/>
              </w:rPr>
              <w:t>ai</w:t>
            </w:r>
            <w:r w:rsidR="00C040ED">
              <w:rPr>
                <w:i/>
                <w:iCs/>
                <w:noProof w:val="0"/>
                <w:highlight w:val="lightGray"/>
              </w:rPr>
              <w:t>;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 jei </w:t>
            </w:r>
            <w:r w:rsidR="00C040ED">
              <w:rPr>
                <w:i/>
                <w:iCs/>
                <w:noProof w:val="0"/>
                <w:highlight w:val="lightGray"/>
              </w:rPr>
              <w:t>tarpdisciplini</w:t>
            </w:r>
            <w:r w:rsidR="00C87B75">
              <w:rPr>
                <w:i/>
                <w:iCs/>
                <w:noProof w:val="0"/>
                <w:highlight w:val="lightGray"/>
              </w:rPr>
              <w:t>ni</w:t>
            </w:r>
            <w:r w:rsidR="00C040ED">
              <w:rPr>
                <w:i/>
                <w:iCs/>
                <w:noProof w:val="0"/>
                <w:highlight w:val="lightGray"/>
              </w:rPr>
              <w:t>ai</w:t>
            </w:r>
            <w:r w:rsidR="00E91EFA">
              <w:rPr>
                <w:i/>
                <w:iCs/>
                <w:noProof w:val="0"/>
                <w:highlight w:val="lightGray"/>
              </w:rPr>
              <w:t xml:space="preserve">, </w:t>
            </w:r>
            <w:r w:rsidRPr="00490488">
              <w:rPr>
                <w:i/>
                <w:iCs/>
                <w:noProof w:val="0"/>
                <w:highlight w:val="lightGray"/>
              </w:rPr>
              <w:t>k</w:t>
            </w:r>
            <w:r w:rsidR="0076792B">
              <w:rPr>
                <w:i/>
                <w:iCs/>
                <w:noProof w:val="0"/>
                <w:highlight w:val="lightGray"/>
              </w:rPr>
              <w:t>iek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 </w:t>
            </w:r>
            <w:r w:rsidR="00F779D9">
              <w:rPr>
                <w:i/>
                <w:iCs/>
                <w:noProof w:val="0"/>
                <w:highlight w:val="lightGray"/>
              </w:rPr>
              <w:t xml:space="preserve">būtų </w:t>
            </w:r>
            <w:r w:rsidR="0076792B">
              <w:rPr>
                <w:i/>
                <w:iCs/>
                <w:noProof w:val="0"/>
                <w:highlight w:val="lightGray"/>
              </w:rPr>
              <w:t xml:space="preserve">tikslinga ir pagrįsta </w:t>
            </w:r>
            <w:r w:rsidR="00C87B75">
              <w:rPr>
                <w:i/>
                <w:iCs/>
                <w:noProof w:val="0"/>
                <w:highlight w:val="lightGray"/>
              </w:rPr>
              <w:t xml:space="preserve">kelių </w:t>
            </w:r>
            <w:r w:rsidRPr="00490488">
              <w:rPr>
                <w:i/>
                <w:iCs/>
                <w:noProof w:val="0"/>
                <w:highlight w:val="lightGray"/>
              </w:rPr>
              <w:t>mokslo krypčių sąveika</w:t>
            </w:r>
            <w:r w:rsidR="00B33B11">
              <w:rPr>
                <w:i/>
                <w:iCs/>
                <w:noProof w:val="0"/>
                <w:highlight w:val="lightGray"/>
              </w:rPr>
              <w:t xml:space="preserve"> </w:t>
            </w:r>
            <w:r w:rsidR="00B33B11" w:rsidRPr="0035315C">
              <w:rPr>
                <w:i/>
                <w:iCs/>
                <w:noProof w:val="0"/>
                <w:highlight w:val="lightGray"/>
              </w:rPr>
              <w:t>ir</w:t>
            </w:r>
            <w:r w:rsidRPr="0035315C">
              <w:rPr>
                <w:i/>
                <w:iCs/>
                <w:noProof w:val="0"/>
                <w:highlight w:val="lightGray"/>
              </w:rPr>
              <w:t xml:space="preserve"> kokia </w:t>
            </w:r>
            <w:r w:rsidR="00E4477B" w:rsidRPr="0035315C">
              <w:rPr>
                <w:i/>
                <w:iCs/>
                <w:noProof w:val="0"/>
                <w:highlight w:val="lightGray"/>
              </w:rPr>
              <w:t xml:space="preserve">planuojamų </w:t>
            </w:r>
            <w:r w:rsidR="00B33B11" w:rsidRPr="0035315C">
              <w:rPr>
                <w:i/>
                <w:iCs/>
                <w:noProof w:val="0"/>
                <w:highlight w:val="lightGray"/>
              </w:rPr>
              <w:t>tyrim</w:t>
            </w:r>
            <w:r w:rsidR="001E51B6" w:rsidRPr="0035315C">
              <w:rPr>
                <w:i/>
                <w:iCs/>
                <w:noProof w:val="0"/>
                <w:highlight w:val="lightGray"/>
              </w:rPr>
              <w:t>o</w:t>
            </w:r>
            <w:r w:rsidR="00C8646B" w:rsidRPr="0035315C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35315C">
              <w:rPr>
                <w:i/>
                <w:iCs/>
                <w:noProof w:val="0"/>
                <w:highlight w:val="lightGray"/>
              </w:rPr>
              <w:t>rezultatų reikšmė.</w:t>
            </w:r>
          </w:p>
          <w:p w14:paraId="6BDBC5FB" w14:textId="5BF5038C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i/>
                <w:iCs/>
                <w:noProof w:val="0"/>
                <w:highlight w:val="lightGray"/>
              </w:rPr>
            </w:pPr>
            <w:r w:rsidRPr="0035315C">
              <w:rPr>
                <w:i/>
                <w:iCs/>
                <w:noProof w:val="0"/>
                <w:highlight w:val="lightGray"/>
              </w:rPr>
              <w:t>Projekto idėjos aktualumą vertinkite</w:t>
            </w:r>
            <w:r w:rsidR="00AE4799" w:rsidRPr="0035315C">
              <w:rPr>
                <w:i/>
                <w:iCs/>
                <w:noProof w:val="0"/>
                <w:highlight w:val="lightGray"/>
              </w:rPr>
              <w:t>,</w:t>
            </w:r>
            <w:r w:rsidRPr="0035315C">
              <w:rPr>
                <w:i/>
                <w:iCs/>
                <w:noProof w:val="0"/>
                <w:highlight w:val="lightGray"/>
              </w:rPr>
              <w:t xml:space="preserve"> atsižvelg</w:t>
            </w:r>
            <w:r w:rsidR="004D3826" w:rsidRPr="0035315C">
              <w:rPr>
                <w:i/>
                <w:iCs/>
                <w:noProof w:val="0"/>
                <w:highlight w:val="lightGray"/>
              </w:rPr>
              <w:t>dami</w:t>
            </w:r>
            <w:r w:rsidRPr="0035315C">
              <w:rPr>
                <w:i/>
                <w:iCs/>
                <w:noProof w:val="0"/>
                <w:highlight w:val="lightGray"/>
              </w:rPr>
              <w:t xml:space="preserve"> į projekto </w:t>
            </w:r>
            <w:r w:rsidR="00763BBE" w:rsidRPr="0035315C">
              <w:rPr>
                <w:i/>
                <w:iCs/>
                <w:noProof w:val="0"/>
                <w:highlight w:val="lightGray"/>
              </w:rPr>
              <w:t>numatomą</w:t>
            </w:r>
            <w:r w:rsidR="0010464B" w:rsidRPr="00BD1A17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35315C">
              <w:rPr>
                <w:i/>
                <w:iCs/>
                <w:noProof w:val="0"/>
                <w:highlight w:val="lightGray"/>
              </w:rPr>
              <w:t>indėl</w:t>
            </w:r>
            <w:r w:rsidR="00DB163E" w:rsidRPr="0035315C">
              <w:rPr>
                <w:i/>
                <w:iCs/>
                <w:noProof w:val="0"/>
                <w:highlight w:val="lightGray"/>
              </w:rPr>
              <w:t>į</w:t>
            </w:r>
            <w:r w:rsidRPr="0035315C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i/>
                <w:iCs/>
                <w:noProof w:val="0"/>
                <w:highlight w:val="lightGray"/>
              </w:rPr>
              <w:t>į mokslinės problemos išt</w:t>
            </w:r>
            <w:r w:rsidR="00B91CCC">
              <w:rPr>
                <w:i/>
                <w:iCs/>
                <w:noProof w:val="0"/>
                <w:highlight w:val="lightGray"/>
              </w:rPr>
              <w:t>irtumą</w:t>
            </w:r>
            <w:r w:rsidRPr="00490488">
              <w:rPr>
                <w:i/>
                <w:iCs/>
                <w:noProof w:val="0"/>
                <w:highlight w:val="lightGray"/>
              </w:rPr>
              <w:t>.</w:t>
            </w:r>
          </w:p>
          <w:p w14:paraId="69471342" w14:textId="5FDBDB02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noProof w:val="0"/>
                <w:sz w:val="24"/>
                <w:highlight w:val="lightGray"/>
              </w:rPr>
            </w:pPr>
            <w:r w:rsidRPr="00490488">
              <w:rPr>
                <w:i/>
                <w:iCs/>
                <w:noProof w:val="0"/>
                <w:highlight w:val="lightGray"/>
              </w:rPr>
              <w:t xml:space="preserve">Naujumą vertinkite tarptautiniu ir nacionaliniu </w:t>
            </w:r>
            <w:r w:rsidR="00B91CCC">
              <w:rPr>
                <w:i/>
                <w:iCs/>
                <w:noProof w:val="0"/>
                <w:highlight w:val="lightGray"/>
              </w:rPr>
              <w:t>aspektu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, </w:t>
            </w:r>
            <w:r w:rsidR="00931905">
              <w:rPr>
                <w:i/>
                <w:iCs/>
                <w:noProof w:val="0"/>
                <w:highlight w:val="lightGray"/>
              </w:rPr>
              <w:t>nurodydami,</w:t>
            </w:r>
            <w:r w:rsidR="00B91CCC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kas </w:t>
            </w:r>
            <w:r w:rsidR="00B91CCC">
              <w:rPr>
                <w:i/>
                <w:iCs/>
                <w:noProof w:val="0"/>
                <w:highlight w:val="lightGray"/>
              </w:rPr>
              <w:t>būtų</w:t>
            </w:r>
            <w:r w:rsidR="00D063C5">
              <w:rPr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i/>
                <w:iCs/>
                <w:noProof w:val="0"/>
                <w:highlight w:val="lightGray"/>
              </w:rPr>
              <w:t>nauja</w:t>
            </w:r>
            <w:r w:rsidR="00931905">
              <w:rPr>
                <w:i/>
                <w:iCs/>
                <w:noProof w:val="0"/>
                <w:highlight w:val="lightGray"/>
              </w:rPr>
              <w:t>.</w:t>
            </w:r>
            <w:r w:rsidRPr="00490488">
              <w:rPr>
                <w:i/>
                <w:iCs/>
                <w:noProof w:val="0"/>
                <w:highlight w:val="lightGray"/>
              </w:rPr>
              <w:t xml:space="preserve"> </w:t>
            </w:r>
          </w:p>
        </w:tc>
      </w:tr>
      <w:tr w:rsidR="00490488" w:rsidRPr="00490488" w14:paraId="2A6BF2B6" w14:textId="77777777">
        <w:tc>
          <w:tcPr>
            <w:tcW w:w="4806" w:type="dxa"/>
          </w:tcPr>
          <w:p w14:paraId="2745330F" w14:textId="1EAEA7C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</w:rPr>
              <w:t xml:space="preserve">1.2. </w:t>
            </w:r>
            <w:r w:rsidR="009E5CAA">
              <w:rPr>
                <w:rFonts w:eastAsia="Calibri"/>
                <w:b/>
                <w:bCs/>
                <w:noProof w:val="0"/>
                <w:sz w:val="24"/>
              </w:rPr>
              <w:t>Projekto t</w:t>
            </w:r>
            <w:r w:rsidRPr="00490488">
              <w:rPr>
                <w:rFonts w:eastAsia="Calibri"/>
                <w:b/>
                <w:bCs/>
                <w:noProof w:val="0"/>
                <w:sz w:val="24"/>
              </w:rPr>
              <w:t xml:space="preserve">ikslo, uždavinių ir planuojamų metodų pagrįstumas </w:t>
            </w:r>
          </w:p>
          <w:p w14:paraId="24C47C06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>Vertinama:</w:t>
            </w:r>
          </w:p>
          <w:p w14:paraId="20D6C727" w14:textId="5F3106F0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>– ar projekto tikslas ir uždaviniai yra aiškūs, pagrįsti ir pasiekiami</w:t>
            </w:r>
            <w:r w:rsidR="007F72ED">
              <w:rPr>
                <w:rFonts w:eastAsia="Calibri"/>
                <w:i/>
                <w:iCs/>
                <w:noProof w:val="0"/>
                <w:sz w:val="24"/>
              </w:rPr>
              <w:t xml:space="preserve"> (išsprendžiami)</w:t>
            </w:r>
            <w:r w:rsidR="00241918">
              <w:rPr>
                <w:rFonts w:eastAsia="Calibri"/>
                <w:i/>
                <w:iCs/>
                <w:noProof w:val="0"/>
                <w:sz w:val="24"/>
              </w:rPr>
              <w:t xml:space="preserve">, atsižvelgiant </w:t>
            </w:r>
            <w:r w:rsidR="00522C9D">
              <w:rPr>
                <w:rFonts w:eastAsia="Calibri"/>
                <w:i/>
                <w:iCs/>
                <w:noProof w:val="0"/>
                <w:sz w:val="24"/>
              </w:rPr>
              <w:t>į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planuojamą</w:t>
            </w:r>
            <w:r w:rsidR="00D063C5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projekto apimtį;</w:t>
            </w:r>
          </w:p>
          <w:p w14:paraId="03F48AE9" w14:textId="6CB6EA4B" w:rsidR="00490488" w:rsidRPr="0017661C" w:rsidRDefault="00490488" w:rsidP="0017661C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  <w:highlight w:val="cyan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– ar pasirinkti tyrimo metodai ir paraiškoje pateikta informacija apie turimus </w:t>
            </w:r>
            <w:r w:rsidR="00F423D5">
              <w:rPr>
                <w:rFonts w:eastAsia="Calibri"/>
                <w:i/>
                <w:iCs/>
                <w:noProof w:val="0"/>
                <w:sz w:val="24"/>
              </w:rPr>
              <w:t>išteklius</w:t>
            </w:r>
            <w:r w:rsidR="00F86A2C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(pagrindinę turimą įrangą ir (ar) duomenų išteklius,</w:t>
            </w:r>
            <w:r w:rsidR="0017661C">
              <w:rPr>
                <w:rFonts w:eastAsia="Calibri"/>
                <w:i/>
                <w:iCs/>
                <w:noProof w:val="0"/>
                <w:sz w:val="24"/>
              </w:rPr>
              <w:t xml:space="preserve"> ir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kt.) yra tinkami </w:t>
            </w:r>
            <w:r w:rsidR="00F423D5">
              <w:rPr>
                <w:rFonts w:eastAsia="Calibri"/>
                <w:i/>
                <w:iCs/>
                <w:noProof w:val="0"/>
                <w:sz w:val="24"/>
              </w:rPr>
              <w:t>nurodytai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mokslinei problemai spręsti ir projekto tikslui pasiekti</w:t>
            </w:r>
            <w:r>
              <w:rPr>
                <w:rFonts w:eastAsia="Calibri"/>
                <w:i/>
                <w:iCs/>
                <w:noProof w:val="0"/>
                <w:sz w:val="24"/>
              </w:rPr>
              <w:t>.</w:t>
            </w:r>
          </w:p>
        </w:tc>
        <w:tc>
          <w:tcPr>
            <w:tcW w:w="1485" w:type="dxa"/>
          </w:tcPr>
          <w:p w14:paraId="5781C284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b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5</w:t>
            </w:r>
          </w:p>
        </w:tc>
        <w:tc>
          <w:tcPr>
            <w:tcW w:w="1342" w:type="dxa"/>
          </w:tcPr>
          <w:p w14:paraId="281032CC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b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107984B8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20E53AB2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3</w:t>
            </w:r>
          </w:p>
        </w:tc>
        <w:tc>
          <w:tcPr>
            <w:tcW w:w="4253" w:type="dxa"/>
          </w:tcPr>
          <w:p w14:paraId="15098CD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b/>
                <w:bCs/>
                <w:noProof w:val="0"/>
                <w:sz w:val="24"/>
                <w:highlight w:val="darkYellow"/>
              </w:rPr>
            </w:pPr>
          </w:p>
        </w:tc>
      </w:tr>
      <w:tr w:rsidR="00490488" w:rsidRPr="00490488" w14:paraId="1049CD4C" w14:textId="77777777">
        <w:trPr>
          <w:trHeight w:val="316"/>
        </w:trPr>
        <w:tc>
          <w:tcPr>
            <w:tcW w:w="4806" w:type="dxa"/>
          </w:tcPr>
          <w:p w14:paraId="0A4B0038" w14:textId="77777777" w:rsidR="00490488" w:rsidRPr="00490488" w:rsidRDefault="00490488" w:rsidP="00490488">
            <w:pPr>
              <w:rPr>
                <w:rFonts w:eastAsia="Calibri"/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</w:rPr>
              <w:t>2. Projekto įgyvendinamumas</w:t>
            </w:r>
          </w:p>
        </w:tc>
        <w:tc>
          <w:tcPr>
            <w:tcW w:w="1485" w:type="dxa"/>
          </w:tcPr>
          <w:p w14:paraId="7A541E7C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1342" w:type="dxa"/>
          </w:tcPr>
          <w:p w14:paraId="08227974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1293" w:type="dxa"/>
          </w:tcPr>
          <w:p w14:paraId="2D9A1B1A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0C0E849F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4253" w:type="dxa"/>
          </w:tcPr>
          <w:p w14:paraId="240288E0" w14:textId="77777777" w:rsidR="00490488" w:rsidRPr="00490488" w:rsidRDefault="00490488" w:rsidP="00490488">
            <w:pPr>
              <w:jc w:val="both"/>
              <w:rPr>
                <w:rFonts w:eastAsia="Calibri"/>
                <w:noProof w:val="0"/>
                <w:sz w:val="24"/>
              </w:rPr>
            </w:pPr>
          </w:p>
        </w:tc>
      </w:tr>
      <w:tr w:rsidR="00490488" w:rsidRPr="00490488" w14:paraId="7C617323" w14:textId="77777777">
        <w:trPr>
          <w:trHeight w:val="5076"/>
        </w:trPr>
        <w:tc>
          <w:tcPr>
            <w:tcW w:w="4806" w:type="dxa"/>
          </w:tcPr>
          <w:p w14:paraId="7A55A0DE" w14:textId="5643BB1C" w:rsidR="00490488" w:rsidRPr="00490488" w:rsidRDefault="00490488" w:rsidP="00C00536">
            <w:pPr>
              <w:jc w:val="both"/>
              <w:rPr>
                <w:rFonts w:eastAsia="Calibri"/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</w:rPr>
              <w:lastRenderedPageBreak/>
              <w:t xml:space="preserve">2.1. </w:t>
            </w:r>
            <w:r w:rsidR="00784386">
              <w:rPr>
                <w:rFonts w:eastAsia="Calibri"/>
                <w:b/>
                <w:bCs/>
                <w:noProof w:val="0"/>
                <w:sz w:val="24"/>
              </w:rPr>
              <w:t>Projekto d</w:t>
            </w:r>
            <w:r w:rsidRPr="00490488">
              <w:rPr>
                <w:rFonts w:eastAsia="Calibri"/>
                <w:b/>
                <w:bCs/>
                <w:noProof w:val="0"/>
                <w:sz w:val="24"/>
              </w:rPr>
              <w:t xml:space="preserve">arbo planas, </w:t>
            </w:r>
            <w:r w:rsidR="004D1E05">
              <w:rPr>
                <w:rFonts w:eastAsia="Calibri"/>
                <w:b/>
                <w:bCs/>
                <w:noProof w:val="0"/>
                <w:sz w:val="24"/>
              </w:rPr>
              <w:t xml:space="preserve">galinčių kilti </w:t>
            </w:r>
            <w:r w:rsidRPr="00490488">
              <w:rPr>
                <w:rFonts w:eastAsia="Calibri"/>
                <w:b/>
                <w:bCs/>
                <w:noProof w:val="0"/>
                <w:sz w:val="24"/>
              </w:rPr>
              <w:t>rizikų valdymas, reikalingi ištekliai, duomenų tvarkymas</w:t>
            </w:r>
          </w:p>
          <w:p w14:paraId="420950B2" w14:textId="77777777" w:rsidR="00490488" w:rsidRPr="00490488" w:rsidRDefault="00490488" w:rsidP="00C00536">
            <w:pPr>
              <w:jc w:val="both"/>
              <w:rPr>
                <w:i/>
                <w:iCs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>Vertinama:</w:t>
            </w:r>
            <w:r w:rsidRPr="00490488">
              <w:rPr>
                <w:i/>
                <w:iCs/>
              </w:rPr>
              <w:t xml:space="preserve"> </w:t>
            </w:r>
          </w:p>
          <w:p w14:paraId="7A6993CD" w14:textId="0468420E" w:rsidR="00490488" w:rsidRPr="00490488" w:rsidRDefault="00490488" w:rsidP="00C00536">
            <w:pPr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– ar projekto darbo planas </w:t>
            </w:r>
            <w:r w:rsidR="00F86A2C">
              <w:rPr>
                <w:rFonts w:eastAsia="Calibri"/>
                <w:i/>
                <w:iCs/>
                <w:noProof w:val="0"/>
                <w:sz w:val="24"/>
              </w:rPr>
              <w:t xml:space="preserve">yra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racional</w:t>
            </w:r>
            <w:r w:rsidR="00F86A2C">
              <w:rPr>
                <w:rFonts w:eastAsia="Calibri"/>
                <w:i/>
                <w:iCs/>
                <w:noProof w:val="0"/>
                <w:sz w:val="24"/>
              </w:rPr>
              <w:t xml:space="preserve">us, ar </w:t>
            </w:r>
            <w:r w:rsidR="009F3B98">
              <w:rPr>
                <w:rFonts w:eastAsia="Calibri"/>
                <w:i/>
                <w:iCs/>
                <w:noProof w:val="0"/>
                <w:sz w:val="24"/>
              </w:rPr>
              <w:t>jame</w:t>
            </w:r>
            <w:r w:rsidR="00D063C5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="00BC268A">
              <w:rPr>
                <w:rFonts w:eastAsia="Calibri"/>
                <w:i/>
                <w:iCs/>
                <w:noProof w:val="0"/>
                <w:sz w:val="24"/>
              </w:rPr>
              <w:t xml:space="preserve">yra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pagr</w:t>
            </w:r>
            <w:r w:rsidR="009F3B98">
              <w:rPr>
                <w:rFonts w:eastAsia="Calibri"/>
                <w:i/>
                <w:iCs/>
                <w:noProof w:val="0"/>
                <w:sz w:val="24"/>
              </w:rPr>
              <w:t>įsta</w:t>
            </w:r>
            <w:r w:rsidR="00BC268A">
              <w:rPr>
                <w:rFonts w:eastAsia="Calibri"/>
                <w:i/>
                <w:iCs/>
                <w:noProof w:val="0"/>
                <w:sz w:val="24"/>
              </w:rPr>
              <w:t>s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projektą įgyvendin</w:t>
            </w:r>
            <w:r w:rsidR="009F3B98">
              <w:rPr>
                <w:rFonts w:eastAsia="Calibri"/>
                <w:i/>
                <w:iCs/>
                <w:noProof w:val="0"/>
                <w:sz w:val="24"/>
              </w:rPr>
              <w:t>siančios institucijos (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institucijų</w:t>
            </w:r>
            <w:r w:rsidR="00800E29">
              <w:rPr>
                <w:rFonts w:eastAsia="Calibri"/>
                <w:i/>
                <w:iCs/>
                <w:noProof w:val="0"/>
                <w:sz w:val="24"/>
              </w:rPr>
              <w:t>)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pasirengim</w:t>
            </w:r>
            <w:r w:rsidR="00800E29">
              <w:rPr>
                <w:rFonts w:eastAsia="Calibri"/>
                <w:i/>
                <w:iCs/>
                <w:noProof w:val="0"/>
                <w:sz w:val="24"/>
              </w:rPr>
              <w:t>as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="0099729D">
              <w:rPr>
                <w:rFonts w:eastAsia="Calibri"/>
                <w:i/>
                <w:iCs/>
                <w:noProof w:val="0"/>
                <w:sz w:val="24"/>
              </w:rPr>
              <w:t xml:space="preserve">įgyvendinti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projektą, atsižvelgiant į veiklų organizavimą</w:t>
            </w:r>
            <w:r w:rsidR="0099729D">
              <w:rPr>
                <w:rFonts w:eastAsia="Calibri"/>
                <w:i/>
                <w:iCs/>
                <w:noProof w:val="0"/>
                <w:sz w:val="24"/>
              </w:rPr>
              <w:t>,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jų nuoseklumą, </w:t>
            </w:r>
            <w:r w:rsidR="00DB4F9E">
              <w:rPr>
                <w:rFonts w:eastAsia="Calibri"/>
                <w:i/>
                <w:iCs/>
                <w:noProof w:val="0"/>
                <w:sz w:val="24"/>
              </w:rPr>
              <w:t xml:space="preserve">su veiklomis susijusius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poreikius</w:t>
            </w:r>
            <w:r w:rsidR="004F1596">
              <w:rPr>
                <w:rFonts w:eastAsia="Calibri"/>
                <w:i/>
                <w:iCs/>
                <w:noProof w:val="0"/>
                <w:sz w:val="24"/>
              </w:rPr>
              <w:t xml:space="preserve">, veikloms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planuojamas sąnaudas (išlaidas) </w:t>
            </w:r>
            <w:r w:rsidR="0017661C">
              <w:rPr>
                <w:rFonts w:eastAsia="Calibri"/>
                <w:i/>
                <w:iCs/>
                <w:noProof w:val="0"/>
                <w:sz w:val="24"/>
              </w:rPr>
              <w:t>ir</w:t>
            </w:r>
            <w:r w:rsidR="00D063C5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siekiamus rezultatus;</w:t>
            </w:r>
          </w:p>
          <w:p w14:paraId="3F582931" w14:textId="04F12CA8" w:rsidR="00490488" w:rsidRPr="00490488" w:rsidRDefault="00490488" w:rsidP="00C00536">
            <w:pPr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</w:rPr>
              <w:t>– ar</w:t>
            </w:r>
            <w:r w:rsidR="00064E9D">
              <w:rPr>
                <w:rFonts w:eastAsia="Calibri"/>
                <w:i/>
                <w:iCs/>
                <w:noProof w:val="0"/>
                <w:sz w:val="24"/>
              </w:rPr>
              <w:t xml:space="preserve"> yra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numatytos gali</w:t>
            </w:r>
            <w:r w:rsidR="004D1E05">
              <w:rPr>
                <w:rFonts w:eastAsia="Calibri"/>
                <w:i/>
                <w:iCs/>
                <w:noProof w:val="0"/>
                <w:sz w:val="24"/>
              </w:rPr>
              <w:t xml:space="preserve">nčios kilti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mokslinės </w:t>
            </w:r>
            <w:r w:rsidR="0017661C">
              <w:rPr>
                <w:rFonts w:eastAsia="Calibri"/>
                <w:i/>
                <w:iCs/>
                <w:noProof w:val="0"/>
                <w:sz w:val="24"/>
              </w:rPr>
              <w:t>ir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vadybinės (organizacinės) rizikos</w:t>
            </w:r>
            <w:r w:rsidR="00F46714">
              <w:rPr>
                <w:rFonts w:eastAsia="Calibri"/>
                <w:i/>
                <w:iCs/>
                <w:noProof w:val="0"/>
                <w:sz w:val="24"/>
              </w:rPr>
              <w:t>: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="00EA7B27">
              <w:rPr>
                <w:rFonts w:eastAsia="Calibri"/>
                <w:i/>
                <w:iCs/>
                <w:noProof w:val="0"/>
                <w:sz w:val="24"/>
              </w:rPr>
              <w:t xml:space="preserve">ar </w:t>
            </w:r>
            <w:r w:rsidR="002737C7">
              <w:rPr>
                <w:rFonts w:eastAsia="Calibri"/>
                <w:i/>
                <w:iCs/>
                <w:noProof w:val="0"/>
                <w:sz w:val="24"/>
              </w:rPr>
              <w:t xml:space="preserve">atskleista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jų tikimybė</w:t>
            </w:r>
            <w:r w:rsidR="00EA7B27">
              <w:rPr>
                <w:rFonts w:eastAsia="Calibri"/>
                <w:i/>
                <w:iCs/>
                <w:noProof w:val="0"/>
                <w:sz w:val="24"/>
              </w:rPr>
              <w:t xml:space="preserve"> ir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 </w:t>
            </w:r>
            <w:r w:rsidR="00F46714">
              <w:rPr>
                <w:rFonts w:eastAsia="Calibri"/>
                <w:i/>
                <w:iCs/>
                <w:noProof w:val="0"/>
                <w:sz w:val="24"/>
              </w:rPr>
              <w:t xml:space="preserve">galimas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poveikis, </w:t>
            </w:r>
            <w:r w:rsidR="00EA7B27">
              <w:rPr>
                <w:rFonts w:eastAsia="Calibri"/>
                <w:i/>
                <w:iCs/>
                <w:noProof w:val="0"/>
                <w:sz w:val="24"/>
              </w:rPr>
              <w:t xml:space="preserve">ar </w:t>
            </w:r>
            <w:r w:rsidR="002737C7">
              <w:rPr>
                <w:rFonts w:eastAsia="Calibri"/>
                <w:i/>
                <w:iCs/>
                <w:noProof w:val="0"/>
                <w:sz w:val="24"/>
              </w:rPr>
              <w:t xml:space="preserve">numatytos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 xml:space="preserve">priemonės </w:t>
            </w:r>
            <w:r w:rsidR="003E2525">
              <w:rPr>
                <w:rFonts w:eastAsia="Calibri"/>
                <w:i/>
                <w:iCs/>
                <w:noProof w:val="0"/>
                <w:sz w:val="24"/>
              </w:rPr>
              <w:t xml:space="preserve">ir 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atsakingi asmenys</w:t>
            </w:r>
            <w:r w:rsidR="003E2525">
              <w:rPr>
                <w:rFonts w:eastAsia="Calibri"/>
                <w:i/>
                <w:iCs/>
                <w:noProof w:val="0"/>
                <w:sz w:val="24"/>
              </w:rPr>
              <w:t xml:space="preserve"> rizikoms suvaldyti</w:t>
            </w:r>
            <w:r w:rsidRPr="00490488">
              <w:rPr>
                <w:rFonts w:eastAsia="Calibri"/>
                <w:i/>
                <w:iCs/>
                <w:noProof w:val="0"/>
                <w:sz w:val="24"/>
              </w:rPr>
              <w:t>, siekiant projektą įgyvendinti laiku ir tinkamai;</w:t>
            </w:r>
          </w:p>
          <w:p w14:paraId="3431113F" w14:textId="27F3BFAB" w:rsidR="00490488" w:rsidRPr="00490488" w:rsidRDefault="00490488" w:rsidP="00C00536">
            <w:pPr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bCs/>
                <w:i/>
                <w:noProof w:val="0"/>
                <w:sz w:val="24"/>
              </w:rPr>
              <w:t>– ar paraiškoje numatytas duomenų</w:t>
            </w:r>
            <w:r w:rsidR="00F073ED">
              <w:rPr>
                <w:bCs/>
                <w:i/>
                <w:noProof w:val="0"/>
                <w:sz w:val="24"/>
              </w:rPr>
              <w:t xml:space="preserve"> kaupimas</w:t>
            </w:r>
            <w:r w:rsidR="00D063C5">
              <w:rPr>
                <w:bCs/>
                <w:i/>
                <w:noProof w:val="0"/>
                <w:sz w:val="24"/>
              </w:rPr>
              <w:t xml:space="preserve"> </w:t>
            </w:r>
            <w:r w:rsidRPr="00490488">
              <w:rPr>
                <w:bCs/>
                <w:i/>
                <w:noProof w:val="0"/>
                <w:sz w:val="24"/>
              </w:rPr>
              <w:t>ir tvarkymas yra aišk</w:t>
            </w:r>
            <w:r w:rsidR="009B0CA0">
              <w:rPr>
                <w:bCs/>
                <w:i/>
                <w:noProof w:val="0"/>
                <w:sz w:val="24"/>
              </w:rPr>
              <w:t>ū</w:t>
            </w:r>
            <w:r w:rsidRPr="00490488">
              <w:rPr>
                <w:bCs/>
                <w:i/>
                <w:noProof w:val="0"/>
                <w:sz w:val="24"/>
              </w:rPr>
              <w:t>s</w:t>
            </w:r>
            <w:r w:rsidR="009B0CA0">
              <w:rPr>
                <w:bCs/>
                <w:i/>
                <w:noProof w:val="0"/>
                <w:sz w:val="24"/>
              </w:rPr>
              <w:t xml:space="preserve"> ir</w:t>
            </w:r>
            <w:r w:rsidRPr="00490488">
              <w:rPr>
                <w:bCs/>
                <w:i/>
                <w:noProof w:val="0"/>
                <w:sz w:val="24"/>
              </w:rPr>
              <w:t xml:space="preserve"> atitinka projekto mokslo krypties (krypčių) specifiką</w:t>
            </w:r>
            <w:r>
              <w:rPr>
                <w:bCs/>
                <w:i/>
                <w:noProof w:val="0"/>
                <w:sz w:val="24"/>
              </w:rPr>
              <w:t>.</w:t>
            </w:r>
          </w:p>
        </w:tc>
        <w:tc>
          <w:tcPr>
            <w:tcW w:w="1485" w:type="dxa"/>
          </w:tcPr>
          <w:p w14:paraId="596F6C8F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5</w:t>
            </w:r>
          </w:p>
        </w:tc>
        <w:tc>
          <w:tcPr>
            <w:tcW w:w="1342" w:type="dxa"/>
          </w:tcPr>
          <w:p w14:paraId="22A49F84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1</w:t>
            </w:r>
          </w:p>
        </w:tc>
        <w:tc>
          <w:tcPr>
            <w:tcW w:w="1293" w:type="dxa"/>
          </w:tcPr>
          <w:p w14:paraId="20883E35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25C73406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3</w:t>
            </w:r>
          </w:p>
        </w:tc>
        <w:tc>
          <w:tcPr>
            <w:tcW w:w="4253" w:type="dxa"/>
          </w:tcPr>
          <w:p w14:paraId="66238991" w14:textId="7CDF9094" w:rsidR="00490488" w:rsidRPr="00490488" w:rsidRDefault="00D063C5" w:rsidP="00490488">
            <w:pPr>
              <w:jc w:val="both"/>
              <w:rPr>
                <w:rFonts w:eastAsia="Calibri"/>
                <w:noProof w:val="0"/>
                <w:sz w:val="24"/>
              </w:rPr>
            </w:pPr>
            <w:r>
              <w:rPr>
                <w:rFonts w:eastAsia="Calibri"/>
                <w:i/>
                <w:iCs/>
                <w:noProof w:val="0"/>
              </w:rPr>
              <w:t xml:space="preserve"> </w:t>
            </w:r>
          </w:p>
        </w:tc>
      </w:tr>
      <w:tr w:rsidR="00490488" w:rsidRPr="00490488" w14:paraId="0CE7C020" w14:textId="77777777">
        <w:trPr>
          <w:trHeight w:val="392"/>
        </w:trPr>
        <w:tc>
          <w:tcPr>
            <w:tcW w:w="14596" w:type="dxa"/>
            <w:gridSpan w:val="6"/>
          </w:tcPr>
          <w:p w14:paraId="418B0265" w14:textId="35660889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b/>
                <w:bCs/>
                <w:noProof w:val="0"/>
                <w:sz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2.2. Projekto vadovo mokslinė kompetencija ir vadybiniai gebėjimai</w:t>
            </w:r>
            <w:r w:rsidR="00D063C5">
              <w:rPr>
                <w:rFonts w:eastAsia="Calibri"/>
                <w:b/>
                <w:noProof w:val="0"/>
                <w:sz w:val="24"/>
                <w:szCs w:val="24"/>
              </w:rPr>
              <w:t xml:space="preserve"> </w:t>
            </w:r>
          </w:p>
        </w:tc>
      </w:tr>
      <w:tr w:rsidR="00490488" w:rsidRPr="00490488" w14:paraId="741A9BCA" w14:textId="77777777">
        <w:tc>
          <w:tcPr>
            <w:tcW w:w="4806" w:type="dxa"/>
          </w:tcPr>
          <w:p w14:paraId="31C24087" w14:textId="334AE606" w:rsidR="00490488" w:rsidRPr="0017661C" w:rsidRDefault="00490488" w:rsidP="00A42F0B">
            <w:pPr>
              <w:tabs>
                <w:tab w:val="center" w:pos="4819"/>
                <w:tab w:val="right" w:pos="9638"/>
              </w:tabs>
              <w:jc w:val="both"/>
              <w:rPr>
                <w:i/>
                <w:iCs/>
                <w:noProof w:val="0"/>
                <w:sz w:val="24"/>
              </w:rPr>
            </w:pPr>
            <w:r w:rsidRPr="0017661C">
              <w:rPr>
                <w:i/>
                <w:iCs/>
                <w:noProof w:val="0"/>
                <w:sz w:val="24"/>
              </w:rPr>
              <w:t>Vertinama</w:t>
            </w:r>
            <w:r w:rsidR="007B66E8" w:rsidRPr="0017661C">
              <w:rPr>
                <w:i/>
                <w:iCs/>
                <w:noProof w:val="0"/>
                <w:sz w:val="24"/>
              </w:rPr>
              <w:t>, ar projekto vadovas</w:t>
            </w:r>
            <w:r w:rsidR="00063E94" w:rsidRPr="0017661C">
              <w:rPr>
                <w:i/>
                <w:iCs/>
                <w:noProof w:val="0"/>
                <w:sz w:val="24"/>
              </w:rPr>
              <w:t>:</w:t>
            </w:r>
          </w:p>
          <w:p w14:paraId="043237AA" w14:textId="6CE1F492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7B66E8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 xml:space="preserve">geba </w:t>
            </w:r>
            <w:r w:rsidR="0029543B">
              <w:rPr>
                <w:i/>
                <w:iCs/>
                <w:noProof w:val="0"/>
                <w:sz w:val="24"/>
              </w:rPr>
              <w:t xml:space="preserve">formuluoti </w:t>
            </w:r>
            <w:r w:rsidRPr="00490488">
              <w:rPr>
                <w:i/>
                <w:iCs/>
                <w:noProof w:val="0"/>
                <w:sz w:val="24"/>
              </w:rPr>
              <w:t>naujas idėjas, hipotezes, kur</w:t>
            </w:r>
            <w:r w:rsidR="0029543B">
              <w:rPr>
                <w:i/>
                <w:iCs/>
                <w:noProof w:val="0"/>
                <w:sz w:val="24"/>
              </w:rPr>
              <w:t>ti</w:t>
            </w:r>
            <w:r w:rsidRPr="00490488">
              <w:rPr>
                <w:i/>
                <w:iCs/>
                <w:noProof w:val="0"/>
                <w:sz w:val="24"/>
              </w:rPr>
              <w:t xml:space="preserve"> metodologija</w:t>
            </w:r>
            <w:r w:rsidR="00644FF7">
              <w:rPr>
                <w:i/>
                <w:iCs/>
                <w:noProof w:val="0"/>
                <w:sz w:val="24"/>
              </w:rPr>
              <w:t>s</w:t>
            </w:r>
            <w:r w:rsidR="003D3DE5">
              <w:rPr>
                <w:i/>
                <w:iCs/>
                <w:noProof w:val="0"/>
                <w:sz w:val="24"/>
              </w:rPr>
              <w:t>, skelbti tyrimų rezultatus</w:t>
            </w:r>
            <w:r w:rsidRPr="00490488">
              <w:rPr>
                <w:i/>
                <w:iCs/>
                <w:noProof w:val="0"/>
                <w:sz w:val="24"/>
              </w:rPr>
              <w:t>;</w:t>
            </w:r>
          </w:p>
          <w:p w14:paraId="095CBAF7" w14:textId="71A6174F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7B66E8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>pastaruoju metu</w:t>
            </w:r>
            <w:r w:rsidR="00C50529">
              <w:rPr>
                <w:i/>
                <w:iCs/>
                <w:noProof w:val="0"/>
                <w:sz w:val="24"/>
              </w:rPr>
              <w:t xml:space="preserve"> yra gavęs</w:t>
            </w:r>
            <w:r w:rsidRPr="00490488">
              <w:rPr>
                <w:i/>
                <w:iCs/>
                <w:noProof w:val="0"/>
                <w:sz w:val="24"/>
              </w:rPr>
              <w:t xml:space="preserve"> finansavimą </w:t>
            </w:r>
            <w:r w:rsidR="00A318DD">
              <w:rPr>
                <w:i/>
                <w:iCs/>
                <w:noProof w:val="0"/>
                <w:sz w:val="24"/>
              </w:rPr>
              <w:t xml:space="preserve">savo </w:t>
            </w:r>
            <w:r w:rsidRPr="00490488">
              <w:rPr>
                <w:i/>
                <w:iCs/>
                <w:noProof w:val="0"/>
                <w:sz w:val="24"/>
              </w:rPr>
              <w:t xml:space="preserve">tyrimams, </w:t>
            </w:r>
            <w:r w:rsidR="00A318DD">
              <w:rPr>
                <w:i/>
                <w:iCs/>
                <w:noProof w:val="0"/>
                <w:sz w:val="24"/>
              </w:rPr>
              <w:t xml:space="preserve">turi </w:t>
            </w:r>
            <w:r w:rsidRPr="00490488">
              <w:rPr>
                <w:i/>
                <w:iCs/>
                <w:noProof w:val="0"/>
                <w:sz w:val="24"/>
              </w:rPr>
              <w:t>svarbių apdovanojimų</w:t>
            </w:r>
            <w:r w:rsidR="00A318DD">
              <w:rPr>
                <w:i/>
                <w:iCs/>
                <w:noProof w:val="0"/>
                <w:sz w:val="24"/>
              </w:rPr>
              <w:t xml:space="preserve"> ir įvertinimų;</w:t>
            </w:r>
          </w:p>
          <w:p w14:paraId="71CA6F4B" w14:textId="49CF9B7D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7B66E8">
              <w:rPr>
                <w:i/>
                <w:iCs/>
                <w:noProof w:val="0"/>
                <w:sz w:val="24"/>
              </w:rPr>
              <w:t xml:space="preserve"> </w:t>
            </w:r>
            <w:r w:rsidR="0034682A">
              <w:rPr>
                <w:i/>
                <w:iCs/>
                <w:noProof w:val="0"/>
                <w:sz w:val="24"/>
              </w:rPr>
              <w:t xml:space="preserve">yra </w:t>
            </w:r>
            <w:r w:rsidRPr="00490488">
              <w:rPr>
                <w:i/>
                <w:iCs/>
                <w:noProof w:val="0"/>
                <w:sz w:val="24"/>
              </w:rPr>
              <w:t xml:space="preserve">kompetentingas atlikti </w:t>
            </w:r>
            <w:r w:rsidR="0034682A">
              <w:rPr>
                <w:i/>
                <w:iCs/>
                <w:noProof w:val="0"/>
                <w:sz w:val="24"/>
              </w:rPr>
              <w:t xml:space="preserve">projekto </w:t>
            </w:r>
            <w:r w:rsidRPr="00490488">
              <w:rPr>
                <w:i/>
                <w:iCs/>
                <w:noProof w:val="0"/>
                <w:sz w:val="24"/>
              </w:rPr>
              <w:t xml:space="preserve">tyrimus ir </w:t>
            </w:r>
            <w:r w:rsidR="00A318DD">
              <w:rPr>
                <w:i/>
                <w:iCs/>
                <w:noProof w:val="0"/>
                <w:sz w:val="24"/>
              </w:rPr>
              <w:t xml:space="preserve">organizuoti </w:t>
            </w:r>
            <w:r w:rsidRPr="00490488">
              <w:rPr>
                <w:i/>
                <w:iCs/>
                <w:noProof w:val="0"/>
                <w:sz w:val="24"/>
              </w:rPr>
              <w:t>veiklas</w:t>
            </w:r>
            <w:r w:rsidR="007B66E8">
              <w:rPr>
                <w:i/>
                <w:iCs/>
                <w:noProof w:val="0"/>
                <w:sz w:val="24"/>
              </w:rPr>
              <w:t>;</w:t>
            </w:r>
            <w:r w:rsidRPr="00490488">
              <w:rPr>
                <w:i/>
                <w:iCs/>
                <w:noProof w:val="0"/>
                <w:sz w:val="24"/>
              </w:rPr>
              <w:t xml:space="preserve"> </w:t>
            </w:r>
          </w:p>
          <w:p w14:paraId="7E1C94B7" w14:textId="36D45B1A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6A2C37">
              <w:rPr>
                <w:i/>
                <w:iCs/>
                <w:noProof w:val="0"/>
                <w:sz w:val="24"/>
              </w:rPr>
              <w:t xml:space="preserve"> </w:t>
            </w:r>
            <w:r w:rsidR="00B95D5A">
              <w:rPr>
                <w:i/>
                <w:iCs/>
                <w:noProof w:val="0"/>
                <w:sz w:val="24"/>
              </w:rPr>
              <w:t>yra prisidėjęs (</w:t>
            </w:r>
            <w:r w:rsidRPr="00490488">
              <w:rPr>
                <w:i/>
                <w:iCs/>
                <w:noProof w:val="0"/>
                <w:sz w:val="24"/>
              </w:rPr>
              <w:t>prisideda</w:t>
            </w:r>
            <w:r w:rsidR="00B95D5A">
              <w:rPr>
                <w:i/>
                <w:iCs/>
                <w:noProof w:val="0"/>
                <w:sz w:val="24"/>
              </w:rPr>
              <w:t>)</w:t>
            </w:r>
            <w:r w:rsidRPr="00490488">
              <w:rPr>
                <w:i/>
                <w:iCs/>
                <w:noProof w:val="0"/>
                <w:sz w:val="24"/>
              </w:rPr>
              <w:t xml:space="preserve"> prie </w:t>
            </w:r>
            <w:r w:rsidR="00B95D5A">
              <w:rPr>
                <w:i/>
                <w:iCs/>
                <w:noProof w:val="0"/>
                <w:sz w:val="24"/>
              </w:rPr>
              <w:t xml:space="preserve">projektus vykdžiusių </w:t>
            </w:r>
            <w:r w:rsidR="00F003DB">
              <w:rPr>
                <w:i/>
                <w:iCs/>
                <w:noProof w:val="0"/>
                <w:sz w:val="24"/>
              </w:rPr>
              <w:t>(</w:t>
            </w:r>
            <w:r w:rsidR="00FC5980">
              <w:rPr>
                <w:i/>
                <w:iCs/>
                <w:noProof w:val="0"/>
                <w:sz w:val="24"/>
              </w:rPr>
              <w:t xml:space="preserve">įskaitant </w:t>
            </w:r>
            <w:r w:rsidR="00FA7A88">
              <w:rPr>
                <w:i/>
                <w:iCs/>
                <w:noProof w:val="0"/>
                <w:sz w:val="24"/>
              </w:rPr>
              <w:t>jiems vadovavusi</w:t>
            </w:r>
            <w:r w:rsidR="00F003DB">
              <w:rPr>
                <w:i/>
                <w:iCs/>
                <w:noProof w:val="0"/>
                <w:sz w:val="24"/>
              </w:rPr>
              <w:t xml:space="preserve">us) ir </w:t>
            </w:r>
            <w:r w:rsidR="00B95D5A">
              <w:rPr>
                <w:i/>
                <w:iCs/>
                <w:noProof w:val="0"/>
                <w:sz w:val="24"/>
              </w:rPr>
              <w:t>vykdančių</w:t>
            </w:r>
            <w:r w:rsidR="0039275B">
              <w:rPr>
                <w:i/>
                <w:iCs/>
                <w:noProof w:val="0"/>
                <w:sz w:val="24"/>
              </w:rPr>
              <w:t xml:space="preserve"> (įskaitant vadovaujančius)</w:t>
            </w:r>
            <w:r w:rsidR="00D063C5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>tyrėjų</w:t>
            </w:r>
            <w:r w:rsidR="00123299">
              <w:rPr>
                <w:i/>
                <w:iCs/>
                <w:noProof w:val="0"/>
                <w:sz w:val="24"/>
              </w:rPr>
              <w:t xml:space="preserve"> kompetencijų</w:t>
            </w:r>
            <w:r w:rsidR="00D063C5">
              <w:rPr>
                <w:i/>
                <w:iCs/>
                <w:noProof w:val="0"/>
                <w:sz w:val="24"/>
              </w:rPr>
              <w:t xml:space="preserve"> </w:t>
            </w:r>
            <w:r w:rsidR="00C50529">
              <w:rPr>
                <w:i/>
                <w:iCs/>
                <w:noProof w:val="0"/>
                <w:sz w:val="24"/>
              </w:rPr>
              <w:t>tobulėjimo</w:t>
            </w:r>
            <w:r w:rsidRPr="00490488">
              <w:rPr>
                <w:i/>
                <w:iCs/>
                <w:noProof w:val="0"/>
                <w:sz w:val="24"/>
              </w:rPr>
              <w:t>;</w:t>
            </w:r>
          </w:p>
          <w:p w14:paraId="29823614" w14:textId="4206E870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lastRenderedPageBreak/>
              <w:t>–</w:t>
            </w:r>
            <w:r w:rsidR="0076142E">
              <w:rPr>
                <w:i/>
                <w:iCs/>
                <w:noProof w:val="0"/>
                <w:sz w:val="24"/>
              </w:rPr>
              <w:t xml:space="preserve"> turi </w:t>
            </w:r>
            <w:r w:rsidR="008B2247">
              <w:rPr>
                <w:i/>
                <w:iCs/>
                <w:noProof w:val="0"/>
                <w:sz w:val="24"/>
              </w:rPr>
              <w:t>mokslini</w:t>
            </w:r>
            <w:r w:rsidR="0076142E">
              <w:rPr>
                <w:i/>
                <w:iCs/>
                <w:noProof w:val="0"/>
                <w:sz w:val="24"/>
              </w:rPr>
              <w:t>o</w:t>
            </w:r>
            <w:r w:rsidR="008B2247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>bendradarbia</w:t>
            </w:r>
            <w:r w:rsidR="00252402">
              <w:rPr>
                <w:i/>
                <w:iCs/>
                <w:noProof w:val="0"/>
                <w:sz w:val="24"/>
              </w:rPr>
              <w:t>vim</w:t>
            </w:r>
            <w:r w:rsidR="0076142E">
              <w:rPr>
                <w:i/>
                <w:iCs/>
                <w:noProof w:val="0"/>
                <w:sz w:val="24"/>
              </w:rPr>
              <w:t>o</w:t>
            </w:r>
            <w:r w:rsidR="00252402">
              <w:rPr>
                <w:i/>
                <w:iCs/>
                <w:noProof w:val="0"/>
                <w:sz w:val="24"/>
              </w:rPr>
              <w:t xml:space="preserve"> (</w:t>
            </w:r>
            <w:r w:rsidRPr="00490488">
              <w:rPr>
                <w:i/>
                <w:iCs/>
                <w:noProof w:val="0"/>
                <w:sz w:val="24"/>
              </w:rPr>
              <w:t>tarpdisciplinini</w:t>
            </w:r>
            <w:r w:rsidR="0076142E">
              <w:rPr>
                <w:i/>
                <w:iCs/>
                <w:noProof w:val="0"/>
                <w:sz w:val="24"/>
              </w:rPr>
              <w:t>o</w:t>
            </w:r>
            <w:r w:rsidRPr="00490488">
              <w:rPr>
                <w:i/>
                <w:iCs/>
                <w:noProof w:val="0"/>
                <w:sz w:val="24"/>
              </w:rPr>
              <w:t>, nacionalini</w:t>
            </w:r>
            <w:r w:rsidR="0076142E">
              <w:rPr>
                <w:i/>
                <w:iCs/>
                <w:noProof w:val="0"/>
                <w:sz w:val="24"/>
              </w:rPr>
              <w:t>o</w:t>
            </w:r>
            <w:r w:rsidR="00F00D71">
              <w:rPr>
                <w:i/>
                <w:iCs/>
                <w:noProof w:val="0"/>
                <w:sz w:val="24"/>
              </w:rPr>
              <w:t>,</w:t>
            </w:r>
            <w:r w:rsidRPr="00490488">
              <w:rPr>
                <w:i/>
                <w:iCs/>
                <w:noProof w:val="0"/>
                <w:sz w:val="24"/>
              </w:rPr>
              <w:t xml:space="preserve"> tarptautini</w:t>
            </w:r>
            <w:r w:rsidR="00F00D71">
              <w:rPr>
                <w:i/>
                <w:iCs/>
                <w:noProof w:val="0"/>
                <w:sz w:val="24"/>
              </w:rPr>
              <w:t>o)</w:t>
            </w:r>
            <w:r w:rsidRPr="00490488">
              <w:rPr>
                <w:i/>
                <w:iCs/>
                <w:noProof w:val="0"/>
                <w:sz w:val="24"/>
              </w:rPr>
              <w:t>, dėst</w:t>
            </w:r>
            <w:r w:rsidR="00465767">
              <w:rPr>
                <w:i/>
                <w:iCs/>
                <w:noProof w:val="0"/>
                <w:sz w:val="24"/>
              </w:rPr>
              <w:t>ym</w:t>
            </w:r>
            <w:r w:rsidR="00F00D71">
              <w:rPr>
                <w:i/>
                <w:iCs/>
                <w:noProof w:val="0"/>
                <w:sz w:val="24"/>
              </w:rPr>
              <w:t>o,</w:t>
            </w:r>
            <w:r w:rsidR="00465767">
              <w:rPr>
                <w:i/>
                <w:iCs/>
                <w:noProof w:val="0"/>
                <w:sz w:val="24"/>
              </w:rPr>
              <w:t xml:space="preserve"> </w:t>
            </w:r>
            <w:r w:rsidR="00680D2D">
              <w:rPr>
                <w:i/>
                <w:iCs/>
                <w:noProof w:val="0"/>
                <w:sz w:val="24"/>
              </w:rPr>
              <w:t xml:space="preserve">mokslo </w:t>
            </w:r>
            <w:r w:rsidR="00465767">
              <w:rPr>
                <w:i/>
                <w:iCs/>
                <w:noProof w:val="0"/>
                <w:sz w:val="24"/>
              </w:rPr>
              <w:t xml:space="preserve">renginių </w:t>
            </w:r>
            <w:r w:rsidRPr="00490488">
              <w:rPr>
                <w:i/>
                <w:iCs/>
                <w:noProof w:val="0"/>
                <w:sz w:val="24"/>
              </w:rPr>
              <w:t>organiz</w:t>
            </w:r>
            <w:r w:rsidR="00465767">
              <w:rPr>
                <w:i/>
                <w:iCs/>
                <w:noProof w:val="0"/>
                <w:sz w:val="24"/>
              </w:rPr>
              <w:t>avim</w:t>
            </w:r>
            <w:r w:rsidR="00F00D71">
              <w:rPr>
                <w:i/>
                <w:iCs/>
                <w:noProof w:val="0"/>
                <w:sz w:val="24"/>
              </w:rPr>
              <w:t>o</w:t>
            </w:r>
            <w:r w:rsidR="007B6A11">
              <w:rPr>
                <w:i/>
                <w:iCs/>
                <w:noProof w:val="0"/>
                <w:sz w:val="24"/>
              </w:rPr>
              <w:t>,</w:t>
            </w:r>
            <w:r w:rsidRPr="00490488">
              <w:rPr>
                <w:i/>
                <w:iCs/>
                <w:noProof w:val="0"/>
                <w:sz w:val="24"/>
              </w:rPr>
              <w:t xml:space="preserve"> student</w:t>
            </w:r>
            <w:r w:rsidR="00582DA3">
              <w:rPr>
                <w:i/>
                <w:iCs/>
                <w:noProof w:val="0"/>
                <w:sz w:val="24"/>
              </w:rPr>
              <w:t>ų</w:t>
            </w:r>
            <w:r w:rsidRPr="00490488">
              <w:rPr>
                <w:i/>
                <w:iCs/>
                <w:noProof w:val="0"/>
                <w:sz w:val="24"/>
              </w:rPr>
              <w:t xml:space="preserve"> ar </w:t>
            </w:r>
            <w:r w:rsidR="00582DA3">
              <w:rPr>
                <w:i/>
                <w:iCs/>
                <w:noProof w:val="0"/>
                <w:sz w:val="24"/>
              </w:rPr>
              <w:t xml:space="preserve">tyrėjų </w:t>
            </w:r>
            <w:r w:rsidR="007B6A11">
              <w:rPr>
                <w:i/>
                <w:iCs/>
                <w:noProof w:val="0"/>
                <w:sz w:val="24"/>
              </w:rPr>
              <w:t>mokym</w:t>
            </w:r>
            <w:r w:rsidR="00F00D71">
              <w:rPr>
                <w:i/>
                <w:iCs/>
                <w:noProof w:val="0"/>
                <w:sz w:val="24"/>
              </w:rPr>
              <w:t>o patirtie</w:t>
            </w:r>
            <w:r w:rsidR="00A318DD">
              <w:rPr>
                <w:i/>
                <w:iCs/>
                <w:noProof w:val="0"/>
                <w:sz w:val="24"/>
              </w:rPr>
              <w:t>s</w:t>
            </w:r>
            <w:r w:rsidR="00F00D71">
              <w:rPr>
                <w:i/>
                <w:iCs/>
                <w:noProof w:val="0"/>
                <w:sz w:val="24"/>
              </w:rPr>
              <w:t xml:space="preserve">, kuri </w:t>
            </w:r>
            <w:r w:rsidR="00DC7CAF">
              <w:rPr>
                <w:i/>
                <w:iCs/>
                <w:noProof w:val="0"/>
                <w:sz w:val="24"/>
              </w:rPr>
              <w:t xml:space="preserve">prisidėtų prie </w:t>
            </w:r>
            <w:r w:rsidR="00F00D71">
              <w:rPr>
                <w:i/>
                <w:iCs/>
                <w:noProof w:val="0"/>
                <w:sz w:val="24"/>
              </w:rPr>
              <w:t>projekto sėkmingo įgyvendinimo</w:t>
            </w:r>
            <w:r w:rsidR="00DC7CAF">
              <w:rPr>
                <w:i/>
                <w:iCs/>
                <w:noProof w:val="0"/>
                <w:sz w:val="24"/>
              </w:rPr>
              <w:t>;</w:t>
            </w:r>
          </w:p>
          <w:p w14:paraId="4C5FA146" w14:textId="02F63939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DC7CAF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>turi lyderystės patirties</w:t>
            </w:r>
            <w:r w:rsidR="00442B5D">
              <w:rPr>
                <w:i/>
                <w:iCs/>
                <w:noProof w:val="0"/>
                <w:sz w:val="24"/>
              </w:rPr>
              <w:t xml:space="preserve"> (yra </w:t>
            </w:r>
            <w:r w:rsidR="006B5307">
              <w:rPr>
                <w:i/>
                <w:iCs/>
                <w:noProof w:val="0"/>
                <w:sz w:val="24"/>
              </w:rPr>
              <w:t xml:space="preserve">formavęs </w:t>
            </w:r>
            <w:r w:rsidR="00BB161A">
              <w:rPr>
                <w:i/>
                <w:iCs/>
                <w:noProof w:val="0"/>
                <w:sz w:val="24"/>
              </w:rPr>
              <w:t>tyrėjų grup</w:t>
            </w:r>
            <w:r w:rsidR="006B5307">
              <w:rPr>
                <w:i/>
                <w:iCs/>
                <w:noProof w:val="0"/>
                <w:sz w:val="24"/>
              </w:rPr>
              <w:t>es</w:t>
            </w:r>
            <w:r w:rsidR="001F0AC0">
              <w:rPr>
                <w:i/>
                <w:iCs/>
                <w:noProof w:val="0"/>
                <w:sz w:val="24"/>
              </w:rPr>
              <w:t xml:space="preserve">, </w:t>
            </w:r>
            <w:r w:rsidRPr="00490488">
              <w:rPr>
                <w:i/>
                <w:iCs/>
                <w:noProof w:val="0"/>
                <w:sz w:val="24"/>
              </w:rPr>
              <w:t>vadova</w:t>
            </w:r>
            <w:r w:rsidR="001F0AC0">
              <w:rPr>
                <w:i/>
                <w:iCs/>
                <w:noProof w:val="0"/>
                <w:sz w:val="24"/>
              </w:rPr>
              <w:t>v</w:t>
            </w:r>
            <w:r w:rsidR="006B5307">
              <w:rPr>
                <w:i/>
                <w:iCs/>
                <w:noProof w:val="0"/>
                <w:sz w:val="24"/>
              </w:rPr>
              <w:t>ęs i</w:t>
            </w:r>
            <w:r w:rsidR="001F0AC0">
              <w:rPr>
                <w:i/>
                <w:iCs/>
                <w:noProof w:val="0"/>
                <w:sz w:val="24"/>
              </w:rPr>
              <w:t xml:space="preserve">nstitucijai </w:t>
            </w:r>
            <w:r w:rsidR="00442B5D">
              <w:rPr>
                <w:i/>
                <w:iCs/>
                <w:noProof w:val="0"/>
                <w:sz w:val="24"/>
              </w:rPr>
              <w:t xml:space="preserve">ir (ar) jos </w:t>
            </w:r>
            <w:r w:rsidRPr="00490488">
              <w:rPr>
                <w:i/>
                <w:iCs/>
                <w:noProof w:val="0"/>
                <w:sz w:val="24"/>
              </w:rPr>
              <w:t>skyriui</w:t>
            </w:r>
            <w:r w:rsidR="00625B33">
              <w:rPr>
                <w:i/>
                <w:iCs/>
                <w:noProof w:val="0"/>
                <w:sz w:val="24"/>
              </w:rPr>
              <w:t xml:space="preserve">, </w:t>
            </w:r>
            <w:r w:rsidR="00DB5F62">
              <w:rPr>
                <w:i/>
                <w:iCs/>
                <w:noProof w:val="0"/>
                <w:sz w:val="24"/>
              </w:rPr>
              <w:t xml:space="preserve">yra </w:t>
            </w:r>
            <w:r w:rsidRPr="00490488">
              <w:rPr>
                <w:i/>
                <w:iCs/>
                <w:noProof w:val="0"/>
                <w:sz w:val="24"/>
              </w:rPr>
              <w:t>prisid</w:t>
            </w:r>
            <w:r w:rsidR="00DB5F62">
              <w:rPr>
                <w:i/>
                <w:iCs/>
                <w:noProof w:val="0"/>
                <w:sz w:val="24"/>
              </w:rPr>
              <w:t xml:space="preserve">ėjęs </w:t>
            </w:r>
            <w:r w:rsidRPr="00490488">
              <w:rPr>
                <w:i/>
                <w:iCs/>
                <w:noProof w:val="0"/>
                <w:sz w:val="24"/>
              </w:rPr>
              <w:t xml:space="preserve">prie </w:t>
            </w:r>
            <w:r w:rsidR="002076CA">
              <w:rPr>
                <w:i/>
                <w:iCs/>
                <w:noProof w:val="0"/>
                <w:sz w:val="24"/>
              </w:rPr>
              <w:t xml:space="preserve">tyrėjų </w:t>
            </w:r>
            <w:r w:rsidR="00D35208">
              <w:rPr>
                <w:i/>
                <w:iCs/>
                <w:noProof w:val="0"/>
                <w:sz w:val="24"/>
              </w:rPr>
              <w:t>(</w:t>
            </w:r>
            <w:r w:rsidRPr="00490488">
              <w:rPr>
                <w:i/>
                <w:iCs/>
                <w:noProof w:val="0"/>
                <w:sz w:val="24"/>
              </w:rPr>
              <w:t>įvairi</w:t>
            </w:r>
            <w:r w:rsidR="00D35208">
              <w:rPr>
                <w:i/>
                <w:iCs/>
                <w:noProof w:val="0"/>
                <w:sz w:val="24"/>
              </w:rPr>
              <w:t>ų</w:t>
            </w:r>
            <w:r w:rsidRPr="00490488">
              <w:rPr>
                <w:i/>
                <w:iCs/>
                <w:noProof w:val="0"/>
                <w:sz w:val="24"/>
              </w:rPr>
              <w:t xml:space="preserve"> karjeros etap</w:t>
            </w:r>
            <w:r w:rsidR="00D35208">
              <w:rPr>
                <w:i/>
                <w:iCs/>
                <w:noProof w:val="0"/>
                <w:sz w:val="24"/>
              </w:rPr>
              <w:t>ų)</w:t>
            </w:r>
            <w:r w:rsidR="00625B33">
              <w:rPr>
                <w:i/>
                <w:iCs/>
                <w:noProof w:val="0"/>
                <w:sz w:val="24"/>
              </w:rPr>
              <w:t xml:space="preserve"> kvalifikacijų </w:t>
            </w:r>
            <w:r w:rsidR="00A42DD3">
              <w:rPr>
                <w:i/>
                <w:iCs/>
                <w:noProof w:val="0"/>
                <w:sz w:val="24"/>
              </w:rPr>
              <w:t>ir (ar) kompetencijų</w:t>
            </w:r>
            <w:r w:rsidR="00D063C5">
              <w:rPr>
                <w:i/>
                <w:iCs/>
                <w:noProof w:val="0"/>
                <w:sz w:val="24"/>
              </w:rPr>
              <w:t xml:space="preserve"> </w:t>
            </w:r>
            <w:r w:rsidR="00AB233A">
              <w:rPr>
                <w:i/>
                <w:iCs/>
                <w:noProof w:val="0"/>
                <w:sz w:val="24"/>
              </w:rPr>
              <w:t>tobul</w:t>
            </w:r>
            <w:r w:rsidR="00A42DD3">
              <w:rPr>
                <w:i/>
                <w:iCs/>
                <w:noProof w:val="0"/>
                <w:sz w:val="24"/>
              </w:rPr>
              <w:t>inimo</w:t>
            </w:r>
            <w:r w:rsidR="00AB233A">
              <w:rPr>
                <w:i/>
                <w:iCs/>
                <w:noProof w:val="0"/>
                <w:sz w:val="24"/>
              </w:rPr>
              <w:t>;</w:t>
            </w:r>
            <w:r w:rsidR="00D063C5">
              <w:rPr>
                <w:i/>
                <w:iCs/>
                <w:noProof w:val="0"/>
                <w:sz w:val="24"/>
              </w:rPr>
              <w:t xml:space="preserve">  </w:t>
            </w:r>
          </w:p>
          <w:p w14:paraId="0BBADF83" w14:textId="3DE80FED" w:rsidR="00490488" w:rsidRPr="00F14ED0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strike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A42DD3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 xml:space="preserve">dalyvauja </w:t>
            </w:r>
            <w:r w:rsidR="00AB233A">
              <w:rPr>
                <w:i/>
                <w:iCs/>
                <w:noProof w:val="0"/>
                <w:sz w:val="24"/>
              </w:rPr>
              <w:t>(dalyvavo)</w:t>
            </w:r>
            <w:r w:rsidR="003E6694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 xml:space="preserve">veikloje, kuri </w:t>
            </w:r>
            <w:r w:rsidR="000B0E57">
              <w:rPr>
                <w:i/>
                <w:iCs/>
                <w:noProof w:val="0"/>
                <w:sz w:val="24"/>
              </w:rPr>
              <w:t xml:space="preserve">yra svarbi </w:t>
            </w:r>
            <w:r w:rsidR="003E6694">
              <w:rPr>
                <w:i/>
                <w:iCs/>
                <w:noProof w:val="0"/>
                <w:sz w:val="24"/>
              </w:rPr>
              <w:t>akademin</w:t>
            </w:r>
            <w:r w:rsidR="000B0E57">
              <w:rPr>
                <w:i/>
                <w:iCs/>
                <w:noProof w:val="0"/>
                <w:sz w:val="24"/>
              </w:rPr>
              <w:t>ei</w:t>
            </w:r>
            <w:r w:rsidR="003E6694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>bendruomenei</w:t>
            </w:r>
            <w:r w:rsidR="004F13DB">
              <w:rPr>
                <w:i/>
                <w:iCs/>
                <w:noProof w:val="0"/>
                <w:sz w:val="24"/>
              </w:rPr>
              <w:t>, vykdo</w:t>
            </w:r>
            <w:r w:rsidR="0070122F">
              <w:rPr>
                <w:i/>
                <w:iCs/>
                <w:noProof w:val="0"/>
                <w:sz w:val="24"/>
              </w:rPr>
              <w:t xml:space="preserve"> (vykdė)</w:t>
            </w:r>
            <w:r w:rsidR="004F13DB">
              <w:rPr>
                <w:i/>
                <w:iCs/>
                <w:noProof w:val="0"/>
                <w:sz w:val="24"/>
              </w:rPr>
              <w:t xml:space="preserve"> ekspertinę veiklą</w:t>
            </w:r>
            <w:r w:rsidR="0070122F">
              <w:rPr>
                <w:i/>
                <w:iCs/>
                <w:noProof w:val="0"/>
                <w:sz w:val="24"/>
              </w:rPr>
              <w:t>;</w:t>
            </w:r>
            <w:r w:rsidRPr="00490488">
              <w:rPr>
                <w:i/>
                <w:iCs/>
                <w:noProof w:val="0"/>
                <w:sz w:val="24"/>
              </w:rPr>
              <w:t xml:space="preserve"> </w:t>
            </w:r>
          </w:p>
          <w:p w14:paraId="1B1D5958" w14:textId="20B0C27A" w:rsidR="00490488" w:rsidRPr="00490488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F14ED0">
              <w:rPr>
                <w:i/>
                <w:iCs/>
                <w:noProof w:val="0"/>
                <w:sz w:val="24"/>
              </w:rPr>
              <w:t>–</w:t>
            </w:r>
            <w:r w:rsidR="000B0E57" w:rsidRPr="00F14ED0">
              <w:rPr>
                <w:i/>
                <w:iCs/>
                <w:noProof w:val="0"/>
                <w:sz w:val="24"/>
              </w:rPr>
              <w:t xml:space="preserve"> </w:t>
            </w:r>
            <w:r w:rsidRPr="00F14ED0">
              <w:rPr>
                <w:i/>
                <w:iCs/>
                <w:noProof w:val="0"/>
                <w:sz w:val="24"/>
              </w:rPr>
              <w:t>prisideda</w:t>
            </w:r>
            <w:r w:rsidR="001D6F62" w:rsidRPr="00F14ED0">
              <w:rPr>
                <w:i/>
                <w:iCs/>
                <w:noProof w:val="0"/>
                <w:sz w:val="24"/>
              </w:rPr>
              <w:t xml:space="preserve"> </w:t>
            </w:r>
            <w:r w:rsidR="0070122F">
              <w:rPr>
                <w:i/>
                <w:iCs/>
                <w:noProof w:val="0"/>
                <w:sz w:val="24"/>
              </w:rPr>
              <w:t xml:space="preserve">(prisidėjo) </w:t>
            </w:r>
            <w:r w:rsidR="001D6F62" w:rsidRPr="00F14ED0">
              <w:rPr>
                <w:i/>
                <w:iCs/>
                <w:noProof w:val="0"/>
                <w:sz w:val="24"/>
              </w:rPr>
              <w:t xml:space="preserve">prie veiklų, </w:t>
            </w:r>
            <w:r w:rsidR="00F66DBE" w:rsidRPr="00F14ED0">
              <w:rPr>
                <w:i/>
                <w:iCs/>
                <w:noProof w:val="0"/>
                <w:sz w:val="24"/>
              </w:rPr>
              <w:t>skatinančių</w:t>
            </w:r>
            <w:r w:rsidR="00D063C5">
              <w:rPr>
                <w:i/>
                <w:iCs/>
                <w:noProof w:val="0"/>
                <w:sz w:val="24"/>
              </w:rPr>
              <w:t xml:space="preserve"> </w:t>
            </w:r>
            <w:r w:rsidRPr="00F14ED0">
              <w:rPr>
                <w:i/>
                <w:iCs/>
                <w:noProof w:val="0"/>
                <w:sz w:val="24"/>
              </w:rPr>
              <w:t>mokslini</w:t>
            </w:r>
            <w:r w:rsidR="007A323C" w:rsidRPr="00F14ED0">
              <w:rPr>
                <w:i/>
                <w:iCs/>
                <w:noProof w:val="0"/>
                <w:sz w:val="24"/>
              </w:rPr>
              <w:t>us</w:t>
            </w:r>
            <w:r w:rsidRPr="00F14ED0">
              <w:rPr>
                <w:i/>
                <w:iCs/>
                <w:noProof w:val="0"/>
                <w:sz w:val="24"/>
              </w:rPr>
              <w:t xml:space="preserve"> tyrim</w:t>
            </w:r>
            <w:r w:rsidR="007A323C" w:rsidRPr="00F14ED0">
              <w:rPr>
                <w:i/>
                <w:iCs/>
                <w:noProof w:val="0"/>
                <w:sz w:val="24"/>
              </w:rPr>
              <w:t>us</w:t>
            </w:r>
            <w:r w:rsidR="008840FD" w:rsidRPr="00F14ED0">
              <w:rPr>
                <w:i/>
                <w:iCs/>
                <w:noProof w:val="0"/>
                <w:sz w:val="24"/>
              </w:rPr>
              <w:t xml:space="preserve">, </w:t>
            </w:r>
            <w:r w:rsidRPr="00F14ED0">
              <w:rPr>
                <w:i/>
                <w:iCs/>
                <w:noProof w:val="0"/>
                <w:sz w:val="24"/>
              </w:rPr>
              <w:t>inovacij</w:t>
            </w:r>
            <w:r w:rsidR="00B1315A" w:rsidRPr="00F14ED0">
              <w:rPr>
                <w:i/>
                <w:iCs/>
                <w:noProof w:val="0"/>
                <w:sz w:val="24"/>
              </w:rPr>
              <w:t>as</w:t>
            </w:r>
            <w:r w:rsidRPr="00F14ED0">
              <w:rPr>
                <w:i/>
                <w:iCs/>
                <w:noProof w:val="0"/>
                <w:sz w:val="24"/>
              </w:rPr>
              <w:t xml:space="preserve"> </w:t>
            </w:r>
            <w:r w:rsidR="0017661C">
              <w:rPr>
                <w:i/>
                <w:iCs/>
                <w:noProof w:val="0"/>
                <w:sz w:val="24"/>
              </w:rPr>
              <w:t>ir</w:t>
            </w:r>
            <w:r w:rsidR="007A323C" w:rsidRPr="00F14ED0">
              <w:rPr>
                <w:i/>
                <w:iCs/>
                <w:noProof w:val="0"/>
                <w:sz w:val="24"/>
              </w:rPr>
              <w:t xml:space="preserve"> visuomenę</w:t>
            </w:r>
            <w:r w:rsidR="00B1315A" w:rsidRPr="00F14ED0">
              <w:rPr>
                <w:i/>
                <w:iCs/>
                <w:noProof w:val="0"/>
                <w:sz w:val="24"/>
              </w:rPr>
              <w:t xml:space="preserve"> integruojanči</w:t>
            </w:r>
            <w:r w:rsidR="0070122F">
              <w:rPr>
                <w:i/>
                <w:iCs/>
                <w:noProof w:val="0"/>
                <w:sz w:val="24"/>
              </w:rPr>
              <w:t>os</w:t>
            </w:r>
            <w:r w:rsidR="00B1315A" w:rsidRPr="00F14ED0">
              <w:rPr>
                <w:i/>
                <w:iCs/>
                <w:noProof w:val="0"/>
                <w:sz w:val="24"/>
              </w:rPr>
              <w:t xml:space="preserve"> </w:t>
            </w:r>
            <w:r w:rsidRPr="00F14ED0">
              <w:rPr>
                <w:i/>
                <w:iCs/>
                <w:noProof w:val="0"/>
                <w:sz w:val="24"/>
              </w:rPr>
              <w:t>kultūr</w:t>
            </w:r>
            <w:r w:rsidR="005D3350">
              <w:rPr>
                <w:i/>
                <w:iCs/>
                <w:noProof w:val="0"/>
                <w:sz w:val="24"/>
              </w:rPr>
              <w:t>os</w:t>
            </w:r>
            <w:r w:rsidR="00E74488" w:rsidRPr="00F14ED0">
              <w:rPr>
                <w:i/>
                <w:iCs/>
                <w:noProof w:val="0"/>
                <w:sz w:val="24"/>
              </w:rPr>
              <w:t>, kuriai svarb</w:t>
            </w:r>
            <w:r w:rsidR="00BE1F4F" w:rsidRPr="00F14ED0">
              <w:rPr>
                <w:i/>
                <w:iCs/>
                <w:noProof w:val="0"/>
                <w:sz w:val="24"/>
              </w:rPr>
              <w:t>ū</w:t>
            </w:r>
            <w:r w:rsidR="00E74488" w:rsidRPr="00F14ED0">
              <w:rPr>
                <w:i/>
                <w:iCs/>
                <w:noProof w:val="0"/>
                <w:sz w:val="24"/>
              </w:rPr>
              <w:t xml:space="preserve">s </w:t>
            </w:r>
            <w:r w:rsidRPr="00F14ED0">
              <w:rPr>
                <w:i/>
                <w:iCs/>
                <w:noProof w:val="0"/>
                <w:sz w:val="24"/>
              </w:rPr>
              <w:t xml:space="preserve">įtraukties </w:t>
            </w:r>
            <w:r w:rsidR="008D52EA" w:rsidRPr="00F14ED0">
              <w:rPr>
                <w:i/>
                <w:iCs/>
                <w:noProof w:val="0"/>
                <w:sz w:val="24"/>
              </w:rPr>
              <w:t>aspektai</w:t>
            </w:r>
            <w:r w:rsidR="00BE1F4F" w:rsidRPr="00F14ED0">
              <w:rPr>
                <w:i/>
                <w:iCs/>
                <w:noProof w:val="0"/>
                <w:sz w:val="24"/>
              </w:rPr>
              <w:t xml:space="preserve"> </w:t>
            </w:r>
            <w:r w:rsidRPr="00F14ED0">
              <w:rPr>
                <w:i/>
                <w:iCs/>
                <w:noProof w:val="0"/>
                <w:sz w:val="24"/>
              </w:rPr>
              <w:t>(lyčių lygybė, įvairovė, tyrėjų mobilum</w:t>
            </w:r>
            <w:r w:rsidR="00BE1F4F" w:rsidRPr="00F14ED0">
              <w:rPr>
                <w:i/>
                <w:iCs/>
                <w:noProof w:val="0"/>
                <w:sz w:val="24"/>
              </w:rPr>
              <w:t>as</w:t>
            </w:r>
            <w:r w:rsidRPr="00F14ED0">
              <w:rPr>
                <w:i/>
                <w:iCs/>
                <w:noProof w:val="0"/>
                <w:sz w:val="24"/>
              </w:rPr>
              <w:t xml:space="preserve">, </w:t>
            </w:r>
            <w:r w:rsidR="00033F46" w:rsidRPr="00F14ED0">
              <w:rPr>
                <w:i/>
                <w:iCs/>
                <w:noProof w:val="0"/>
                <w:sz w:val="24"/>
              </w:rPr>
              <w:t>visuomen</w:t>
            </w:r>
            <w:r w:rsidR="00DD2C8E" w:rsidRPr="00F14ED0">
              <w:rPr>
                <w:i/>
                <w:iCs/>
                <w:noProof w:val="0"/>
                <w:sz w:val="24"/>
              </w:rPr>
              <w:t>ei suprantam</w:t>
            </w:r>
            <w:r w:rsidR="004603DB" w:rsidRPr="00F14ED0">
              <w:rPr>
                <w:i/>
                <w:iCs/>
                <w:noProof w:val="0"/>
                <w:sz w:val="24"/>
              </w:rPr>
              <w:t xml:space="preserve">os </w:t>
            </w:r>
            <w:r w:rsidR="00591884" w:rsidRPr="00F14ED0">
              <w:rPr>
                <w:i/>
                <w:iCs/>
                <w:noProof w:val="0"/>
                <w:sz w:val="24"/>
              </w:rPr>
              <w:t xml:space="preserve">MTEP ir inovacijų </w:t>
            </w:r>
            <w:r w:rsidRPr="00F14ED0">
              <w:rPr>
                <w:i/>
                <w:iCs/>
                <w:noProof w:val="0"/>
                <w:sz w:val="24"/>
              </w:rPr>
              <w:t>vei</w:t>
            </w:r>
            <w:r w:rsidR="004C35CA">
              <w:rPr>
                <w:i/>
                <w:iCs/>
                <w:noProof w:val="0"/>
                <w:sz w:val="24"/>
              </w:rPr>
              <w:t>̃</w:t>
            </w:r>
            <w:r w:rsidRPr="00F14ED0">
              <w:rPr>
                <w:i/>
                <w:iCs/>
                <w:noProof w:val="0"/>
                <w:sz w:val="24"/>
              </w:rPr>
              <w:t xml:space="preserve">klos </w:t>
            </w:r>
            <w:r w:rsidR="00FF5EFF" w:rsidRPr="00F14ED0">
              <w:rPr>
                <w:i/>
                <w:iCs/>
                <w:noProof w:val="0"/>
                <w:sz w:val="24"/>
              </w:rPr>
              <w:t xml:space="preserve">ir visuomenės </w:t>
            </w:r>
            <w:r w:rsidR="00EF7D30" w:rsidRPr="00F14ED0">
              <w:rPr>
                <w:i/>
                <w:iCs/>
                <w:noProof w:val="0"/>
                <w:sz w:val="24"/>
              </w:rPr>
              <w:t xml:space="preserve">pripažįstama šių veiklų </w:t>
            </w:r>
            <w:r w:rsidR="00033F46" w:rsidRPr="00F14ED0">
              <w:rPr>
                <w:i/>
                <w:iCs/>
                <w:noProof w:val="0"/>
                <w:sz w:val="24"/>
              </w:rPr>
              <w:t>svarb</w:t>
            </w:r>
            <w:r w:rsidR="00EF7D30" w:rsidRPr="00F14ED0">
              <w:rPr>
                <w:i/>
                <w:iCs/>
                <w:noProof w:val="0"/>
                <w:sz w:val="24"/>
              </w:rPr>
              <w:t>a</w:t>
            </w:r>
            <w:r w:rsidR="003D2335" w:rsidRPr="00F14ED0">
              <w:rPr>
                <w:i/>
                <w:iCs/>
                <w:noProof w:val="0"/>
                <w:sz w:val="24"/>
              </w:rPr>
              <w:t>)</w:t>
            </w:r>
            <w:r w:rsidR="005668D4">
              <w:rPr>
                <w:i/>
                <w:iCs/>
                <w:noProof w:val="0"/>
                <w:sz w:val="24"/>
              </w:rPr>
              <w:t xml:space="preserve"> formavimo</w:t>
            </w:r>
            <w:r w:rsidRPr="00F14ED0">
              <w:rPr>
                <w:i/>
                <w:iCs/>
                <w:noProof w:val="0"/>
                <w:sz w:val="24"/>
              </w:rPr>
              <w:t>;</w:t>
            </w:r>
          </w:p>
          <w:p w14:paraId="22743489" w14:textId="3821848F" w:rsidR="00490488" w:rsidRPr="0017661C" w:rsidRDefault="00490488" w:rsidP="00A42F0B">
            <w:pPr>
              <w:tabs>
                <w:tab w:val="center" w:pos="4819"/>
                <w:tab w:val="right" w:pos="9638"/>
              </w:tabs>
              <w:contextualSpacing/>
              <w:jc w:val="both"/>
              <w:rPr>
                <w:i/>
                <w:iCs/>
                <w:noProof w:val="0"/>
                <w:sz w:val="24"/>
              </w:rPr>
            </w:pPr>
            <w:r w:rsidRPr="00490488">
              <w:rPr>
                <w:i/>
                <w:iCs/>
                <w:noProof w:val="0"/>
                <w:sz w:val="24"/>
              </w:rPr>
              <w:t>–</w:t>
            </w:r>
            <w:r w:rsidR="00DA2AA7">
              <w:rPr>
                <w:i/>
                <w:iCs/>
                <w:noProof w:val="0"/>
                <w:sz w:val="24"/>
              </w:rPr>
              <w:t xml:space="preserve"> </w:t>
            </w:r>
            <w:r w:rsidR="003D2335">
              <w:rPr>
                <w:i/>
                <w:iCs/>
                <w:noProof w:val="0"/>
                <w:sz w:val="24"/>
              </w:rPr>
              <w:t xml:space="preserve">yra </w:t>
            </w:r>
            <w:r w:rsidR="0085605A">
              <w:rPr>
                <w:i/>
                <w:iCs/>
                <w:noProof w:val="0"/>
                <w:sz w:val="24"/>
              </w:rPr>
              <w:t xml:space="preserve">vadovavęs </w:t>
            </w:r>
            <w:r w:rsidRPr="00490488">
              <w:rPr>
                <w:i/>
                <w:iCs/>
                <w:noProof w:val="0"/>
                <w:sz w:val="24"/>
              </w:rPr>
              <w:t>institucijo</w:t>
            </w:r>
            <w:r w:rsidR="0085605A">
              <w:rPr>
                <w:i/>
                <w:iCs/>
                <w:noProof w:val="0"/>
                <w:sz w:val="24"/>
              </w:rPr>
              <w:t>ms</w:t>
            </w:r>
            <w:r w:rsidRPr="00490488">
              <w:rPr>
                <w:i/>
                <w:iCs/>
                <w:noProof w:val="0"/>
                <w:sz w:val="24"/>
              </w:rPr>
              <w:t xml:space="preserve">, </w:t>
            </w:r>
            <w:r w:rsidR="00BA3C11">
              <w:rPr>
                <w:i/>
                <w:iCs/>
                <w:noProof w:val="0"/>
                <w:sz w:val="24"/>
              </w:rPr>
              <w:t>teik</w:t>
            </w:r>
            <w:r w:rsidR="00DA2AA7">
              <w:rPr>
                <w:i/>
                <w:iCs/>
                <w:noProof w:val="0"/>
                <w:sz w:val="24"/>
              </w:rPr>
              <w:t>ęs</w:t>
            </w:r>
            <w:r w:rsidR="00BA3C11">
              <w:rPr>
                <w:i/>
                <w:iCs/>
                <w:noProof w:val="0"/>
                <w:sz w:val="24"/>
              </w:rPr>
              <w:t xml:space="preserve"> patarimus (</w:t>
            </w:r>
            <w:r w:rsidRPr="00490488">
              <w:rPr>
                <w:i/>
                <w:iCs/>
                <w:noProof w:val="0"/>
                <w:sz w:val="24"/>
              </w:rPr>
              <w:t>ko</w:t>
            </w:r>
            <w:r w:rsidR="008C0B70">
              <w:rPr>
                <w:i/>
                <w:iCs/>
                <w:noProof w:val="0"/>
                <w:sz w:val="24"/>
              </w:rPr>
              <w:t>nsultacijas</w:t>
            </w:r>
            <w:r w:rsidR="00BA3C11">
              <w:rPr>
                <w:i/>
                <w:iCs/>
                <w:noProof w:val="0"/>
                <w:sz w:val="24"/>
              </w:rPr>
              <w:t>)</w:t>
            </w:r>
            <w:r w:rsidRPr="00490488">
              <w:rPr>
                <w:i/>
                <w:iCs/>
                <w:noProof w:val="0"/>
                <w:sz w:val="24"/>
              </w:rPr>
              <w:t xml:space="preserve"> </w:t>
            </w:r>
            <w:r w:rsidR="005C58AE">
              <w:rPr>
                <w:i/>
                <w:iCs/>
                <w:noProof w:val="0"/>
                <w:sz w:val="24"/>
              </w:rPr>
              <w:t>viešojo sektoriaus instituc</w:t>
            </w:r>
            <w:r w:rsidR="00C56FF9">
              <w:rPr>
                <w:i/>
                <w:iCs/>
                <w:noProof w:val="0"/>
                <w:sz w:val="24"/>
              </w:rPr>
              <w:t>i</w:t>
            </w:r>
            <w:r w:rsidR="005C58AE">
              <w:rPr>
                <w:i/>
                <w:iCs/>
                <w:noProof w:val="0"/>
                <w:sz w:val="24"/>
              </w:rPr>
              <w:t>j</w:t>
            </w:r>
            <w:r w:rsidR="008C0B70">
              <w:rPr>
                <w:i/>
                <w:iCs/>
                <w:noProof w:val="0"/>
                <w:sz w:val="24"/>
              </w:rPr>
              <w:t>oms</w:t>
            </w:r>
            <w:r w:rsidR="005C58AE">
              <w:rPr>
                <w:i/>
                <w:iCs/>
                <w:noProof w:val="0"/>
                <w:sz w:val="24"/>
              </w:rPr>
              <w:t xml:space="preserve"> </w:t>
            </w:r>
            <w:r w:rsidR="003418F2">
              <w:rPr>
                <w:i/>
                <w:iCs/>
                <w:noProof w:val="0"/>
                <w:sz w:val="24"/>
              </w:rPr>
              <w:t>ir politikos</w:t>
            </w:r>
            <w:r w:rsidR="00D063C5">
              <w:rPr>
                <w:i/>
                <w:iCs/>
                <w:noProof w:val="0"/>
                <w:sz w:val="24"/>
              </w:rPr>
              <w:t xml:space="preserve"> </w:t>
            </w:r>
            <w:r w:rsidRPr="00490488">
              <w:rPr>
                <w:i/>
                <w:iCs/>
                <w:noProof w:val="0"/>
                <w:sz w:val="24"/>
              </w:rPr>
              <w:t>formuotoj</w:t>
            </w:r>
            <w:r w:rsidR="008C0B70">
              <w:rPr>
                <w:i/>
                <w:iCs/>
                <w:noProof w:val="0"/>
                <w:sz w:val="24"/>
              </w:rPr>
              <w:t>am</w:t>
            </w:r>
            <w:r w:rsidRPr="00490488">
              <w:rPr>
                <w:i/>
                <w:iCs/>
                <w:noProof w:val="0"/>
                <w:sz w:val="24"/>
              </w:rPr>
              <w:t>s</w:t>
            </w:r>
            <w:r w:rsidR="00C56FF9">
              <w:rPr>
                <w:i/>
                <w:iCs/>
                <w:noProof w:val="0"/>
                <w:sz w:val="24"/>
              </w:rPr>
              <w:t>.</w:t>
            </w:r>
          </w:p>
        </w:tc>
        <w:tc>
          <w:tcPr>
            <w:tcW w:w="1485" w:type="dxa"/>
          </w:tcPr>
          <w:p w14:paraId="5F1021A4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b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bCs/>
                <w:noProof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42" w:type="dxa"/>
          </w:tcPr>
          <w:p w14:paraId="08E7816C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1</w:t>
            </w:r>
          </w:p>
        </w:tc>
        <w:tc>
          <w:tcPr>
            <w:tcW w:w="1293" w:type="dxa"/>
          </w:tcPr>
          <w:p w14:paraId="345CD4D7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685E165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2</w:t>
            </w:r>
          </w:p>
        </w:tc>
        <w:tc>
          <w:tcPr>
            <w:tcW w:w="4253" w:type="dxa"/>
          </w:tcPr>
          <w:p w14:paraId="7C8B15F0" w14:textId="77777777" w:rsidR="00490488" w:rsidRPr="00490488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Patarimai ekspertui.</w:t>
            </w:r>
          </w:p>
          <w:p w14:paraId="66ACB5D0" w14:textId="47378287" w:rsidR="00735E2C" w:rsidRPr="0035315C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Vertin</w:t>
            </w:r>
            <w:r w:rsidR="00801142">
              <w:rPr>
                <w:rFonts w:eastAsia="Calibri"/>
                <w:i/>
                <w:iCs/>
                <w:noProof w:val="0"/>
                <w:highlight w:val="lightGray"/>
              </w:rPr>
              <w:t>dami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projekto vadovo kompetenciją, </w:t>
            </w:r>
            <w:r w:rsidR="00336314">
              <w:rPr>
                <w:rFonts w:eastAsia="Calibri"/>
                <w:i/>
                <w:iCs/>
                <w:noProof w:val="0"/>
                <w:highlight w:val="lightGray"/>
              </w:rPr>
              <w:t xml:space="preserve">pasitelkite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kokybini</w:t>
            </w:r>
            <w:r w:rsidR="00336314">
              <w:rPr>
                <w:rFonts w:eastAsia="Calibri"/>
                <w:i/>
                <w:iCs/>
                <w:noProof w:val="0"/>
                <w:highlight w:val="lightGray"/>
              </w:rPr>
              <w:t>us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rodikli</w:t>
            </w:r>
            <w:r w:rsidR="00336314">
              <w:rPr>
                <w:rFonts w:eastAsia="Calibri"/>
                <w:i/>
                <w:iCs/>
                <w:noProof w:val="0"/>
                <w:highlight w:val="lightGray"/>
              </w:rPr>
              <w:t xml:space="preserve">us;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kiekybinius </w:t>
            </w:r>
            <w:r w:rsidR="0076792B">
              <w:rPr>
                <w:rFonts w:eastAsia="Calibri"/>
                <w:i/>
                <w:iCs/>
                <w:noProof w:val="0"/>
                <w:highlight w:val="lightGray"/>
              </w:rPr>
              <w:t>rodiklius</w:t>
            </w:r>
            <w:r w:rsidR="005A447E">
              <w:rPr>
                <w:rFonts w:eastAsia="Calibri"/>
                <w:i/>
                <w:iCs/>
                <w:noProof w:val="0"/>
                <w:highlight w:val="lightGray"/>
              </w:rPr>
              <w:t xml:space="preserve"> (</w:t>
            </w:r>
            <w:r w:rsidR="0056168F">
              <w:rPr>
                <w:rFonts w:eastAsia="Calibri"/>
                <w:i/>
                <w:iCs/>
                <w:noProof w:val="0"/>
                <w:highlight w:val="lightGray"/>
              </w:rPr>
              <w:t xml:space="preserve">pvz.,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paskelbtų </w:t>
            </w:r>
            <w:r w:rsidR="0056168F">
              <w:rPr>
                <w:rFonts w:eastAsia="Calibri"/>
                <w:i/>
                <w:iCs/>
                <w:noProof w:val="0"/>
                <w:highlight w:val="lightGray"/>
              </w:rPr>
              <w:t xml:space="preserve">publikacijų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skaičius, </w:t>
            </w:r>
            <w:r w:rsidR="0056168F">
              <w:rPr>
                <w:rFonts w:eastAsia="Calibri"/>
                <w:i/>
                <w:iCs/>
                <w:noProof w:val="0"/>
                <w:highlight w:val="lightGray"/>
              </w:rPr>
              <w:t xml:space="preserve">straipsnių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citavimų skaičius, h-indeksas</w:t>
            </w:r>
            <w:r w:rsidR="0056168F">
              <w:rPr>
                <w:rFonts w:eastAsia="Calibri"/>
                <w:i/>
                <w:iCs/>
                <w:noProof w:val="0"/>
                <w:highlight w:val="lightGray"/>
              </w:rPr>
              <w:t>,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žurnalo </w:t>
            </w: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>kvartilis</w:t>
            </w:r>
            <w:r w:rsidR="0056168F"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) </w:t>
            </w:r>
            <w:r w:rsidR="0056168F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pasitelkite tik </w:t>
            </w:r>
            <w:r w:rsidR="0056168F" w:rsidRPr="0035315C">
              <w:rPr>
                <w:rFonts w:eastAsia="Calibri"/>
                <w:i/>
                <w:iCs/>
                <w:noProof w:val="0"/>
                <w:highlight w:val="lightGray"/>
              </w:rPr>
              <w:t>esant poreik</w:t>
            </w:r>
            <w:r w:rsidR="00735E2C" w:rsidRPr="0035315C">
              <w:rPr>
                <w:rFonts w:eastAsia="Calibri"/>
                <w:i/>
                <w:iCs/>
                <w:noProof w:val="0"/>
                <w:highlight w:val="lightGray"/>
              </w:rPr>
              <w:t>iui.</w:t>
            </w:r>
            <w:r w:rsidR="0056168F"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</w:p>
          <w:p w14:paraId="601C4A7D" w14:textId="32A35B61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</w:rPr>
            </w:pP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>Vertin</w:t>
            </w:r>
            <w:r w:rsidR="00735E2C"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dami </w:t>
            </w: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>atsižvelkite į</w:t>
            </w:r>
            <w:r w:rsidR="000755DC" w:rsidRPr="0035315C">
              <w:rPr>
                <w:rFonts w:eastAsia="Calibri"/>
                <w:i/>
                <w:iCs/>
                <w:noProof w:val="0"/>
                <w:highlight w:val="lightGray"/>
              </w:rPr>
              <w:t>:</w:t>
            </w: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 projekto vadovo </w:t>
            </w:r>
            <w:r w:rsidR="00735E2C"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patirtį </w:t>
            </w: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vadovaujant </w:t>
            </w:r>
            <w:r w:rsidR="00735E2C"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projektams </w:t>
            </w: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ir </w:t>
            </w:r>
            <w:r w:rsidR="000755DC" w:rsidRPr="0035315C">
              <w:rPr>
                <w:rFonts w:eastAsia="Calibri"/>
                <w:i/>
                <w:iCs/>
                <w:noProof w:val="0"/>
                <w:highlight w:val="lightGray"/>
              </w:rPr>
              <w:t xml:space="preserve">juos </w:t>
            </w:r>
            <w:r w:rsidRPr="0035315C">
              <w:rPr>
                <w:rFonts w:eastAsia="Calibri"/>
                <w:i/>
                <w:iCs/>
                <w:noProof w:val="0"/>
                <w:highlight w:val="lightGray"/>
              </w:rPr>
              <w:t>įgyvendinant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, </w:t>
            </w:r>
            <w:r w:rsidR="000755DC">
              <w:rPr>
                <w:rFonts w:eastAsia="Calibri"/>
                <w:i/>
                <w:iCs/>
                <w:noProof w:val="0"/>
                <w:highlight w:val="lightGray"/>
              </w:rPr>
              <w:t xml:space="preserve">vadovo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publikacijų ir k</w:t>
            </w:r>
            <w:r w:rsidR="000755DC">
              <w:rPr>
                <w:rFonts w:eastAsia="Calibri"/>
                <w:i/>
                <w:iCs/>
                <w:noProof w:val="0"/>
                <w:highlight w:val="lightGray"/>
              </w:rPr>
              <w:t>itų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mokslinių rezultatų reikšmingumą ir svarbą tyrimų raidai, jų tarptautinį ir nacionalinį pripažinimą</w:t>
            </w:r>
            <w:r w:rsidR="00D02C54">
              <w:rPr>
                <w:rFonts w:eastAsia="Calibri"/>
                <w:i/>
                <w:iCs/>
                <w:noProof w:val="0"/>
                <w:highlight w:val="lightGray"/>
              </w:rPr>
              <w:t>,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taikomąją, ekspertinę, akademinę patirtį</w:t>
            </w:r>
            <w:r w:rsidRPr="00490488">
              <w:rPr>
                <w:rFonts w:eastAsia="Calibri"/>
                <w:i/>
                <w:iCs/>
                <w:noProof w:val="0"/>
              </w:rPr>
              <w:t>.</w:t>
            </w:r>
          </w:p>
          <w:p w14:paraId="38628BEE" w14:textId="42865E73" w:rsidR="00490488" w:rsidRPr="00490488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Projekto vadovo tinkamum</w:t>
            </w:r>
            <w:r w:rsidR="002F0CEB">
              <w:rPr>
                <w:rFonts w:eastAsia="Calibri"/>
                <w:i/>
                <w:iCs/>
                <w:noProof w:val="0"/>
                <w:highlight w:val="lightGray"/>
              </w:rPr>
              <w:t>o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vadovauti projektui </w:t>
            </w:r>
            <w:r w:rsidR="002F0CEB">
              <w:rPr>
                <w:rFonts w:eastAsia="Calibri"/>
                <w:i/>
                <w:iCs/>
                <w:noProof w:val="0"/>
                <w:highlight w:val="lightGray"/>
              </w:rPr>
              <w:t xml:space="preserve">vertinimas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turi būti pa</w:t>
            </w:r>
            <w:r w:rsidR="000A62D9">
              <w:rPr>
                <w:rFonts w:eastAsia="Calibri"/>
                <w:i/>
                <w:iCs/>
                <w:noProof w:val="0"/>
                <w:highlight w:val="lightGray"/>
              </w:rPr>
              <w:t>grįstas</w:t>
            </w:r>
            <w:r w:rsidR="00DC6457">
              <w:rPr>
                <w:rFonts w:eastAsia="Calibri"/>
                <w:i/>
                <w:iCs/>
                <w:noProof w:val="0"/>
                <w:highlight w:val="lightGray"/>
              </w:rPr>
              <w:t xml:space="preserve"> vadovo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patirti</w:t>
            </w:r>
            <w:r w:rsidR="00DC6457">
              <w:rPr>
                <w:rFonts w:eastAsia="Calibri"/>
                <w:i/>
                <w:iCs/>
                <w:noProof w:val="0"/>
                <w:highlight w:val="lightGray"/>
              </w:rPr>
              <w:t>mi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, mokslin</w:t>
            </w:r>
            <w:r w:rsidR="00DC6457">
              <w:rPr>
                <w:rFonts w:eastAsia="Calibri"/>
                <w:i/>
                <w:iCs/>
                <w:noProof w:val="0"/>
                <w:highlight w:val="lightGray"/>
              </w:rPr>
              <w:t>e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kompetencij</w:t>
            </w:r>
            <w:r w:rsidR="00DC6457">
              <w:rPr>
                <w:rFonts w:eastAsia="Calibri"/>
                <w:i/>
                <w:iCs/>
                <w:noProof w:val="0"/>
                <w:highlight w:val="lightGray"/>
              </w:rPr>
              <w:t>a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ir </w:t>
            </w:r>
            <w:r w:rsidR="002F0CEB">
              <w:rPr>
                <w:rFonts w:eastAsia="Calibri"/>
                <w:i/>
                <w:iCs/>
                <w:noProof w:val="0"/>
                <w:highlight w:val="lightGray"/>
              </w:rPr>
              <w:t xml:space="preserve">tyrimų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rezultatų reikšmingum</w:t>
            </w:r>
            <w:r w:rsidR="00030C9D">
              <w:rPr>
                <w:rFonts w:eastAsia="Calibri"/>
                <w:i/>
                <w:iCs/>
                <w:noProof w:val="0"/>
                <w:highlight w:val="lightGray"/>
              </w:rPr>
              <w:t>u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.</w:t>
            </w:r>
          </w:p>
          <w:p w14:paraId="379F003B" w14:textId="1B2FD0CD" w:rsidR="00490488" w:rsidRPr="00BD1A17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lastRenderedPageBreak/>
              <w:t xml:space="preserve">Projekto vadovo 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>lyderystė ir moksliniai pasiekimai vertinami atsižvelgiant į jo karjeros</w:t>
            </w:r>
            <w:r w:rsidRPr="00BD1A17">
              <w:rPr>
                <w:rFonts w:eastAsia="Calibri"/>
                <w:i/>
                <w:iCs/>
                <w:noProof w:val="0"/>
                <w:sz w:val="24"/>
                <w:highlight w:val="lightGray"/>
              </w:rPr>
              <w:t xml:space="preserve"> </w:t>
            </w:r>
            <w:r w:rsidR="00927BCB" w:rsidRPr="00BD1A17">
              <w:rPr>
                <w:rFonts w:eastAsia="Calibri"/>
                <w:i/>
                <w:iCs/>
                <w:noProof w:val="0"/>
                <w:highlight w:val="lightGray"/>
              </w:rPr>
              <w:t>pakopą</w:t>
            </w:r>
            <w:r w:rsidR="00927BCB" w:rsidRPr="00BD1A17">
              <w:rPr>
                <w:rFonts w:eastAsia="Calibri"/>
                <w:i/>
                <w:iCs/>
                <w:noProof w:val="0"/>
                <w:sz w:val="22"/>
                <w:highlight w:val="lightGray"/>
              </w:rPr>
              <w:t>.</w:t>
            </w:r>
          </w:p>
          <w:p w14:paraId="69D897F2" w14:textId="77777777" w:rsidR="00490488" w:rsidRPr="00BD1A17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sz w:val="24"/>
                <w:highlight w:val="lightGray"/>
              </w:rPr>
            </w:pPr>
          </w:p>
          <w:p w14:paraId="354A07D1" w14:textId="77777777" w:rsidR="00490488" w:rsidRPr="00490488" w:rsidRDefault="00490488" w:rsidP="00490488">
            <w:pPr>
              <w:jc w:val="both"/>
              <w:rPr>
                <w:rFonts w:eastAsia="Calibri"/>
                <w:noProof w:val="0"/>
                <w:sz w:val="24"/>
                <w:highlight w:val="lightGray"/>
              </w:rPr>
            </w:pPr>
          </w:p>
        </w:tc>
      </w:tr>
      <w:tr w:rsidR="00490488" w:rsidRPr="00490488" w14:paraId="595053C3" w14:textId="77777777">
        <w:tc>
          <w:tcPr>
            <w:tcW w:w="4806" w:type="dxa"/>
          </w:tcPr>
          <w:p w14:paraId="3BD77D6F" w14:textId="36A78FEC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lastRenderedPageBreak/>
              <w:t xml:space="preserve">2.3. Projekto vykdytojų grupės arba vieno </w:t>
            </w:r>
            <w:r w:rsidR="00370FB6">
              <w:rPr>
                <w:rFonts w:eastAsia="Calibri"/>
                <w:b/>
                <w:noProof w:val="0"/>
                <w:sz w:val="24"/>
                <w:szCs w:val="24"/>
              </w:rPr>
              <w:t xml:space="preserve">projektą įgyvendinsiančio mokslininko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tinkamumas</w:t>
            </w:r>
            <w:r w:rsidR="00EE76AD">
              <w:rPr>
                <w:rFonts w:eastAsia="Calibri"/>
                <w:b/>
                <w:noProof w:val="0"/>
                <w:sz w:val="24"/>
                <w:szCs w:val="24"/>
              </w:rPr>
              <w:t xml:space="preserve"> įgy</w:t>
            </w:r>
            <w:r w:rsidR="00DF506E">
              <w:rPr>
                <w:rFonts w:eastAsia="Calibri"/>
                <w:b/>
                <w:noProof w:val="0"/>
                <w:sz w:val="24"/>
                <w:szCs w:val="24"/>
              </w:rPr>
              <w:t>vendinti</w:t>
            </w:r>
            <w:r w:rsidR="003418F2">
              <w:rPr>
                <w:rFonts w:eastAsia="Calibri"/>
                <w:b/>
                <w:noProof w:val="0"/>
                <w:sz w:val="24"/>
                <w:szCs w:val="24"/>
              </w:rPr>
              <w:t xml:space="preserve"> projektą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,</w:t>
            </w:r>
            <w:r w:rsidR="00DF506E">
              <w:rPr>
                <w:rFonts w:eastAsia="Calibri"/>
                <w:b/>
                <w:noProof w:val="0"/>
                <w:sz w:val="24"/>
                <w:szCs w:val="24"/>
              </w:rPr>
              <w:t xml:space="preserve"> </w:t>
            </w:r>
            <w:r w:rsidR="003418F2">
              <w:rPr>
                <w:rFonts w:eastAsia="Calibri"/>
                <w:b/>
                <w:noProof w:val="0"/>
                <w:sz w:val="24"/>
                <w:szCs w:val="24"/>
              </w:rPr>
              <w:t>jo</w:t>
            </w:r>
            <w:r w:rsidR="00D063C5">
              <w:rPr>
                <w:rFonts w:eastAsia="Calibri"/>
                <w:b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 xml:space="preserve">partnerių </w:t>
            </w:r>
            <w:r w:rsidR="00DF506E">
              <w:rPr>
                <w:rFonts w:eastAsia="Calibri"/>
                <w:b/>
                <w:noProof w:val="0"/>
                <w:sz w:val="24"/>
                <w:szCs w:val="24"/>
              </w:rPr>
              <w:t xml:space="preserve">(jei yra)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indėlis</w:t>
            </w:r>
          </w:p>
          <w:p w14:paraId="54F3D846" w14:textId="269AC8A1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533BE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Jei projektą </w:t>
            </w:r>
            <w:r w:rsidR="00533BE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įgyvendins </w:t>
            </w:r>
            <w:r w:rsidRPr="00533BE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vykdytojų grupė,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vertinama:</w:t>
            </w:r>
          </w:p>
          <w:p w14:paraId="29BCE42D" w14:textId="54294B9A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– ar tinkama ir optimali grupės (įskaitant projekto vadovą) sudėtis projektui įgyvendinti;</w:t>
            </w:r>
          </w:p>
          <w:p w14:paraId="4E8A57A8" w14:textId="721FB357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– ar tyrėjai turi reikiam</w:t>
            </w:r>
            <w:r w:rsidR="00E72C4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ų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kompetencij</w:t>
            </w:r>
            <w:r w:rsidR="00E72C4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ų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projektui įgyvendinti;</w:t>
            </w:r>
          </w:p>
          <w:p w14:paraId="2C51A28C" w14:textId="23D0AE4C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lastRenderedPageBreak/>
              <w:t>– ar projekto užduotys</w:t>
            </w:r>
            <w:r w:rsidR="005B2AFC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tyrėjams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yra tinkamai paskirstytos</w:t>
            </w:r>
            <w:r w:rsidR="00630186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(atsižvelgiant į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tyrėj</w:t>
            </w:r>
            <w:r w:rsidR="00013A96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ų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="005E2B30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turimas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ir </w:t>
            </w:r>
            <w:r w:rsidR="00C359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projektą</w:t>
            </w:r>
            <w:r w:rsidR="00F744C1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įgyvendinant numatytas 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ugd</w:t>
            </w:r>
            <w:r w:rsidR="00F744C1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yti </w:t>
            </w:r>
            <w:r w:rsidR="000147F1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tyrėjų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kompetencijas</w:t>
            </w:r>
            <w:r w:rsidR="000147F1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)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.</w:t>
            </w:r>
          </w:p>
          <w:p w14:paraId="52D59885" w14:textId="77777777" w:rsidR="00490488" w:rsidRPr="00490488" w:rsidRDefault="00490488" w:rsidP="00013A96">
            <w:pPr>
              <w:tabs>
                <w:tab w:val="center" w:pos="4819"/>
                <w:tab w:val="right" w:pos="9638"/>
              </w:tabs>
              <w:ind w:left="60"/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  <w:highlight w:val="yellow"/>
              </w:rPr>
            </w:pPr>
          </w:p>
          <w:p w14:paraId="674900FA" w14:textId="43B9A0AE" w:rsidR="00490488" w:rsidRPr="00490488" w:rsidRDefault="00490488" w:rsidP="00013A96">
            <w:pPr>
              <w:tabs>
                <w:tab w:val="center" w:pos="4819"/>
                <w:tab w:val="right" w:pos="9638"/>
              </w:tabs>
              <w:ind w:left="60"/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350534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Jei projektą vykdys vienas </w:t>
            </w:r>
            <w:r w:rsidR="005E2B30" w:rsidRPr="00350534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mokslininkas </w:t>
            </w:r>
            <w:r w:rsidR="00C50529" w:rsidRPr="00350534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(projekto vadovas)</w:t>
            </w:r>
            <w:r w:rsidRPr="00350534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, vertinama</w:t>
            </w:r>
            <w:r w:rsidR="0017661C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:</w:t>
            </w:r>
          </w:p>
          <w:p w14:paraId="76B76EC7" w14:textId="0495652E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– ar projekto darbų </w:t>
            </w:r>
            <w:r w:rsidR="000147F1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(veiklų)</w:t>
            </w:r>
            <w:r w:rsidR="00FA4AE5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apimtis yra pagrįsta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, o vadovo kompetencijos </w:t>
            </w:r>
            <w:r w:rsidR="008D623E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yra </w:t>
            </w:r>
            <w:r w:rsidR="0068144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tinkamos 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projektui įgyvendinti</w:t>
            </w:r>
            <w:r w:rsidR="0090006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.</w:t>
            </w:r>
          </w:p>
          <w:p w14:paraId="7621C113" w14:textId="77777777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</w:p>
          <w:p w14:paraId="07F8EE9E" w14:textId="435609AE" w:rsidR="00490488" w:rsidRPr="00490488" w:rsidRDefault="00490488" w:rsidP="00013A96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90006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Jei projektas bus vykdomas kartu su partneriu (</w:t>
            </w:r>
            <w:r w:rsidR="00EF228D" w:rsidRPr="0090006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partner</w:t>
            </w:r>
            <w:r w:rsidRPr="0090006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iais), vertinama</w:t>
            </w:r>
            <w:r w:rsidR="0017661C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:</w:t>
            </w:r>
          </w:p>
          <w:p w14:paraId="77A639E0" w14:textId="56BE2337" w:rsidR="00490488" w:rsidRPr="00490488" w:rsidRDefault="00490488" w:rsidP="00B63D13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– ar </w:t>
            </w:r>
            <w:r w:rsidR="00EF228D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yra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pagrįstas projekto </w:t>
            </w:r>
            <w:r w:rsidR="00EF228D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partnerio (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partnerių</w:t>
            </w:r>
            <w:r w:rsidR="00EF228D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)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reikalingumas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, </w:t>
            </w:r>
            <w:r w:rsidR="00172514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partneriui (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par</w:t>
            </w:r>
            <w:r w:rsidR="0017661C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t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neriams</w:t>
            </w:r>
            <w:r w:rsidR="00172514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)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="00FA4AE5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numatytų </w:t>
            </w:r>
            <w:r w:rsidR="003418F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veiklų tikslingumas</w:t>
            </w:r>
            <w:r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.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</w:tcPr>
          <w:p w14:paraId="3F0737E4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lastRenderedPageBreak/>
              <w:t>5</w:t>
            </w:r>
          </w:p>
        </w:tc>
        <w:tc>
          <w:tcPr>
            <w:tcW w:w="1342" w:type="dxa"/>
          </w:tcPr>
          <w:p w14:paraId="12F806DD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1</w:t>
            </w:r>
          </w:p>
        </w:tc>
        <w:tc>
          <w:tcPr>
            <w:tcW w:w="1293" w:type="dxa"/>
          </w:tcPr>
          <w:p w14:paraId="502C086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444A3EA4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2</w:t>
            </w:r>
          </w:p>
        </w:tc>
        <w:tc>
          <w:tcPr>
            <w:tcW w:w="4253" w:type="dxa"/>
          </w:tcPr>
          <w:p w14:paraId="6F51E567" w14:textId="77777777" w:rsidR="00490488" w:rsidRPr="00490488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Patarimai ekspertui.</w:t>
            </w:r>
          </w:p>
          <w:p w14:paraId="3C64461A" w14:textId="628E7ECB" w:rsidR="00573684" w:rsidRPr="00490488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Vertindami projekto vykdytojų grupės sudėtį, atsižvelkite į visų jos narių – </w:t>
            </w:r>
            <w:r w:rsidR="00B63D13">
              <w:rPr>
                <w:rFonts w:eastAsia="Calibri"/>
                <w:i/>
                <w:iCs/>
                <w:noProof w:val="0"/>
                <w:highlight w:val="lightGray"/>
              </w:rPr>
              <w:t>ir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pagrindinių, </w:t>
            </w:r>
            <w:r w:rsidR="00B63D13">
              <w:rPr>
                <w:rFonts w:eastAsia="Calibri"/>
                <w:i/>
                <w:iCs/>
                <w:noProof w:val="0"/>
                <w:highlight w:val="lightGray"/>
              </w:rPr>
              <w:t>ir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nepagrindinių vykdytojų – reikalingumą, </w:t>
            </w:r>
            <w:r w:rsidR="008D49A5">
              <w:rPr>
                <w:rFonts w:eastAsia="Calibri"/>
                <w:i/>
                <w:iCs/>
                <w:noProof w:val="0"/>
                <w:highlight w:val="lightGray"/>
              </w:rPr>
              <w:t xml:space="preserve">turimas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kvalifikacij</w:t>
            </w:r>
            <w:r w:rsidR="008D49A5">
              <w:rPr>
                <w:rFonts w:eastAsia="Calibri"/>
                <w:i/>
                <w:iCs/>
                <w:noProof w:val="0"/>
                <w:highlight w:val="lightGray"/>
              </w:rPr>
              <w:t>as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ir kompetencij</w:t>
            </w:r>
            <w:r w:rsidR="008D49A5">
              <w:rPr>
                <w:rFonts w:eastAsia="Calibri"/>
                <w:i/>
                <w:iCs/>
                <w:noProof w:val="0"/>
                <w:highlight w:val="lightGray"/>
              </w:rPr>
              <w:t>as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projekto uždaviniams įgyvendinti, numatomas atlikti funkcijas, taip pat ir į grupės narių skaičių</w:t>
            </w:r>
            <w:r w:rsidR="00AA0EB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6E6D48">
              <w:rPr>
                <w:rFonts w:eastAsia="Calibri"/>
                <w:i/>
                <w:iCs/>
                <w:noProof w:val="0"/>
                <w:highlight w:val="lightGray"/>
              </w:rPr>
              <w:t>bei</w:t>
            </w:r>
            <w:r w:rsidR="00AA0EB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56375F">
              <w:rPr>
                <w:rFonts w:eastAsia="Calibri"/>
                <w:i/>
                <w:iCs/>
                <w:noProof w:val="0"/>
                <w:highlight w:val="lightGray"/>
              </w:rPr>
              <w:t>sudėtį</w:t>
            </w:r>
            <w:r w:rsidR="00D063C5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– kiek ji yra tinkama ir pagrįsta. </w:t>
            </w:r>
          </w:p>
          <w:p w14:paraId="682FBF2A" w14:textId="7F842E31" w:rsidR="00066A5C" w:rsidRPr="00272E7B" w:rsidRDefault="00490488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Įvertinkite, ar </w:t>
            </w:r>
            <w:r w:rsidR="00573684">
              <w:rPr>
                <w:rFonts w:eastAsia="Calibri"/>
                <w:i/>
                <w:iCs/>
                <w:noProof w:val="0"/>
                <w:highlight w:val="lightGray"/>
              </w:rPr>
              <w:t xml:space="preserve">tyrėjams </w:t>
            </w:r>
            <w:r w:rsidR="006E6D48">
              <w:rPr>
                <w:rFonts w:eastAsia="Calibri"/>
                <w:i/>
                <w:iCs/>
                <w:noProof w:val="0"/>
                <w:highlight w:val="lightGray"/>
              </w:rPr>
              <w:t xml:space="preserve">numatytos </w:t>
            </w:r>
            <w:r w:rsidR="001F1470">
              <w:rPr>
                <w:rFonts w:eastAsia="Calibri"/>
                <w:i/>
                <w:iCs/>
                <w:noProof w:val="0"/>
                <w:highlight w:val="lightGray"/>
              </w:rPr>
              <w:t>užduotys (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veiklos</w:t>
            </w:r>
            <w:r w:rsidR="001F1470">
              <w:rPr>
                <w:rFonts w:eastAsia="Calibri"/>
                <w:i/>
                <w:iCs/>
                <w:noProof w:val="0"/>
                <w:highlight w:val="lightGray"/>
              </w:rPr>
              <w:t>)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atitinka tyrėjų </w:t>
            </w:r>
            <w:r w:rsidR="001F1470">
              <w:rPr>
                <w:rFonts w:eastAsia="Calibri"/>
                <w:i/>
                <w:iCs/>
                <w:noProof w:val="0"/>
                <w:highlight w:val="lightGray"/>
              </w:rPr>
              <w:t xml:space="preserve">jau turimas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kvalifikacij</w:t>
            </w:r>
            <w:r w:rsidR="00145E2D">
              <w:rPr>
                <w:rFonts w:eastAsia="Calibri"/>
                <w:i/>
                <w:iCs/>
                <w:noProof w:val="0"/>
                <w:highlight w:val="lightGray"/>
              </w:rPr>
              <w:t>as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 xml:space="preserve"> bei kompetencijas</w:t>
            </w:r>
            <w:r w:rsidR="001F1470">
              <w:rPr>
                <w:rFonts w:eastAsia="Calibri"/>
                <w:i/>
                <w:iCs/>
                <w:noProof w:val="0"/>
                <w:highlight w:val="lightGray"/>
              </w:rPr>
              <w:t xml:space="preserve"> ir kiek </w:t>
            </w:r>
            <w:r w:rsidR="00EA1314">
              <w:rPr>
                <w:rFonts w:eastAsia="Calibri"/>
                <w:i/>
                <w:iCs/>
                <w:noProof w:val="0"/>
                <w:highlight w:val="lightGray"/>
              </w:rPr>
              <w:t>(kaip) prisidės prie numatytų ugdyti.</w:t>
            </w:r>
          </w:p>
          <w:p w14:paraId="163075CC" w14:textId="7D477704" w:rsidR="00D456A5" w:rsidRPr="00BD1A17" w:rsidRDefault="00145E2D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lastRenderedPageBreak/>
              <w:t>Nurodykite</w:t>
            </w:r>
            <w:r w:rsidR="00066A5C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, kokių 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>pagrindin</w:t>
            </w:r>
            <w:r w:rsidR="00066A5C" w:rsidRPr="00BD1A17">
              <w:rPr>
                <w:rFonts w:eastAsia="Calibri"/>
                <w:i/>
                <w:iCs/>
                <w:noProof w:val="0"/>
                <w:highlight w:val="lightGray"/>
              </w:rPr>
              <w:t>ių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kompetencijų </w:t>
            </w:r>
            <w:r w:rsidR="0044240D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tyrėjams stinga </w:t>
            </w:r>
            <w:r w:rsidR="00960830" w:rsidRPr="00BD1A17">
              <w:rPr>
                <w:rFonts w:eastAsia="Calibri"/>
                <w:i/>
                <w:iCs/>
                <w:noProof w:val="0"/>
                <w:highlight w:val="lightGray"/>
              </w:rPr>
              <w:t>(</w:t>
            </w:r>
            <w:r w:rsidR="00872E3A" w:rsidRPr="00BD1A17">
              <w:rPr>
                <w:rFonts w:eastAsia="Calibri"/>
                <w:i/>
                <w:iCs/>
                <w:noProof w:val="0"/>
                <w:highlight w:val="lightGray"/>
              </w:rPr>
              <w:t>gali stigti</w:t>
            </w:r>
            <w:r w:rsidR="00E63701" w:rsidRPr="00BD1A17">
              <w:rPr>
                <w:rFonts w:eastAsia="Calibri"/>
                <w:i/>
                <w:iCs/>
                <w:noProof w:val="0"/>
                <w:highlight w:val="lightGray"/>
              </w:rPr>
              <w:t>)</w:t>
            </w:r>
            <w:r w:rsidR="00872E3A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, </w:t>
            </w:r>
            <w:r w:rsidR="00960830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jei tokių </w:t>
            </w:r>
            <w:r w:rsidR="0044240D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kompetencijų </w:t>
            </w:r>
            <w:r w:rsidR="00960830" w:rsidRPr="00BD1A17">
              <w:rPr>
                <w:rFonts w:eastAsia="Calibri"/>
                <w:i/>
                <w:iCs/>
                <w:noProof w:val="0"/>
                <w:highlight w:val="lightGray"/>
              </w:rPr>
              <w:t>yra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>.</w:t>
            </w:r>
          </w:p>
          <w:p w14:paraId="3CD52DF1" w14:textId="18BC6B8E" w:rsidR="00490488" w:rsidRPr="00490488" w:rsidRDefault="00D456A5" w:rsidP="00490488">
            <w:pPr>
              <w:jc w:val="both"/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>J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eigu 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yra 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numatyti </w:t>
            </w:r>
            <w:r w:rsidR="006E3C6C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ir 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>projekto partneriai</w:t>
            </w:r>
            <w:r w:rsidR="006E3C6C" w:rsidRPr="00BD1A17">
              <w:rPr>
                <w:rFonts w:eastAsia="Calibri"/>
                <w:i/>
                <w:iCs/>
                <w:noProof w:val="0"/>
                <w:highlight w:val="lightGray"/>
              </w:rPr>
              <w:t>,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įvertinkite</w:t>
            </w:r>
            <w:r w:rsidR="00EB2920" w:rsidRPr="00BD1A17">
              <w:rPr>
                <w:rFonts w:eastAsia="Calibri"/>
                <w:i/>
                <w:iCs/>
                <w:noProof w:val="0"/>
                <w:highlight w:val="lightGray"/>
              </w:rPr>
              <w:t>, ar bendradarbiavimas</w:t>
            </w:r>
            <w:r w:rsidR="00D063C5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EB2920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su jais </w:t>
            </w:r>
            <w:r w:rsidR="000639A2" w:rsidRPr="00BD1A17">
              <w:rPr>
                <w:rFonts w:eastAsia="Calibri"/>
                <w:i/>
                <w:iCs/>
                <w:noProof w:val="0"/>
                <w:highlight w:val="lightGray"/>
              </w:rPr>
              <w:t>yra būtinas</w:t>
            </w:r>
            <w:r w:rsidR="0049048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ir </w:t>
            </w:r>
            <w:r w:rsidR="00880E8B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kaip partneriai prisidėtų prie </w:t>
            </w:r>
            <w:r w:rsidR="001B4C25" w:rsidRPr="00BD1A17">
              <w:rPr>
                <w:rFonts w:eastAsia="Calibri"/>
                <w:i/>
                <w:iCs/>
                <w:noProof w:val="0"/>
                <w:highlight w:val="lightGray"/>
              </w:rPr>
              <w:t>projekto (</w:t>
            </w:r>
            <w:r w:rsidR="005B23F4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kokia </w:t>
            </w:r>
            <w:r w:rsidR="004E272C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naudą </w:t>
            </w:r>
            <w:r w:rsidR="00DA2314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įgyvendinamam projektui </w:t>
            </w:r>
            <w:r w:rsidR="004E272C" w:rsidRPr="00BD1A17">
              <w:rPr>
                <w:rFonts w:eastAsia="Calibri"/>
                <w:i/>
                <w:iCs/>
                <w:noProof w:val="0"/>
                <w:highlight w:val="lightGray"/>
              </w:rPr>
              <w:t>duotų</w:t>
            </w:r>
            <w:r w:rsidR="005B23F4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bendradarbiavim</w:t>
            </w:r>
            <w:r w:rsidR="004E272C" w:rsidRPr="00BD1A17">
              <w:rPr>
                <w:rFonts w:eastAsia="Calibri"/>
                <w:i/>
                <w:iCs/>
                <w:noProof w:val="0"/>
                <w:highlight w:val="lightGray"/>
              </w:rPr>
              <w:t>as</w:t>
            </w:r>
            <w:r w:rsidR="005B23F4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1B4C25" w:rsidRPr="00BD1A17">
              <w:rPr>
                <w:rFonts w:eastAsia="Calibri"/>
                <w:i/>
                <w:iCs/>
                <w:noProof w:val="0"/>
                <w:highlight w:val="lightGray"/>
              </w:rPr>
              <w:t>su partneriais</w:t>
            </w:r>
            <w:r w:rsidR="00DA2314" w:rsidRPr="00BD1A17">
              <w:rPr>
                <w:rFonts w:eastAsia="Calibri"/>
                <w:i/>
                <w:iCs/>
                <w:noProof w:val="0"/>
                <w:highlight w:val="lightGray"/>
              </w:rPr>
              <w:t>).</w:t>
            </w:r>
          </w:p>
        </w:tc>
      </w:tr>
      <w:tr w:rsidR="00490488" w:rsidRPr="00490488" w14:paraId="76C8C874" w14:textId="77777777">
        <w:tc>
          <w:tcPr>
            <w:tcW w:w="4806" w:type="dxa"/>
          </w:tcPr>
          <w:p w14:paraId="79AA382D" w14:textId="777739D8" w:rsidR="00490488" w:rsidRPr="00490488" w:rsidRDefault="00490488" w:rsidP="00D456A5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lastRenderedPageBreak/>
              <w:t xml:space="preserve">3. </w:t>
            </w:r>
            <w:r w:rsidR="00837F18">
              <w:rPr>
                <w:rFonts w:eastAsia="Calibri"/>
                <w:b/>
                <w:noProof w:val="0"/>
                <w:sz w:val="24"/>
                <w:szCs w:val="24"/>
              </w:rPr>
              <w:t xml:space="preserve">Numatomi projekto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rezultatai ir jų sklaida</w:t>
            </w:r>
          </w:p>
          <w:p w14:paraId="123A1C79" w14:textId="77777777" w:rsidR="00490488" w:rsidRPr="00490488" w:rsidRDefault="00490488" w:rsidP="00D456A5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Vertinama:</w:t>
            </w:r>
          </w:p>
          <w:p w14:paraId="5A6306D4" w14:textId="65C10AC6" w:rsidR="00490488" w:rsidRPr="00490488" w:rsidRDefault="00490488" w:rsidP="00D456A5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i/>
                <w:iCs/>
                <w:sz w:val="24"/>
                <w:szCs w:val="24"/>
              </w:rPr>
              <w:t>– ar projekto rezultatai</w:t>
            </w:r>
            <w:r w:rsidR="00D456A5">
              <w:rPr>
                <w:i/>
                <w:iCs/>
                <w:sz w:val="24"/>
                <w:szCs w:val="24"/>
              </w:rPr>
              <w:t xml:space="preserve">, atsižvelgiant </w:t>
            </w:r>
            <w:r w:rsidR="00467D22">
              <w:rPr>
                <w:i/>
                <w:iCs/>
                <w:sz w:val="24"/>
                <w:szCs w:val="24"/>
              </w:rPr>
              <w:t>į jo tikslą ir uždavinius,</w:t>
            </w:r>
            <w:r w:rsidRPr="00490488">
              <w:rPr>
                <w:i/>
                <w:iCs/>
                <w:sz w:val="24"/>
                <w:szCs w:val="24"/>
              </w:rPr>
              <w:t xml:space="preserve"> yra tinkamai suplanuoti, aiškūs, </w:t>
            </w:r>
            <w:r w:rsidR="0003796D">
              <w:rPr>
                <w:i/>
                <w:iCs/>
                <w:sz w:val="24"/>
                <w:szCs w:val="24"/>
              </w:rPr>
              <w:t xml:space="preserve">pasiekiami </w:t>
            </w:r>
            <w:r w:rsidRPr="00490488">
              <w:rPr>
                <w:i/>
                <w:iCs/>
                <w:sz w:val="24"/>
                <w:szCs w:val="24"/>
              </w:rPr>
              <w:t>ir pamatuojami;</w:t>
            </w:r>
          </w:p>
          <w:p w14:paraId="2409C7B0" w14:textId="4A71C47C" w:rsidR="00490488" w:rsidRPr="00490488" w:rsidRDefault="00490488" w:rsidP="00D456A5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– </w:t>
            </w:r>
            <w:r w:rsidRPr="00BD1A17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ar </w:t>
            </w:r>
            <w:r w:rsidR="00335955" w:rsidRPr="00BD1A17">
              <w:rPr>
                <w:rFonts w:eastAsia="Calibri"/>
                <w:i/>
                <w:iCs/>
                <w:noProof w:val="0"/>
                <w:sz w:val="24"/>
                <w:szCs w:val="24"/>
              </w:rPr>
              <w:t>planuojami</w:t>
            </w:r>
            <w:r w:rsidR="00335955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projekto rezultatų sklaidos formos</w:t>
            </w:r>
            <w:r w:rsidR="00D369B7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ir</w:t>
            </w: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būdai</w:t>
            </w:r>
            <w:r w:rsidR="00272E7B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(priemonės)</w:t>
            </w:r>
            <w:r w:rsidR="00467D22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yra tinkami rezultat</w:t>
            </w:r>
            <w:r w:rsidR="00F71907">
              <w:rPr>
                <w:rFonts w:eastAsia="Calibri"/>
                <w:i/>
                <w:iCs/>
                <w:noProof w:val="0"/>
                <w:sz w:val="24"/>
                <w:szCs w:val="24"/>
              </w:rPr>
              <w:t>us pristatyti</w:t>
            </w:r>
            <w:r w:rsidR="00D063C5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272E7B">
              <w:rPr>
                <w:rFonts w:eastAsia="Calibri"/>
                <w:i/>
                <w:iCs/>
                <w:noProof w:val="0"/>
                <w:sz w:val="24"/>
                <w:szCs w:val="24"/>
              </w:rPr>
              <w:t>akademinei</w:t>
            </w: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bendruomenei</w:t>
            </w:r>
            <w:r w:rsidR="00272E7B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ir</w:t>
            </w:r>
            <w:r w:rsidR="00D063C5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visuomenei</w:t>
            </w:r>
            <w:r w:rsidR="00F71907">
              <w:rPr>
                <w:rFonts w:eastAsia="Calibri"/>
                <w:i/>
                <w:iCs/>
                <w:noProof w:val="0"/>
                <w:sz w:val="24"/>
                <w:szCs w:val="24"/>
              </w:rPr>
              <w:t>,</w:t>
            </w:r>
            <w:r w:rsidR="00F71907"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 pasirinkto</w:t>
            </w:r>
            <w:r w:rsidR="00454F73">
              <w:rPr>
                <w:rFonts w:eastAsia="Calibri"/>
                <w:i/>
                <w:iCs/>
                <w:noProof w:val="0"/>
                <w:sz w:val="24"/>
                <w:szCs w:val="24"/>
              </w:rPr>
              <w:t>m</w:t>
            </w:r>
            <w:r w:rsidR="00F71907"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 xml:space="preserve">s </w:t>
            </w:r>
            <w:r w:rsidR="00F71907">
              <w:rPr>
                <w:rFonts w:eastAsia="Calibri"/>
                <w:i/>
                <w:iCs/>
                <w:noProof w:val="0"/>
                <w:sz w:val="24"/>
                <w:szCs w:val="24"/>
              </w:rPr>
              <w:t>auditorijo</w:t>
            </w:r>
            <w:r w:rsidR="00454F73">
              <w:rPr>
                <w:rFonts w:eastAsia="Calibri"/>
                <w:i/>
                <w:iCs/>
                <w:noProof w:val="0"/>
                <w:sz w:val="24"/>
                <w:szCs w:val="24"/>
              </w:rPr>
              <w:t>m</w:t>
            </w:r>
            <w:r w:rsidR="00F71907">
              <w:rPr>
                <w:rFonts w:eastAsia="Calibri"/>
                <w:i/>
                <w:iCs/>
                <w:noProof w:val="0"/>
                <w:sz w:val="24"/>
                <w:szCs w:val="24"/>
              </w:rPr>
              <w:t>s (</w:t>
            </w:r>
            <w:r w:rsidR="00F71907"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tikslinė</w:t>
            </w:r>
            <w:r w:rsidR="00454F73">
              <w:rPr>
                <w:rFonts w:eastAsia="Calibri"/>
                <w:i/>
                <w:iCs/>
                <w:noProof w:val="0"/>
                <w:sz w:val="24"/>
                <w:szCs w:val="24"/>
              </w:rPr>
              <w:t>m</w:t>
            </w:r>
            <w:r w:rsidR="00F71907"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s grupė</w:t>
            </w:r>
            <w:r w:rsidR="00454F73">
              <w:rPr>
                <w:rFonts w:eastAsia="Calibri"/>
                <w:i/>
                <w:iCs/>
                <w:noProof w:val="0"/>
                <w:sz w:val="24"/>
                <w:szCs w:val="24"/>
              </w:rPr>
              <w:t>m</w:t>
            </w:r>
            <w:r w:rsidR="00F71907" w:rsidRPr="00490488">
              <w:rPr>
                <w:rFonts w:eastAsia="Calibri"/>
                <w:i/>
                <w:iCs/>
                <w:noProof w:val="0"/>
                <w:sz w:val="24"/>
                <w:szCs w:val="24"/>
              </w:rPr>
              <w:t>s</w:t>
            </w:r>
            <w:r w:rsidR="00F14C35">
              <w:rPr>
                <w:rFonts w:eastAsia="Calibri"/>
                <w:i/>
                <w:iCs/>
                <w:noProof w:val="0"/>
                <w:sz w:val="24"/>
                <w:szCs w:val="24"/>
              </w:rPr>
              <w:t>)</w:t>
            </w:r>
            <w:r>
              <w:rPr>
                <w:rFonts w:eastAsia="Calibri"/>
                <w:i/>
                <w:iCs/>
                <w:noProof w:val="0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14:paraId="263E6828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5</w:t>
            </w:r>
          </w:p>
        </w:tc>
        <w:tc>
          <w:tcPr>
            <w:tcW w:w="1342" w:type="dxa"/>
          </w:tcPr>
          <w:p w14:paraId="432E895E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1</w:t>
            </w:r>
          </w:p>
        </w:tc>
        <w:tc>
          <w:tcPr>
            <w:tcW w:w="1293" w:type="dxa"/>
          </w:tcPr>
          <w:p w14:paraId="6B58B5E2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45469E08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2</w:t>
            </w:r>
          </w:p>
        </w:tc>
        <w:tc>
          <w:tcPr>
            <w:tcW w:w="4253" w:type="dxa"/>
          </w:tcPr>
          <w:p w14:paraId="4129675B" w14:textId="77777777" w:rsidR="00490488" w:rsidRPr="00490488" w:rsidRDefault="00490488" w:rsidP="00490488">
            <w:pPr>
              <w:rPr>
                <w:rFonts w:eastAsia="Calibri"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Patarimai ekspertui.</w:t>
            </w:r>
          </w:p>
          <w:p w14:paraId="6C6EEEB7" w14:textId="379EF53C" w:rsidR="00490488" w:rsidRPr="00490488" w:rsidRDefault="00490488" w:rsidP="00490488">
            <w:pPr>
              <w:jc w:val="both"/>
              <w:rPr>
                <w:rFonts w:eastAsia="Calibri"/>
                <w:noProof w:val="0"/>
                <w:sz w:val="24"/>
              </w:rPr>
            </w:pP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Vertindami </w:t>
            </w:r>
            <w:r w:rsidR="000E666C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planuojamus 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projekto rezultatus ir jų sklaidą, </w:t>
            </w:r>
            <w:r w:rsidR="00A035F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didžiausią dėmesį skirkite </w:t>
            </w:r>
            <w:r w:rsidR="00575CC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rezultatų ir 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jų </w:t>
            </w:r>
            <w:r w:rsidR="00575CC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sklaidos 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>kokyb</w:t>
            </w:r>
            <w:r w:rsidR="00575CC8" w:rsidRPr="00BD1A17">
              <w:rPr>
                <w:rFonts w:eastAsia="Calibri"/>
                <w:i/>
                <w:iCs/>
                <w:noProof w:val="0"/>
                <w:highlight w:val="lightGray"/>
              </w:rPr>
              <w:t>ei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>, derm</w:t>
            </w:r>
            <w:r w:rsidR="00575CC8" w:rsidRPr="00BD1A17">
              <w:rPr>
                <w:rFonts w:eastAsia="Calibri"/>
                <w:i/>
                <w:iCs/>
                <w:noProof w:val="0"/>
                <w:highlight w:val="lightGray"/>
              </w:rPr>
              <w:t>ei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su projekto uždaviniais</w:t>
            </w:r>
            <w:r w:rsidR="00575CC8" w:rsidRPr="00BD1A17">
              <w:rPr>
                <w:rFonts w:eastAsia="Calibri"/>
                <w:i/>
                <w:iCs/>
                <w:noProof w:val="0"/>
                <w:highlight w:val="lightGray"/>
              </w:rPr>
              <w:t>;</w:t>
            </w:r>
            <w:r w:rsidRPr="00BD1A17">
              <w:rPr>
                <w:i/>
                <w:iCs/>
                <w:highlight w:val="lightGray"/>
              </w:rPr>
              <w:t xml:space="preserve"> </w:t>
            </w:r>
            <w:r w:rsidR="00575CC8" w:rsidRPr="00BD1A17">
              <w:rPr>
                <w:i/>
                <w:iCs/>
                <w:highlight w:val="lightGray"/>
              </w:rPr>
              <w:t>įvert</w:t>
            </w:r>
            <w:r w:rsidR="00726C26" w:rsidRPr="00BD1A17">
              <w:rPr>
                <w:i/>
                <w:iCs/>
                <w:highlight w:val="lightGray"/>
              </w:rPr>
              <w:t>inkite r</w:t>
            </w:r>
            <w:r w:rsidR="00CC3572" w:rsidRPr="00BD1A17">
              <w:rPr>
                <w:i/>
                <w:iCs/>
                <w:highlight w:val="lightGray"/>
              </w:rPr>
              <w:t xml:space="preserve">ezultatų </w:t>
            </w:r>
            <w:r w:rsidR="0005493E" w:rsidRPr="00BD1A17">
              <w:rPr>
                <w:rFonts w:eastAsia="Calibri"/>
                <w:i/>
                <w:iCs/>
                <w:noProof w:val="0"/>
                <w:highlight w:val="lightGray"/>
              </w:rPr>
              <w:t>sklaidos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aprėptį</w:t>
            </w:r>
            <w:r w:rsidR="00CC3572" w:rsidRPr="00BD1A17">
              <w:rPr>
                <w:rFonts w:eastAsia="Calibri"/>
                <w:i/>
                <w:iCs/>
                <w:noProof w:val="0"/>
                <w:highlight w:val="lightGray"/>
              </w:rPr>
              <w:t>,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0E666C" w:rsidRPr="00BD1A17">
              <w:rPr>
                <w:rFonts w:eastAsia="Calibri"/>
                <w:i/>
                <w:iCs/>
                <w:noProof w:val="0"/>
                <w:highlight w:val="lightGray"/>
              </w:rPr>
              <w:t>planuojamų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F85AC7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sklaidos </w:t>
            </w:r>
            <w:r w:rsidR="00D4045D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formų ir </w:t>
            </w:r>
            <w:r w:rsidR="00B33F45" w:rsidRPr="00BD1A17">
              <w:rPr>
                <w:rFonts w:eastAsia="Calibri"/>
                <w:i/>
                <w:iCs/>
                <w:noProof w:val="0"/>
                <w:highlight w:val="lightGray"/>
              </w:rPr>
              <w:t>būdų (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>priemonių</w:t>
            </w:r>
            <w:r w:rsidR="00B33F45" w:rsidRPr="00BD1A17">
              <w:rPr>
                <w:rFonts w:eastAsia="Calibri"/>
                <w:i/>
                <w:iCs/>
                <w:noProof w:val="0"/>
                <w:highlight w:val="lightGray"/>
              </w:rPr>
              <w:t>)</w:t>
            </w:r>
            <w:r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="002D5AB8" w:rsidRPr="00BD1A17">
              <w:rPr>
                <w:rFonts w:eastAsia="Calibri"/>
                <w:i/>
                <w:iCs/>
                <w:noProof w:val="0"/>
                <w:highlight w:val="lightGray"/>
              </w:rPr>
              <w:t xml:space="preserve">tinkamumą </w:t>
            </w:r>
            <w:r w:rsidR="00823A7C">
              <w:rPr>
                <w:rFonts w:eastAsia="Calibri"/>
                <w:i/>
                <w:iCs/>
                <w:noProof w:val="0"/>
                <w:highlight w:val="lightGray"/>
              </w:rPr>
              <w:t xml:space="preserve">ir </w:t>
            </w:r>
            <w:r w:rsidR="00B33F45">
              <w:rPr>
                <w:rFonts w:eastAsia="Calibri"/>
                <w:i/>
                <w:iCs/>
                <w:noProof w:val="0"/>
                <w:highlight w:val="lightGray"/>
              </w:rPr>
              <w:t>jų</w:t>
            </w:r>
            <w:r w:rsidR="00823A7C">
              <w:rPr>
                <w:rFonts w:eastAsia="Calibri"/>
                <w:i/>
                <w:iCs/>
                <w:noProof w:val="0"/>
                <w:highlight w:val="lightGray"/>
              </w:rPr>
              <w:t xml:space="preserve"> </w:t>
            </w:r>
            <w:r w:rsidRPr="00490488">
              <w:rPr>
                <w:rFonts w:eastAsia="Calibri"/>
                <w:i/>
                <w:iCs/>
                <w:noProof w:val="0"/>
                <w:highlight w:val="lightGray"/>
              </w:rPr>
              <w:t>įgyvendinimo prielaidas</w:t>
            </w:r>
            <w:r w:rsidR="00821EA0">
              <w:rPr>
                <w:rFonts w:eastAsia="Calibri"/>
                <w:i/>
                <w:iCs/>
                <w:noProof w:val="0"/>
              </w:rPr>
              <w:t>.</w:t>
            </w:r>
          </w:p>
        </w:tc>
      </w:tr>
      <w:tr w:rsidR="00490488" w:rsidRPr="00490488" w14:paraId="3038D57E" w14:textId="77777777">
        <w:trPr>
          <w:trHeight w:val="381"/>
        </w:trPr>
        <w:tc>
          <w:tcPr>
            <w:tcW w:w="14596" w:type="dxa"/>
            <w:gridSpan w:val="6"/>
          </w:tcPr>
          <w:p w14:paraId="0FBF1297" w14:textId="44E0A573" w:rsidR="00490488" w:rsidRPr="00490488" w:rsidRDefault="00490488" w:rsidP="00490488">
            <w:pPr>
              <w:tabs>
                <w:tab w:val="center" w:pos="4819"/>
                <w:tab w:val="right" w:pos="9638"/>
              </w:tabs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4.</w:t>
            </w:r>
            <w:r w:rsidR="00272E7B">
              <w:rPr>
                <w:rFonts w:eastAsia="Calibri"/>
                <w:b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 xml:space="preserve">Tikėtinas </w:t>
            </w:r>
            <w:r w:rsidR="008D5BBE">
              <w:rPr>
                <w:rFonts w:eastAsia="Calibri"/>
                <w:b/>
                <w:noProof w:val="0"/>
                <w:sz w:val="24"/>
                <w:szCs w:val="24"/>
              </w:rPr>
              <w:t xml:space="preserve">projekto rezultatų </w:t>
            </w:r>
            <w:r w:rsidR="00AA3138">
              <w:rPr>
                <w:rFonts w:eastAsia="Calibri"/>
                <w:b/>
                <w:noProof w:val="0"/>
                <w:sz w:val="24"/>
                <w:szCs w:val="24"/>
              </w:rPr>
              <w:t xml:space="preserve">indėlis ir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poveikis</w:t>
            </w:r>
          </w:p>
        </w:tc>
      </w:tr>
      <w:tr w:rsidR="00490488" w:rsidRPr="00490488" w14:paraId="1B3A26A0" w14:textId="77777777">
        <w:tc>
          <w:tcPr>
            <w:tcW w:w="4806" w:type="dxa"/>
            <w:tcBorders>
              <w:right w:val="single" w:sz="4" w:space="0" w:color="auto"/>
            </w:tcBorders>
          </w:tcPr>
          <w:p w14:paraId="0F6303D1" w14:textId="7938106E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4.1.</w:t>
            </w:r>
            <w:r w:rsidR="00272E7B">
              <w:rPr>
                <w:rFonts w:eastAsia="Calibri"/>
                <w:b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 xml:space="preserve">Tikėtinas projekto </w:t>
            </w:r>
            <w:r w:rsidR="00142B6F">
              <w:rPr>
                <w:rFonts w:eastAsia="Calibri"/>
                <w:b/>
                <w:noProof w:val="0"/>
                <w:sz w:val="24"/>
                <w:szCs w:val="24"/>
              </w:rPr>
              <w:t xml:space="preserve">rezultatų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indėlis į mokslo plėtrą</w:t>
            </w:r>
          </w:p>
          <w:p w14:paraId="64960F83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Vertinama:</w:t>
            </w:r>
          </w:p>
          <w:p w14:paraId="6BDE0355" w14:textId="4B8B4546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–</w:t>
            </w:r>
            <w:r w:rsidR="00583DFD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numatoma pažanga</w:t>
            </w:r>
            <w:r w:rsidR="00492891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,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lyginant su esama</w:t>
            </w:r>
            <w:r w:rsidR="00584F0F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is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šios tematikos tyrim</w:t>
            </w:r>
            <w:r w:rsidR="00584F0F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ais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;</w:t>
            </w:r>
            <w:r w:rsidR="00D063C5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</w:p>
          <w:p w14:paraId="3F32BF8D" w14:textId="08F397A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– ar įgyvendintas projektas bus reikšmingas</w:t>
            </w:r>
            <w:r w:rsidR="00D063C5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mokslo </w:t>
            </w:r>
            <w:r w:rsidR="00074C90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plėtrai (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raidai</w:t>
            </w:r>
            <w:r w:rsidR="00074C90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)</w:t>
            </w:r>
            <w:r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18EB5ED0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14:paraId="18A11C32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0,5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77C35A57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6DB3F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379CF39A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</w:p>
        </w:tc>
      </w:tr>
      <w:tr w:rsidR="00490488" w:rsidRPr="00490488" w14:paraId="57B08670" w14:textId="77777777" w:rsidTr="00BB1FAE">
        <w:trPr>
          <w:trHeight w:val="2402"/>
        </w:trPr>
        <w:tc>
          <w:tcPr>
            <w:tcW w:w="4806" w:type="dxa"/>
            <w:tcBorders>
              <w:right w:val="single" w:sz="4" w:space="0" w:color="auto"/>
            </w:tcBorders>
          </w:tcPr>
          <w:p w14:paraId="20E88D23" w14:textId="76DB3C20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lastRenderedPageBreak/>
              <w:t>4.2.</w:t>
            </w:r>
            <w:r w:rsidR="00272E7B">
              <w:rPr>
                <w:rFonts w:eastAsia="Calibri"/>
                <w:b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 xml:space="preserve">Tikėtinas projekto </w:t>
            </w:r>
            <w:r w:rsidR="00142B6F">
              <w:rPr>
                <w:rFonts w:eastAsia="Calibri"/>
                <w:b/>
                <w:noProof w:val="0"/>
                <w:sz w:val="24"/>
                <w:szCs w:val="24"/>
              </w:rPr>
              <w:t xml:space="preserve">rezultatų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poveikis visuomenei</w:t>
            </w:r>
          </w:p>
          <w:p w14:paraId="147B365C" w14:textId="2F57185A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Vertinama</w:t>
            </w:r>
            <w:r w:rsidR="008C3A9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, ar </w:t>
            </w:r>
            <w:r w:rsidR="00385D3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projekto </w:t>
            </w:r>
            <w:r w:rsidR="008C3A9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rezu</w:t>
            </w:r>
            <w:r w:rsidR="00385D3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l</w:t>
            </w:r>
            <w:r w:rsidR="008C3A9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tatai:</w:t>
            </w:r>
          </w:p>
          <w:p w14:paraId="55E11534" w14:textId="629CA244" w:rsidR="00490488" w:rsidRPr="00BD1A17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–</w:t>
            </w:r>
            <w:r w:rsidR="008C3A92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turės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teigiamą poveikį</w:t>
            </w:r>
            <w:r w:rsidRPr="00BD1A17">
              <w:t xml:space="preserve">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socialinei </w:t>
            </w:r>
            <w:r w:rsidR="00514E95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ir (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ar</w:t>
            </w:r>
            <w:r w:rsidR="00514E95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)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kultūrinei plėtrai, atsižvelgiant į trumpalaikę, vidutinės trukmės</w:t>
            </w:r>
            <w:r w:rsidR="004A0BEC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ir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ilgalaikę perspektyvą;</w:t>
            </w:r>
          </w:p>
          <w:p w14:paraId="36F7450E" w14:textId="58E7178E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–</w:t>
            </w:r>
            <w:r w:rsidR="00DD4CCE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prisidės prie </w:t>
            </w:r>
            <w:r w:rsidR="004A0BEC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individui ir (ar) visuomenei</w:t>
            </w:r>
            <w:r w:rsidR="00F20649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svarbių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konkrečių socialinės</w:t>
            </w:r>
            <w:r w:rsidR="00D063C5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ir </w:t>
            </w:r>
            <w:r w:rsidR="00F504AD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(ar)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kultūrinės </w:t>
            </w:r>
            <w:r w:rsidR="00396492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srities (</w:t>
            </w:r>
            <w:r w:rsidR="00F504AD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sričių</w:t>
            </w:r>
            <w:r w:rsidR="00396492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)</w:t>
            </w:r>
            <w:r w:rsidR="00F504AD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sprendimų,</w:t>
            </w:r>
            <w:r w:rsidR="00D063C5"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BD1A17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skatins naujų idėjų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kūrimą</w:t>
            </w:r>
            <w:r w:rsidR="00142B6F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.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472109C5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14:paraId="5980A2AE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0,5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36EDDE6E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7AE70B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2BFE7CF8" w14:textId="05BAB733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>Patarimai ekspertui</w:t>
            </w:r>
            <w:r w:rsidR="00272E7B">
              <w:rPr>
                <w:rFonts w:eastAsia="Calibri"/>
                <w:bCs/>
                <w:i/>
                <w:iCs/>
                <w:noProof w:val="0"/>
                <w:highlight w:val="lightGray"/>
              </w:rPr>
              <w:t>.</w:t>
            </w:r>
          </w:p>
          <w:p w14:paraId="7C3EA562" w14:textId="5661141D" w:rsidR="00285505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highlight w:val="lightGray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Įvertinkite, </w:t>
            </w:r>
            <w:r w:rsidR="006762D9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ar ir </w:t>
            </w: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>kaip planuojami projekto rezultatai ir jų sklaida</w:t>
            </w:r>
            <w:r w:rsidR="006762D9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 prisidės</w:t>
            </w:r>
            <w:r w:rsidR="00D063C5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 </w:t>
            </w:r>
            <w:r w:rsidR="006762D9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prie </w:t>
            </w: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>įvairi</w:t>
            </w:r>
            <w:r w:rsidR="006762D9">
              <w:rPr>
                <w:rFonts w:eastAsia="Calibri"/>
                <w:bCs/>
                <w:i/>
                <w:iCs/>
                <w:noProof w:val="0"/>
                <w:highlight w:val="lightGray"/>
              </w:rPr>
              <w:t>ų</w:t>
            </w: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 visuomenės poreiki</w:t>
            </w:r>
            <w:r w:rsidR="006762D9">
              <w:rPr>
                <w:rFonts w:eastAsia="Calibri"/>
                <w:bCs/>
                <w:i/>
                <w:iCs/>
                <w:noProof w:val="0"/>
                <w:highlight w:val="lightGray"/>
              </w:rPr>
              <w:t>ų</w:t>
            </w: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>.</w:t>
            </w:r>
          </w:p>
          <w:p w14:paraId="5D0D061E" w14:textId="7C1DB105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noProof w:val="0"/>
                <w:sz w:val="24"/>
                <w:szCs w:val="24"/>
                <w:highlight w:val="lightGray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>Įvertinkite projekto rezultatų teigiamą poveikį ar praktinę naudą</w:t>
            </w:r>
            <w:r w:rsidR="001F563A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, įskaitant </w:t>
            </w:r>
            <w:r w:rsidR="003105DA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tikėtino </w:t>
            </w:r>
            <w:r w:rsidR="000B2905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poveikio </w:t>
            </w: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>trukm</w:t>
            </w:r>
            <w:r w:rsidR="003105DA">
              <w:rPr>
                <w:rFonts w:eastAsia="Calibri"/>
                <w:bCs/>
                <w:i/>
                <w:iCs/>
                <w:noProof w:val="0"/>
                <w:highlight w:val="lightGray"/>
              </w:rPr>
              <w:t>ę</w:t>
            </w:r>
            <w:r w:rsidRPr="00490488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 </w:t>
            </w:r>
            <w:r w:rsidR="003105DA">
              <w:rPr>
                <w:rFonts w:eastAsia="Calibri"/>
                <w:bCs/>
                <w:i/>
                <w:iCs/>
                <w:noProof w:val="0"/>
                <w:highlight w:val="lightGray"/>
              </w:rPr>
              <w:t xml:space="preserve">projektui </w:t>
            </w:r>
            <w:r w:rsidR="00272E7B">
              <w:rPr>
                <w:rFonts w:eastAsia="Calibri"/>
                <w:bCs/>
                <w:i/>
                <w:iCs/>
                <w:noProof w:val="0"/>
                <w:highlight w:val="lightGray"/>
              </w:rPr>
              <w:t>pasi</w:t>
            </w:r>
            <w:r w:rsidR="003105DA">
              <w:rPr>
                <w:rFonts w:eastAsia="Calibri"/>
                <w:bCs/>
                <w:i/>
                <w:iCs/>
                <w:noProof w:val="0"/>
                <w:highlight w:val="lightGray"/>
              </w:rPr>
              <w:t>baigus.</w:t>
            </w:r>
          </w:p>
        </w:tc>
      </w:tr>
      <w:tr w:rsidR="00490488" w:rsidRPr="00490488" w14:paraId="6168ADD1" w14:textId="77777777">
        <w:tc>
          <w:tcPr>
            <w:tcW w:w="4806" w:type="dxa"/>
            <w:tcBorders>
              <w:right w:val="single" w:sz="4" w:space="0" w:color="auto"/>
            </w:tcBorders>
          </w:tcPr>
          <w:p w14:paraId="2A2252DA" w14:textId="5395D85F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 xml:space="preserve">4.3. Tikėtinas </w:t>
            </w:r>
            <w:r w:rsidR="00142B6F">
              <w:rPr>
                <w:rFonts w:eastAsia="Calibri"/>
                <w:b/>
                <w:noProof w:val="0"/>
                <w:sz w:val="24"/>
                <w:szCs w:val="24"/>
              </w:rPr>
              <w:t xml:space="preserve">projekto rezultatų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 xml:space="preserve">indėlis </w:t>
            </w:r>
            <w:r w:rsidR="00000E66">
              <w:rPr>
                <w:rFonts w:eastAsia="Calibri"/>
                <w:b/>
                <w:noProof w:val="0"/>
                <w:sz w:val="24"/>
                <w:szCs w:val="24"/>
              </w:rPr>
              <w:t xml:space="preserve">į </w:t>
            </w: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tyrėjų mokslinės kompetencijos ugdym</w:t>
            </w:r>
            <w:r w:rsidR="00000E66">
              <w:rPr>
                <w:rFonts w:eastAsia="Calibri"/>
                <w:b/>
                <w:noProof w:val="0"/>
                <w:sz w:val="24"/>
                <w:szCs w:val="24"/>
              </w:rPr>
              <w:t>ą</w:t>
            </w:r>
          </w:p>
          <w:p w14:paraId="1E98895B" w14:textId="283B2A99" w:rsidR="00490488" w:rsidRPr="00490488" w:rsidRDefault="00490488" w:rsidP="000E244A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Vertinama</w:t>
            </w:r>
            <w:r w:rsidR="00000E66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, ar projekt</w:t>
            </w:r>
            <w:r w:rsidR="008E16A0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o</w:t>
            </w:r>
            <w:r w:rsidR="00C230D3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rezultatai</w:t>
            </w:r>
            <w:r w:rsidR="00D063C5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="00000E66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prisidės</w:t>
            </w:r>
            <w:r w:rsidR="001A5CF0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 xml:space="preserve"> </w:t>
            </w:r>
            <w:r w:rsidRPr="00490488">
              <w:rPr>
                <w:rFonts w:eastAsia="Calibri"/>
                <w:bCs/>
                <w:i/>
                <w:iCs/>
                <w:noProof w:val="0"/>
                <w:sz w:val="24"/>
                <w:szCs w:val="24"/>
              </w:rPr>
              <w:t>prie</w:t>
            </w:r>
            <w:r w:rsidRPr="00490488">
              <w:t xml:space="preserve"> </w:t>
            </w:r>
            <w:r w:rsidR="006E09EE" w:rsidRPr="002E0D65">
              <w:rPr>
                <w:i/>
                <w:iCs/>
                <w:sz w:val="24"/>
                <w:szCs w:val="24"/>
              </w:rPr>
              <w:t xml:space="preserve">tyrėjų </w:t>
            </w:r>
            <w:r w:rsidR="0076792B" w:rsidRPr="002E0D65">
              <w:rPr>
                <w:i/>
                <w:iCs/>
                <w:sz w:val="24"/>
                <w:szCs w:val="24"/>
              </w:rPr>
              <w:t>mokslinės kompetencijos augimo</w:t>
            </w:r>
            <w:r w:rsidR="002E0D65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14:paraId="5CDA3861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5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14:paraId="3AB1D6A7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  <w:r w:rsidRPr="00490488">
              <w:rPr>
                <w:rFonts w:eastAsia="Calibri"/>
                <w:b/>
                <w:noProof w:val="0"/>
                <w:sz w:val="24"/>
                <w:szCs w:val="24"/>
              </w:rPr>
              <w:t>0,5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14:paraId="53849058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A26B58" w14:textId="1CBE34D7" w:rsidR="00490488" w:rsidRPr="008E16A0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noProof w:val="0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34FCCD9C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b/>
                <w:noProof w:val="0"/>
                <w:sz w:val="24"/>
                <w:szCs w:val="24"/>
              </w:rPr>
            </w:pPr>
          </w:p>
        </w:tc>
      </w:tr>
      <w:tr w:rsidR="00490488" w:rsidRPr="00490488" w14:paraId="5DCCF44C" w14:textId="77777777">
        <w:tc>
          <w:tcPr>
            <w:tcW w:w="4806" w:type="dxa"/>
          </w:tcPr>
          <w:p w14:paraId="07E10418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right"/>
              <w:rPr>
                <w:b/>
                <w:bCs/>
                <w:noProof w:val="0"/>
                <w:sz w:val="24"/>
              </w:rPr>
            </w:pPr>
            <w:r w:rsidRPr="00490488">
              <w:rPr>
                <w:b/>
                <w:bCs/>
                <w:noProof w:val="0"/>
                <w:sz w:val="24"/>
              </w:rPr>
              <w:t>Galutinė įverčių suma</w:t>
            </w:r>
          </w:p>
        </w:tc>
        <w:tc>
          <w:tcPr>
            <w:tcW w:w="2827" w:type="dxa"/>
            <w:gridSpan w:val="2"/>
          </w:tcPr>
          <w:p w14:paraId="5E66C60A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 w:val="0"/>
                <w:sz w:val="24"/>
              </w:rPr>
            </w:pPr>
            <w:r w:rsidRPr="00490488">
              <w:rPr>
                <w:b/>
                <w:noProof w:val="0"/>
                <w:sz w:val="24"/>
              </w:rPr>
              <w:t>40</w:t>
            </w:r>
            <w:r w:rsidRPr="00490488">
              <w:rPr>
                <w:b/>
                <w:noProof w:val="0"/>
                <w:sz w:val="24"/>
                <w:vertAlign w:val="superscript"/>
              </w:rPr>
              <w:t>4</w:t>
            </w:r>
          </w:p>
        </w:tc>
        <w:tc>
          <w:tcPr>
            <w:tcW w:w="1293" w:type="dxa"/>
          </w:tcPr>
          <w:p w14:paraId="27C845C0" w14:textId="77777777" w:rsidR="00490488" w:rsidRPr="00490488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Cs/>
                <w:noProof w:val="0"/>
                <w:sz w:val="24"/>
              </w:rPr>
            </w:pPr>
          </w:p>
        </w:tc>
        <w:tc>
          <w:tcPr>
            <w:tcW w:w="1417" w:type="dxa"/>
          </w:tcPr>
          <w:p w14:paraId="4928A19A" w14:textId="6444E0B3" w:rsidR="00490488" w:rsidRPr="00333164" w:rsidRDefault="00490488" w:rsidP="00490488">
            <w:pPr>
              <w:tabs>
                <w:tab w:val="center" w:pos="4819"/>
                <w:tab w:val="right" w:pos="9638"/>
              </w:tabs>
              <w:jc w:val="center"/>
              <w:rPr>
                <w:bCs/>
                <w:noProof w:val="0"/>
                <w:sz w:val="24"/>
              </w:rPr>
            </w:pPr>
            <w:r w:rsidRPr="00333164">
              <w:rPr>
                <w:rFonts w:eastAsia="Calibri"/>
                <w:b/>
                <w:bCs/>
                <w:noProof w:val="0"/>
                <w:sz w:val="24"/>
              </w:rPr>
              <w:t>2</w:t>
            </w:r>
            <w:r w:rsidR="00AA1F2C" w:rsidRPr="00333164">
              <w:rPr>
                <w:rFonts w:eastAsia="Calibri"/>
                <w:b/>
                <w:bCs/>
                <w:noProof w:val="0"/>
                <w:sz w:val="24"/>
              </w:rPr>
              <w:t>4</w:t>
            </w:r>
            <w:r w:rsidRPr="00333164">
              <w:rPr>
                <w:rFonts w:eastAsia="Calibri"/>
                <w:b/>
                <w:bCs/>
                <w:noProof w:val="0"/>
                <w:sz w:val="24"/>
                <w:vertAlign w:val="superscript"/>
              </w:rPr>
              <w:t>5</w:t>
            </w:r>
          </w:p>
        </w:tc>
        <w:tc>
          <w:tcPr>
            <w:tcW w:w="4253" w:type="dxa"/>
          </w:tcPr>
          <w:p w14:paraId="36CC7C65" w14:textId="77777777" w:rsidR="00490488" w:rsidRPr="00333164" w:rsidRDefault="00490488" w:rsidP="00490488">
            <w:pPr>
              <w:tabs>
                <w:tab w:val="center" w:pos="4819"/>
                <w:tab w:val="right" w:pos="9638"/>
              </w:tabs>
              <w:jc w:val="both"/>
              <w:rPr>
                <w:bCs/>
                <w:noProof w:val="0"/>
                <w:sz w:val="24"/>
              </w:rPr>
            </w:pPr>
          </w:p>
        </w:tc>
      </w:tr>
    </w:tbl>
    <w:p w14:paraId="1AC4FE00" w14:textId="5FE5D3DF" w:rsidR="00490488" w:rsidRPr="00272E7B" w:rsidRDefault="00490488" w:rsidP="00272E7B">
      <w:pPr>
        <w:spacing w:after="0" w:line="240" w:lineRule="auto"/>
        <w:ind w:left="85" w:hanging="227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vertAlign w:val="superscript"/>
          <w14:ligatures w14:val="none"/>
        </w:rPr>
        <w:t>1</w:t>
      </w:r>
      <w:r w:rsidR="00D063C5" w:rsidRPr="00272E7B">
        <w:rPr>
          <w:rFonts w:ascii="Times New Roman" w:eastAsia="Calibri" w:hAnsi="Times New Roman" w:cs="Times New Roman"/>
          <w:b/>
          <w:bCs/>
          <w:noProof w:val="0"/>
          <w:kern w:val="0"/>
          <w:sz w:val="20"/>
          <w:szCs w:val="20"/>
          <w14:ligatures w14:val="none"/>
        </w:rPr>
        <w:t xml:space="preserve">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Projektų pirmumo eilė </w:t>
      </w:r>
      <w:r w:rsidR="00A441D8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sudaroma pagal projektui skirtų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įverčių sum</w:t>
      </w:r>
      <w:r w:rsidR="00104C99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ą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mažėjimo tvarka. Tais atvejais, kai kelių paraiškų įverčių suma yra vienoda, aukštesnė vieta pirmumo eilėje skiriama paraiškai, kuri atitinka </w:t>
      </w:r>
      <w:r w:rsidR="00104C99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toliau nurodytas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pirmumo sąlygas </w:t>
      </w:r>
      <w:r w:rsidR="00A3569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(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eilės</w:t>
      </w:r>
      <w:r w:rsidR="00353B53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tvarka</w:t>
      </w:r>
      <w:r w:rsidR="00104C99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)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: 1) </w:t>
      </w:r>
      <w:r w:rsidR="00D72DD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didesnis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įvertis pagal 1.1 kriterijų; 2) </w:t>
      </w:r>
      <w:r w:rsidR="00D72DD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didesnė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įverčių suma pagal 1.1 ir 1.2 kriterijus</w:t>
      </w:r>
      <w:r w:rsidR="00D72DD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3) </w:t>
      </w:r>
      <w:r w:rsidR="00D72DD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didesnis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įvertis pagal 2.1 kriterijų;</w:t>
      </w:r>
      <w:r w:rsidRPr="00272E7B">
        <w:rPr>
          <w:rFonts w:ascii="Times New Roman" w:hAnsi="Times New Roman" w:cs="Times New Roman"/>
          <w:sz w:val="20"/>
          <w:szCs w:val="20"/>
        </w:rPr>
        <w:t xml:space="preserve"> 4) </w:t>
      </w:r>
      <w:r w:rsidR="00D72DD7" w:rsidRPr="00272E7B">
        <w:rPr>
          <w:rFonts w:ascii="Times New Roman" w:hAnsi="Times New Roman" w:cs="Times New Roman"/>
          <w:sz w:val="20"/>
          <w:szCs w:val="20"/>
        </w:rPr>
        <w:t xml:space="preserve">didesnė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įverčių suma pagal 2.1, 2.2 ir 2.3 kriterijus</w:t>
      </w:r>
      <w:r w:rsidR="00353B53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4) </w:t>
      </w:r>
      <w:r w:rsidR="00D72DD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didesnis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įvertis pagal 3 kriterijų; 5) </w:t>
      </w:r>
      <w:r w:rsidR="00D72DD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didesnė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įverčių suma pagal 4.1, 4.2 ir 4.3 kriterijus. Šios sąlygos taikomos tol, kol visos paraiškos išdėstomos pirmumo tvarka. Jei šių sąlygų nepakanka, paraiškos vietą pirmumo eilėje, </w:t>
      </w:r>
      <w:r w:rsidR="0077048F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ją </w:t>
      </w:r>
      <w:r w:rsidR="00AD629E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dar kartą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išnagrinėjusi, kolegialiai nustato ekspertų komisija.</w:t>
      </w:r>
    </w:p>
    <w:p w14:paraId="1250F92E" w14:textId="7E42655B" w:rsidR="00490488" w:rsidRPr="00272E7B" w:rsidRDefault="00490488" w:rsidP="00272E7B">
      <w:pPr>
        <w:spacing w:after="0" w:line="240" w:lineRule="auto"/>
        <w:ind w:left="-142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vertAlign w:val="superscript"/>
          <w14:ligatures w14:val="none"/>
        </w:rPr>
        <w:t>2</w:t>
      </w:r>
      <w:r w:rsidR="00D063C5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Įverčio reikšmė:</w:t>
      </w:r>
    </w:p>
    <w:p w14:paraId="47740F82" w14:textId="1B3EFC7A" w:rsidR="00490488" w:rsidRPr="00272E7B" w:rsidRDefault="00490488" w:rsidP="00272E7B">
      <w:pPr>
        <w:spacing w:after="0" w:line="240" w:lineRule="auto"/>
        <w:ind w:right="120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5 – „puikiai“</w:t>
      </w:r>
      <w:r w:rsidR="00B950AD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B950AD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p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agal kriterijų paraiška įvertinama „puikiai“, jei, atsižvelgiant į visus </w:t>
      </w:r>
      <w:r w:rsidR="00813F9C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kriterijaus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aspektus, trūkumų </w:t>
      </w:r>
      <w:r w:rsidR="00B60B61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nėra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arba jie – neesminiai. Pagal kriterijaus vertinimo aspektus nurodomi paraiškos privalumai (privaloma).</w:t>
      </w:r>
    </w:p>
    <w:p w14:paraId="4A83D81A" w14:textId="6A2F0D5D" w:rsidR="00490488" w:rsidRPr="00272E7B" w:rsidRDefault="00490488" w:rsidP="00272E7B">
      <w:pPr>
        <w:spacing w:after="0" w:line="240" w:lineRule="auto"/>
        <w:ind w:right="120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4 – „gerai“</w:t>
      </w:r>
      <w:r w:rsidR="006D3D8C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6D3D8C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p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agal kriterijų paraiška įvertinama „gerai“, jei, atsižvelgiant į visus</w:t>
      </w:r>
      <w:r w:rsidR="006D3D8C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kriterijaus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aspektus, </w:t>
      </w:r>
      <w:r w:rsidR="006D3D8C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yra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tik nedidelių trūkumų. </w:t>
      </w:r>
      <w:r w:rsidR="00F84C45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Pagal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kriterijaus vertinimo aspektus nurodomi paraiškos privalumai ir trūkumai (privaloma).</w:t>
      </w:r>
      <w:r w:rsidR="00D063C5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</w:p>
    <w:p w14:paraId="3F062A2C" w14:textId="1498FB3E" w:rsidR="00490488" w:rsidRPr="00272E7B" w:rsidRDefault="00490488" w:rsidP="00272E7B">
      <w:pPr>
        <w:spacing w:after="0" w:line="240" w:lineRule="auto"/>
        <w:ind w:right="120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3 – „vidutiniškai“</w:t>
      </w:r>
      <w:r w:rsidR="001200D5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1200D5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p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agal kriterijų paraiška įvertinama „vidutiniškai“, jei ne </w:t>
      </w:r>
      <w:r w:rsidR="000C5FD0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pagal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vis</w:t>
      </w:r>
      <w:r w:rsidR="000C5FD0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us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0C5FD0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kriterijaus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aspekt</w:t>
      </w:r>
      <w:r w:rsidR="000C5FD0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us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gali būti įvertint</w:t>
      </w:r>
      <w:r w:rsidR="00617878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a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617878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„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gerai</w:t>
      </w:r>
      <w:r w:rsidR="00617878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“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, tačiau esami trūkumai nekelia grėsmės projekto įgyvendinamumui ir (ar) </w:t>
      </w:r>
      <w:r w:rsidR="00D92841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iš esmės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nemažina projekto kokybės. </w:t>
      </w:r>
      <w:r w:rsidR="00D92841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Pagal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kriterijaus vertinimo aspektus nurodomi paraiškos privalumai ir trūkumai (privaloma). </w:t>
      </w:r>
    </w:p>
    <w:p w14:paraId="6A8CB3D2" w14:textId="181D46CC" w:rsidR="00490488" w:rsidRPr="00272E7B" w:rsidRDefault="00490488" w:rsidP="00272E7B">
      <w:pPr>
        <w:spacing w:after="0" w:line="240" w:lineRule="auto"/>
        <w:ind w:right="120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bookmarkStart w:id="0" w:name="_Hlk188009257"/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2 – „patenkinamai“</w:t>
      </w:r>
      <w:r w:rsidR="005C7A92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5C7A92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p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agal kriterijų paraiška įvertinama „patenkinamai“, jei </w:t>
      </w:r>
      <w:r w:rsidR="00785DEB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yra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žymių trūkumų. </w:t>
      </w:r>
      <w:r w:rsidR="005C7A92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Pagal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kriterijaus vertinimo aspektus nurodomi paraiškos privalumai ir trūkumai (privaloma).</w:t>
      </w:r>
    </w:p>
    <w:p w14:paraId="32DB7753" w14:textId="3E930B07" w:rsidR="00490488" w:rsidRPr="00272E7B" w:rsidRDefault="00490488" w:rsidP="00272E7B">
      <w:pPr>
        <w:spacing w:after="0" w:line="240" w:lineRule="auto"/>
        <w:ind w:right="120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1 – „nepatenkinamai“</w:t>
      </w:r>
      <w:r w:rsidR="005C7A92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;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="005C7A92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p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agal vertinimo kriterijų paraiška įvertinama neigiamai. Argumentuotai nurodomi esminiai trūkumai; tarp jų</w:t>
      </w:r>
      <w:r w:rsidR="00C47017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–</w:t>
      </w:r>
      <w:r w:rsidR="00D063C5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ir informacijos (argumentų) kriterijaus konkretiems vertinimo aspektams pagrįsti stoka (privaloma).</w:t>
      </w:r>
    </w:p>
    <w:p w14:paraId="287D848B" w14:textId="731DD2D5" w:rsidR="00490488" w:rsidRPr="00272E7B" w:rsidRDefault="00490488" w:rsidP="00272E7B">
      <w:pPr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0 – paraiška </w:t>
      </w:r>
      <w:r w:rsidR="005D0C80"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pagal kriterijų </w:t>
      </w:r>
      <w:r w:rsidRPr="00272E7B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negali būti įvertinta, nes nepateikta pakankamai informacijos.</w:t>
      </w:r>
      <w:bookmarkEnd w:id="0"/>
    </w:p>
    <w:p w14:paraId="725296B8" w14:textId="67E8614E" w:rsidR="00490488" w:rsidRPr="00272E7B" w:rsidRDefault="00490488" w:rsidP="00272E7B">
      <w:pPr>
        <w:spacing w:after="0" w:line="240" w:lineRule="auto"/>
        <w:ind w:left="57" w:hanging="227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</w:pP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vertAlign w:val="superscript"/>
          <w:lang w:eastAsia="lt-LT"/>
          <w14:ligatures w14:val="none"/>
        </w:rPr>
        <w:t>3</w:t>
      </w:r>
      <w:r w:rsidR="00D063C5"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 </w:t>
      </w: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Svertinis koeficientas skirtas tik galutinei skirtų įverčių sumai pagal visus kriterijus nustatyti ir netaikomas skirtų įverčių atitikčiai slenkstiniams įverčiams nustatyti.</w:t>
      </w:r>
    </w:p>
    <w:p w14:paraId="656D02F5" w14:textId="3AC3A29E" w:rsidR="00490488" w:rsidRPr="00272E7B" w:rsidRDefault="00490488" w:rsidP="00272E7B">
      <w:pPr>
        <w:spacing w:after="0" w:line="240" w:lineRule="auto"/>
        <w:ind w:left="57" w:hanging="227"/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</w:pP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vertAlign w:val="superscript"/>
          <w:lang w:eastAsia="lt-LT"/>
          <w14:ligatures w14:val="none"/>
        </w:rPr>
        <w:t>4</w:t>
      </w: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 Galutinė įverčių suma apskaičiuojama</w:t>
      </w:r>
      <w:r w:rsidR="00785BEB"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,</w:t>
      </w: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 sudėjus įverčius pagal visus kriterijus, prieš tai juos padauginus iš atitinkamo kriterijaus svertinio koeficiento:</w:t>
      </w:r>
      <w:r w:rsidR="00D063C5"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  </w:t>
      </w: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7,5(5*1,5)+5(5*1)+5(5*1)+5(5*1)+5 (5*1)+5 (5*1)+5 (5*1)+</w:t>
      </w:r>
      <w:bookmarkStart w:id="1" w:name="_Hlk188024068"/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2,5(5*0,5)</w:t>
      </w:r>
      <w:bookmarkEnd w:id="1"/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+2,5(5*0,5)+2,5(5*0,5) =</w:t>
      </w:r>
      <w:r w:rsid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 </w:t>
      </w:r>
      <w:r w:rsidRPr="00272E7B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40.</w:t>
      </w:r>
    </w:p>
    <w:p w14:paraId="2217636C" w14:textId="41F2196B" w:rsidR="00490488" w:rsidRPr="00272E7B" w:rsidRDefault="00490488" w:rsidP="00272E7B">
      <w:pPr>
        <w:spacing w:after="0" w:line="240" w:lineRule="auto"/>
        <w:ind w:left="57" w:hanging="227"/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</w:pPr>
      <w:r w:rsidRPr="009505B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vertAlign w:val="superscript"/>
          <w14:ligatures w14:val="none"/>
        </w:rPr>
        <w:t>5</w:t>
      </w:r>
      <w:r w:rsidR="00D063C5" w:rsidRPr="009505B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 xml:space="preserve"> </w:t>
      </w:r>
      <w:r w:rsidRPr="009505B3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14:ligatures w14:val="none"/>
        </w:rPr>
        <w:t>N</w:t>
      </w:r>
      <w:r w:rsidRPr="009505B3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ustatytas slenkstinis įvertis yra </w:t>
      </w:r>
      <w:r w:rsidR="003B435D" w:rsidRPr="009505B3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5</w:t>
      </w:r>
      <w:r w:rsidRPr="009505B3">
        <w:rPr>
          <w:rFonts w:ascii="Times New Roman" w:eastAsia="Calibri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 xml:space="preserve"> balais didesnis nei visų slenkstinių įverčių pagal kiekvieną kriterijų suma.</w:t>
      </w:r>
    </w:p>
    <w:p w14:paraId="764DE7B8" w14:textId="77777777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</w:p>
    <w:p w14:paraId="25BF749B" w14:textId="77777777" w:rsidR="00490488" w:rsidRPr="00490488" w:rsidRDefault="00490488" w:rsidP="00490488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IV. Kitos pastabos</w:t>
      </w:r>
    </w:p>
    <w:p w14:paraId="3CE93467" w14:textId="77777777" w:rsidR="00490488" w:rsidRPr="00490488" w:rsidRDefault="00490488" w:rsidP="00490488">
      <w:pPr>
        <w:spacing w:after="200" w:line="24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lastRenderedPageBreak/>
        <w:t xml:space="preserve"> . . . . . . . . . . . . . . . . . . . . . . . . . . . . . . . . . . . . . . . . . . . . . . . . . . . . . . . . . . . . . . . . . . . . . . . . . . . </w:t>
      </w:r>
    </w:p>
    <w:p w14:paraId="598C21F1" w14:textId="63D19B14" w:rsidR="00490488" w:rsidRPr="00490488" w:rsidRDefault="00490488" w:rsidP="00490488">
      <w:pPr>
        <w:spacing w:after="200" w:line="24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</w:pPr>
      <w:r w:rsidRPr="0049048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0"/>
          <w14:ligatures w14:val="none"/>
        </w:rPr>
        <w:t>V. Galutinė išvada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0"/>
          <w14:ligatures w14:val="none"/>
        </w:rPr>
        <w:t xml:space="preserve"> </w:t>
      </w:r>
      <w:r w:rsidRPr="00490488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 xml:space="preserve">(projektas pripažįstamas nefinansuotinu, esant bent vienam iš šių atvejų: 1) paraiškos įvertinimas pagal I ir II vertinimo klausimus </w:t>
      </w:r>
      <w:r w:rsidRPr="009505B3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yra NE</w:t>
      </w:r>
      <w:r w:rsidR="00272E7B" w:rsidRPr="009505B3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;</w:t>
      </w:r>
      <w:r w:rsidRPr="009505B3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 xml:space="preserve"> 2) bent pagal vieną iš kitų kriterijų skirtas įvertis yra mažesnis nei nustatytas slenkstinis</w:t>
      </w:r>
      <w:r w:rsidR="00272E7B" w:rsidRPr="009505B3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;</w:t>
      </w:r>
      <w:r w:rsidRPr="009505B3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 xml:space="preserve"> 3</w:t>
      </w:r>
      <w:r w:rsidRPr="00BD1A17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) skirtų</w:t>
      </w:r>
      <w:r w:rsidR="00CB55FB" w:rsidRPr="00BD1A17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 xml:space="preserve"> </w:t>
      </w:r>
      <w:r w:rsidRPr="00BD1A17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įverčių suma yra mažesnė nei 2</w:t>
      </w:r>
      <w:r w:rsidR="00C85048" w:rsidRPr="00BD1A17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4</w:t>
      </w:r>
      <w:r w:rsidRPr="00BD1A17">
        <w:rPr>
          <w:rFonts w:ascii="Times New Roman" w:eastAsia="Calibri" w:hAnsi="Times New Roman" w:cs="Times New Roman"/>
          <w:noProof w:val="0"/>
          <w:kern w:val="0"/>
          <w:sz w:val="24"/>
          <w:szCs w:val="20"/>
          <w14:ligatures w14:val="none"/>
        </w:rPr>
        <w:t>):</w:t>
      </w:r>
    </w:p>
    <w:p w14:paraId="6FFF022D" w14:textId="77777777" w:rsidR="00490488" w:rsidRPr="00490488" w:rsidRDefault="00490488" w:rsidP="00490488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lt-LT"/>
          <w14:ligatures w14:val="none"/>
        </w:rPr>
      </w:pPr>
      <w:r w:rsidRPr="00490488">
        <w:rPr>
          <w:rFonts w:ascii="Wingdings 2" w:eastAsia="Wingdings 2" w:hAnsi="Wingdings 2" w:cs="Wingdings 2"/>
          <w:b/>
          <w:noProof w:val="0"/>
          <w:kern w:val="0"/>
          <w:sz w:val="24"/>
          <w:szCs w:val="20"/>
          <w14:ligatures w14:val="none"/>
        </w:rPr>
        <w:t>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lt-LT"/>
          <w14:ligatures w14:val="none"/>
        </w:rPr>
        <w:t>   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lt-LT"/>
          <w14:ligatures w14:val="none"/>
        </w:rPr>
        <w:t>PROJEKTAS FINANSUOTINAS</w:t>
      </w:r>
    </w:p>
    <w:p w14:paraId="25035A35" w14:textId="77777777" w:rsidR="00490488" w:rsidRPr="00490488" w:rsidRDefault="00490488" w:rsidP="00490488">
      <w:pPr>
        <w:spacing w:after="20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Wingdings 2" w:eastAsia="Wingdings 2" w:hAnsi="Wingdings 2" w:cs="Wingdings 2"/>
          <w:b/>
          <w:noProof w:val="0"/>
          <w:kern w:val="0"/>
          <w:sz w:val="24"/>
          <w:szCs w:val="20"/>
          <w14:ligatures w14:val="none"/>
        </w:rPr>
        <w:t></w:t>
      </w:r>
      <w:r w:rsidRPr="00490488">
        <w:rPr>
          <w:rFonts w:ascii="Times New Roman" w:eastAsia="Calibri" w:hAnsi="Times New Roman" w:cs="Times New Roman"/>
          <w:noProof w:val="0"/>
          <w:kern w:val="0"/>
          <w14:ligatures w14:val="none"/>
        </w:rPr>
        <w:t>   </w:t>
      </w:r>
      <w:r w:rsidRPr="00490488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PROJEKTAS NEFINANSUOTINAS</w:t>
      </w:r>
    </w:p>
    <w:p w14:paraId="0CA85F6D" w14:textId="39A0F30C" w:rsidR="00490488" w:rsidRPr="00490488" w:rsidRDefault="00490488" w:rsidP="00490488">
      <w:pPr>
        <w:spacing w:after="20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Wingdings 2" w:eastAsia="Wingdings 2" w:hAnsi="Wingdings 2" w:cs="Wingdings 2"/>
          <w:b/>
          <w:noProof w:val="0"/>
          <w:kern w:val="0"/>
          <w:sz w:val="24"/>
          <w:szCs w:val="20"/>
          <w14:ligatures w14:val="none"/>
        </w:rPr>
        <w:t></w:t>
      </w:r>
      <w:r w:rsidRPr="00490488">
        <w:rPr>
          <w:rFonts w:ascii="Times New Roman" w:eastAsia="Calibri" w:hAnsi="Times New Roman" w:cs="Times New Roman"/>
          <w:noProof w:val="0"/>
          <w:kern w:val="0"/>
          <w14:ligatures w14:val="none"/>
        </w:rPr>
        <w:t>   </w:t>
      </w:r>
      <w:r w:rsidRPr="00490488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 xml:space="preserve">Aš, čia pasirašęs ekspertas, patvirtinu, kad </w:t>
      </w:r>
      <w:r w:rsidRPr="0049048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lt-LT"/>
          <w14:ligatures w14:val="none"/>
        </w:rPr>
        <w:t>šio projekto sėkmės ar nesėkmės atveju neturėsiu tiesioginės ar netiesioginės materialios ar nematerialios naudos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3497"/>
        <w:gridCol w:w="3591"/>
        <w:gridCol w:w="3969"/>
      </w:tblGrid>
      <w:tr w:rsidR="00490488" w:rsidRPr="00490488" w14:paraId="07498294" w14:textId="77777777">
        <w:trPr>
          <w:trHeight w:val="20"/>
        </w:trPr>
        <w:tc>
          <w:tcPr>
            <w:tcW w:w="3497" w:type="dxa"/>
          </w:tcPr>
          <w:p w14:paraId="3261869B" w14:textId="77777777" w:rsidR="00490488" w:rsidRPr="00490488" w:rsidRDefault="00490488" w:rsidP="00490488">
            <w:pPr>
              <w:spacing w:after="0" w:line="240" w:lineRule="auto"/>
              <w:ind w:right="-223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Ekspertas</w:t>
            </w:r>
          </w:p>
          <w:p w14:paraId="6275B003" w14:textId="77777777" w:rsidR="00490488" w:rsidRPr="00490488" w:rsidRDefault="00490488" w:rsidP="00490488">
            <w:pPr>
              <w:spacing w:after="0" w:line="240" w:lineRule="auto"/>
              <w:ind w:right="-223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(</w:t>
            </w: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  <w:t>Kai individualus įvertinimas</w:t>
            </w: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591" w:type="dxa"/>
            <w:vAlign w:val="center"/>
          </w:tcPr>
          <w:p w14:paraId="57EE5CC6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E69F12B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  <w:t>. . . . . . . . . . . . . . . . . . . . . . . . . .</w:t>
            </w:r>
          </w:p>
          <w:p w14:paraId="7155E545" w14:textId="77777777" w:rsidR="00490488" w:rsidRPr="00490488" w:rsidRDefault="00490488" w:rsidP="0049048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  <w:t>(Vardas, pavardė)</w:t>
            </w:r>
          </w:p>
        </w:tc>
      </w:tr>
      <w:tr w:rsidR="00490488" w:rsidRPr="00490488" w14:paraId="48ACC35D" w14:textId="77777777">
        <w:trPr>
          <w:trHeight w:val="20"/>
        </w:trPr>
        <w:tc>
          <w:tcPr>
            <w:tcW w:w="3497" w:type="dxa"/>
          </w:tcPr>
          <w:p w14:paraId="2A231AA5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91" w:type="dxa"/>
            <w:vMerge w:val="restart"/>
            <w:vAlign w:val="center"/>
          </w:tcPr>
          <w:p w14:paraId="1FC1EC3B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D90676D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  <w:t>. . . . . . . . . . . . . . . . . . . . . . . . . .</w:t>
            </w:r>
          </w:p>
          <w:p w14:paraId="57DCB230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  <w:t xml:space="preserve">      (Vardas, pavardė)</w:t>
            </w:r>
          </w:p>
        </w:tc>
      </w:tr>
      <w:tr w:rsidR="00490488" w:rsidRPr="00490488" w14:paraId="62BB0E25" w14:textId="77777777">
        <w:trPr>
          <w:trHeight w:val="397"/>
        </w:trPr>
        <w:tc>
          <w:tcPr>
            <w:tcW w:w="3497" w:type="dxa"/>
          </w:tcPr>
          <w:p w14:paraId="26CF9E27" w14:textId="77777777" w:rsidR="00490488" w:rsidRPr="00490488" w:rsidRDefault="00490488" w:rsidP="00490488">
            <w:pPr>
              <w:spacing w:after="0" w:line="240" w:lineRule="auto"/>
              <w:ind w:right="-223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Ekspertų komisijos vadovas</w:t>
            </w:r>
          </w:p>
          <w:p w14:paraId="05F31012" w14:textId="77777777" w:rsidR="00490488" w:rsidRPr="00490488" w:rsidRDefault="00490488" w:rsidP="00490488">
            <w:pPr>
              <w:spacing w:after="0" w:line="240" w:lineRule="auto"/>
              <w:ind w:right="-223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4"/>
                <w:szCs w:val="24"/>
                <w14:ligatures w14:val="none"/>
              </w:rPr>
              <w:t>(</w:t>
            </w: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  <w:t>Kai apibendrinamasis įvertinimas</w:t>
            </w:r>
            <w:r w:rsidRPr="00490488">
              <w:rPr>
                <w:rFonts w:ascii="Times New Roman" w:eastAsia="Calibri" w:hAnsi="Times New Roman" w:cs="Times New Roman"/>
                <w:i/>
                <w:noProof w:val="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3591" w:type="dxa"/>
            <w:vMerge/>
            <w:vAlign w:val="center"/>
          </w:tcPr>
          <w:p w14:paraId="58BC241B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9" w:type="dxa"/>
            <w:vMerge/>
            <w:vAlign w:val="center"/>
          </w:tcPr>
          <w:p w14:paraId="44C20809" w14:textId="77777777" w:rsidR="00490488" w:rsidRPr="00490488" w:rsidRDefault="00490488" w:rsidP="00490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 w:val="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1A8938" w14:textId="77777777" w:rsidR="00490488" w:rsidRPr="00490488" w:rsidRDefault="00490488" w:rsidP="00490488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</w:p>
    <w:p w14:paraId="3E0EF2C6" w14:textId="77777777" w:rsidR="00490488" w:rsidRPr="00490488" w:rsidRDefault="00490488" w:rsidP="00490488">
      <w:pPr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490488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Data . . . . . . . . . . .</w:t>
      </w:r>
    </w:p>
    <w:p w14:paraId="5E847011" w14:textId="77777777" w:rsidR="00490488" w:rsidRPr="00490488" w:rsidRDefault="00490488" w:rsidP="00490488">
      <w:pPr>
        <w:spacing w:after="0" w:line="240" w:lineRule="auto"/>
        <w:jc w:val="center"/>
      </w:pPr>
      <w:r w:rsidRPr="00490488">
        <w:rPr>
          <w:rFonts w:ascii="Times New Roman" w:eastAsia="Times New Roman" w:hAnsi="Times New Roman" w:cs="Times New Roman"/>
          <w:noProof w:val="0"/>
          <w:color w:val="000000"/>
          <w:kern w:val="0"/>
          <w:sz w:val="24"/>
          <w:szCs w:val="24"/>
          <w:lang w:eastAsia="lt-LT"/>
          <w14:ligatures w14:val="none"/>
        </w:rPr>
        <w:t>_____________________________</w:t>
      </w:r>
    </w:p>
    <w:p w14:paraId="248C7AAA" w14:textId="77777777" w:rsidR="00971507" w:rsidRDefault="00971507"/>
    <w:sectPr w:rsidR="00971507" w:rsidSect="00795679">
      <w:headerReference w:type="default" r:id="rId11"/>
      <w:pgSz w:w="16840" w:h="11907" w:orient="landscape" w:code="9"/>
      <w:pgMar w:top="1134" w:right="567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7443" w14:textId="77777777" w:rsidR="002E14C1" w:rsidRDefault="002E14C1">
      <w:pPr>
        <w:spacing w:after="0" w:line="240" w:lineRule="auto"/>
      </w:pPr>
      <w:r>
        <w:separator/>
      </w:r>
    </w:p>
  </w:endnote>
  <w:endnote w:type="continuationSeparator" w:id="0">
    <w:p w14:paraId="2D2D21E5" w14:textId="77777777" w:rsidR="002E14C1" w:rsidRDefault="002E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8428" w14:textId="77777777" w:rsidR="002E14C1" w:rsidRDefault="002E14C1">
      <w:pPr>
        <w:spacing w:after="0" w:line="240" w:lineRule="auto"/>
      </w:pPr>
      <w:r>
        <w:separator/>
      </w:r>
    </w:p>
  </w:footnote>
  <w:footnote w:type="continuationSeparator" w:id="0">
    <w:p w14:paraId="33D3D54A" w14:textId="77777777" w:rsidR="002E14C1" w:rsidRDefault="002E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671D" w14:textId="77777777" w:rsidR="00490488" w:rsidRPr="00B47297" w:rsidRDefault="00490488">
    <w:pPr>
      <w:pStyle w:val="Antrats"/>
      <w:jc w:val="right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E5F5B"/>
    <w:multiLevelType w:val="hybridMultilevel"/>
    <w:tmpl w:val="3BB86D0A"/>
    <w:lvl w:ilvl="0" w:tplc="B7468E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15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88"/>
    <w:rsid w:val="00000E66"/>
    <w:rsid w:val="00001AF4"/>
    <w:rsid w:val="00002DC9"/>
    <w:rsid w:val="00013A96"/>
    <w:rsid w:val="000147F1"/>
    <w:rsid w:val="0002126F"/>
    <w:rsid w:val="0003016E"/>
    <w:rsid w:val="00030C9D"/>
    <w:rsid w:val="000334F4"/>
    <w:rsid w:val="00033F46"/>
    <w:rsid w:val="0003796D"/>
    <w:rsid w:val="0004050B"/>
    <w:rsid w:val="00044070"/>
    <w:rsid w:val="0005493E"/>
    <w:rsid w:val="000639A2"/>
    <w:rsid w:val="00063E94"/>
    <w:rsid w:val="00064E9D"/>
    <w:rsid w:val="00066A5C"/>
    <w:rsid w:val="00067E58"/>
    <w:rsid w:val="000742F5"/>
    <w:rsid w:val="00074C90"/>
    <w:rsid w:val="000755DC"/>
    <w:rsid w:val="00086DB4"/>
    <w:rsid w:val="00091C2A"/>
    <w:rsid w:val="000A62D9"/>
    <w:rsid w:val="000B0E57"/>
    <w:rsid w:val="000B15F1"/>
    <w:rsid w:val="000B2905"/>
    <w:rsid w:val="000C4B45"/>
    <w:rsid w:val="000C5FD0"/>
    <w:rsid w:val="000D6A9F"/>
    <w:rsid w:val="000E244A"/>
    <w:rsid w:val="000E666C"/>
    <w:rsid w:val="000F60B5"/>
    <w:rsid w:val="000F79B5"/>
    <w:rsid w:val="0010464B"/>
    <w:rsid w:val="00104C99"/>
    <w:rsid w:val="00107608"/>
    <w:rsid w:val="00110308"/>
    <w:rsid w:val="0011651A"/>
    <w:rsid w:val="001200D5"/>
    <w:rsid w:val="00120BC7"/>
    <w:rsid w:val="00123299"/>
    <w:rsid w:val="00131508"/>
    <w:rsid w:val="00141138"/>
    <w:rsid w:val="00142B6F"/>
    <w:rsid w:val="00142BE0"/>
    <w:rsid w:val="0014597E"/>
    <w:rsid w:val="00145E2D"/>
    <w:rsid w:val="00146331"/>
    <w:rsid w:val="00147B83"/>
    <w:rsid w:val="0015565E"/>
    <w:rsid w:val="00155BE7"/>
    <w:rsid w:val="00172514"/>
    <w:rsid w:val="00175C07"/>
    <w:rsid w:val="0017661C"/>
    <w:rsid w:val="0018192C"/>
    <w:rsid w:val="00181ECA"/>
    <w:rsid w:val="00182F24"/>
    <w:rsid w:val="0018693D"/>
    <w:rsid w:val="001910F6"/>
    <w:rsid w:val="001927A9"/>
    <w:rsid w:val="001A5CF0"/>
    <w:rsid w:val="001A5EF3"/>
    <w:rsid w:val="001B4C25"/>
    <w:rsid w:val="001D2C84"/>
    <w:rsid w:val="001D6F62"/>
    <w:rsid w:val="001E3395"/>
    <w:rsid w:val="001E51B6"/>
    <w:rsid w:val="001F0054"/>
    <w:rsid w:val="001F0AC0"/>
    <w:rsid w:val="001F1470"/>
    <w:rsid w:val="001F2914"/>
    <w:rsid w:val="001F563A"/>
    <w:rsid w:val="001F7883"/>
    <w:rsid w:val="002060DF"/>
    <w:rsid w:val="002076CA"/>
    <w:rsid w:val="00210034"/>
    <w:rsid w:val="002134F4"/>
    <w:rsid w:val="002205DE"/>
    <w:rsid w:val="00220C7D"/>
    <w:rsid w:val="00234B4B"/>
    <w:rsid w:val="0023709D"/>
    <w:rsid w:val="00241918"/>
    <w:rsid w:val="002458DF"/>
    <w:rsid w:val="00252402"/>
    <w:rsid w:val="00262203"/>
    <w:rsid w:val="00272E7B"/>
    <w:rsid w:val="002737C7"/>
    <w:rsid w:val="00277216"/>
    <w:rsid w:val="00280AC8"/>
    <w:rsid w:val="00283BCF"/>
    <w:rsid w:val="00285505"/>
    <w:rsid w:val="0029543B"/>
    <w:rsid w:val="002A2A8E"/>
    <w:rsid w:val="002B1F73"/>
    <w:rsid w:val="002B6CE5"/>
    <w:rsid w:val="002C03C7"/>
    <w:rsid w:val="002C55C3"/>
    <w:rsid w:val="002D5AB8"/>
    <w:rsid w:val="002E0D65"/>
    <w:rsid w:val="002E102F"/>
    <w:rsid w:val="002E14C1"/>
    <w:rsid w:val="002E238F"/>
    <w:rsid w:val="002F0CEB"/>
    <w:rsid w:val="002F7F50"/>
    <w:rsid w:val="003105DA"/>
    <w:rsid w:val="003129ED"/>
    <w:rsid w:val="00320C41"/>
    <w:rsid w:val="00333164"/>
    <w:rsid w:val="003340E8"/>
    <w:rsid w:val="00335955"/>
    <w:rsid w:val="00336314"/>
    <w:rsid w:val="0033773A"/>
    <w:rsid w:val="003418F2"/>
    <w:rsid w:val="00346806"/>
    <w:rsid w:val="0034682A"/>
    <w:rsid w:val="0034728B"/>
    <w:rsid w:val="00350534"/>
    <w:rsid w:val="0035315C"/>
    <w:rsid w:val="00353B53"/>
    <w:rsid w:val="00370FB6"/>
    <w:rsid w:val="00370FDD"/>
    <w:rsid w:val="003754AA"/>
    <w:rsid w:val="0037581E"/>
    <w:rsid w:val="00385D38"/>
    <w:rsid w:val="0039275B"/>
    <w:rsid w:val="00395F7E"/>
    <w:rsid w:val="00396492"/>
    <w:rsid w:val="003A0AE9"/>
    <w:rsid w:val="003B435D"/>
    <w:rsid w:val="003D1247"/>
    <w:rsid w:val="003D2335"/>
    <w:rsid w:val="003D3DE5"/>
    <w:rsid w:val="003E2525"/>
    <w:rsid w:val="003E45C7"/>
    <w:rsid w:val="003E6694"/>
    <w:rsid w:val="003E7134"/>
    <w:rsid w:val="003F1C5B"/>
    <w:rsid w:val="003F7786"/>
    <w:rsid w:val="0040183D"/>
    <w:rsid w:val="00407182"/>
    <w:rsid w:val="004155A1"/>
    <w:rsid w:val="004166B0"/>
    <w:rsid w:val="004369D1"/>
    <w:rsid w:val="0044240D"/>
    <w:rsid w:val="00442B5D"/>
    <w:rsid w:val="00454F73"/>
    <w:rsid w:val="004603DB"/>
    <w:rsid w:val="00465767"/>
    <w:rsid w:val="00466738"/>
    <w:rsid w:val="00467D22"/>
    <w:rsid w:val="00475E33"/>
    <w:rsid w:val="0048113A"/>
    <w:rsid w:val="00482EC1"/>
    <w:rsid w:val="00483B27"/>
    <w:rsid w:val="00490488"/>
    <w:rsid w:val="00492891"/>
    <w:rsid w:val="00496060"/>
    <w:rsid w:val="004A0BEC"/>
    <w:rsid w:val="004A143A"/>
    <w:rsid w:val="004B442E"/>
    <w:rsid w:val="004C35CA"/>
    <w:rsid w:val="004D1E05"/>
    <w:rsid w:val="004D3826"/>
    <w:rsid w:val="004D698C"/>
    <w:rsid w:val="004E028C"/>
    <w:rsid w:val="004E272C"/>
    <w:rsid w:val="004E5A06"/>
    <w:rsid w:val="004F13DB"/>
    <w:rsid w:val="004F1596"/>
    <w:rsid w:val="004F714F"/>
    <w:rsid w:val="00506EF3"/>
    <w:rsid w:val="00514E95"/>
    <w:rsid w:val="00522BB5"/>
    <w:rsid w:val="00522C9D"/>
    <w:rsid w:val="00526470"/>
    <w:rsid w:val="00533BE7"/>
    <w:rsid w:val="00542DDB"/>
    <w:rsid w:val="005559CA"/>
    <w:rsid w:val="0056168F"/>
    <w:rsid w:val="00561717"/>
    <w:rsid w:val="0056375F"/>
    <w:rsid w:val="005668D4"/>
    <w:rsid w:val="00573684"/>
    <w:rsid w:val="00573C64"/>
    <w:rsid w:val="00574095"/>
    <w:rsid w:val="00575CC8"/>
    <w:rsid w:val="00580FC3"/>
    <w:rsid w:val="00582DA3"/>
    <w:rsid w:val="00583DFD"/>
    <w:rsid w:val="005844F7"/>
    <w:rsid w:val="00584F0F"/>
    <w:rsid w:val="00590F51"/>
    <w:rsid w:val="00591884"/>
    <w:rsid w:val="00594167"/>
    <w:rsid w:val="00595E04"/>
    <w:rsid w:val="00596F56"/>
    <w:rsid w:val="005A06E8"/>
    <w:rsid w:val="005A447E"/>
    <w:rsid w:val="005A47C6"/>
    <w:rsid w:val="005B23F4"/>
    <w:rsid w:val="005B2AFC"/>
    <w:rsid w:val="005C58AE"/>
    <w:rsid w:val="005C7A92"/>
    <w:rsid w:val="005D0C80"/>
    <w:rsid w:val="005D2380"/>
    <w:rsid w:val="005D3350"/>
    <w:rsid w:val="005D5D8B"/>
    <w:rsid w:val="005D5EC9"/>
    <w:rsid w:val="005E2B30"/>
    <w:rsid w:val="005E4C79"/>
    <w:rsid w:val="005E7A85"/>
    <w:rsid w:val="005F77C7"/>
    <w:rsid w:val="00601BB5"/>
    <w:rsid w:val="00603C9A"/>
    <w:rsid w:val="00613ACF"/>
    <w:rsid w:val="00614DB7"/>
    <w:rsid w:val="00617878"/>
    <w:rsid w:val="00622979"/>
    <w:rsid w:val="00625B33"/>
    <w:rsid w:val="00630186"/>
    <w:rsid w:val="0063060B"/>
    <w:rsid w:val="006341F8"/>
    <w:rsid w:val="006411F5"/>
    <w:rsid w:val="00644FF7"/>
    <w:rsid w:val="00645038"/>
    <w:rsid w:val="00651B37"/>
    <w:rsid w:val="00652CDC"/>
    <w:rsid w:val="0066146F"/>
    <w:rsid w:val="006762D9"/>
    <w:rsid w:val="00680039"/>
    <w:rsid w:val="00680D2D"/>
    <w:rsid w:val="00681447"/>
    <w:rsid w:val="0068222E"/>
    <w:rsid w:val="006946D9"/>
    <w:rsid w:val="00696E07"/>
    <w:rsid w:val="006A22E6"/>
    <w:rsid w:val="006A2C37"/>
    <w:rsid w:val="006B1711"/>
    <w:rsid w:val="006B5307"/>
    <w:rsid w:val="006D3D8C"/>
    <w:rsid w:val="006E09EE"/>
    <w:rsid w:val="006E3C6C"/>
    <w:rsid w:val="006E3DE0"/>
    <w:rsid w:val="006E5111"/>
    <w:rsid w:val="006E6D48"/>
    <w:rsid w:val="006F5B6F"/>
    <w:rsid w:val="006F78F0"/>
    <w:rsid w:val="0070122F"/>
    <w:rsid w:val="00712360"/>
    <w:rsid w:val="0071311C"/>
    <w:rsid w:val="007135A2"/>
    <w:rsid w:val="0071414E"/>
    <w:rsid w:val="007171E7"/>
    <w:rsid w:val="00723474"/>
    <w:rsid w:val="00726C26"/>
    <w:rsid w:val="00730939"/>
    <w:rsid w:val="00735E2C"/>
    <w:rsid w:val="00754488"/>
    <w:rsid w:val="0076142E"/>
    <w:rsid w:val="007636BE"/>
    <w:rsid w:val="00763BBE"/>
    <w:rsid w:val="00767071"/>
    <w:rsid w:val="0076792B"/>
    <w:rsid w:val="0077048F"/>
    <w:rsid w:val="00771C1C"/>
    <w:rsid w:val="007760A8"/>
    <w:rsid w:val="00784386"/>
    <w:rsid w:val="00785BEB"/>
    <w:rsid w:val="00785DEB"/>
    <w:rsid w:val="007866EE"/>
    <w:rsid w:val="00795679"/>
    <w:rsid w:val="007A1BD9"/>
    <w:rsid w:val="007A323C"/>
    <w:rsid w:val="007B66E8"/>
    <w:rsid w:val="007B6A11"/>
    <w:rsid w:val="007B6F95"/>
    <w:rsid w:val="007D51B1"/>
    <w:rsid w:val="007F31A7"/>
    <w:rsid w:val="007F4B4C"/>
    <w:rsid w:val="007F72ED"/>
    <w:rsid w:val="00800E29"/>
    <w:rsid w:val="00801142"/>
    <w:rsid w:val="00804D6E"/>
    <w:rsid w:val="00805C48"/>
    <w:rsid w:val="00813F9C"/>
    <w:rsid w:val="00821EA0"/>
    <w:rsid w:val="00823A7C"/>
    <w:rsid w:val="00823EA8"/>
    <w:rsid w:val="00837F18"/>
    <w:rsid w:val="00843C31"/>
    <w:rsid w:val="008456A1"/>
    <w:rsid w:val="00846628"/>
    <w:rsid w:val="00850CFD"/>
    <w:rsid w:val="0085605A"/>
    <w:rsid w:val="008700B6"/>
    <w:rsid w:val="0087016F"/>
    <w:rsid w:val="00872E3A"/>
    <w:rsid w:val="008741A2"/>
    <w:rsid w:val="00880E8B"/>
    <w:rsid w:val="00881F14"/>
    <w:rsid w:val="0088258F"/>
    <w:rsid w:val="008840FD"/>
    <w:rsid w:val="00893C07"/>
    <w:rsid w:val="00894320"/>
    <w:rsid w:val="008A1450"/>
    <w:rsid w:val="008A4BD5"/>
    <w:rsid w:val="008B2247"/>
    <w:rsid w:val="008B4F1F"/>
    <w:rsid w:val="008C0B70"/>
    <w:rsid w:val="008C14A1"/>
    <w:rsid w:val="008C3A92"/>
    <w:rsid w:val="008D41DA"/>
    <w:rsid w:val="008D49A5"/>
    <w:rsid w:val="008D52EA"/>
    <w:rsid w:val="008D5BBE"/>
    <w:rsid w:val="008D623E"/>
    <w:rsid w:val="008E16A0"/>
    <w:rsid w:val="00900062"/>
    <w:rsid w:val="009057E8"/>
    <w:rsid w:val="009213F8"/>
    <w:rsid w:val="00927BCB"/>
    <w:rsid w:val="00931905"/>
    <w:rsid w:val="00933618"/>
    <w:rsid w:val="009505B3"/>
    <w:rsid w:val="00951160"/>
    <w:rsid w:val="00960830"/>
    <w:rsid w:val="00970533"/>
    <w:rsid w:val="00971507"/>
    <w:rsid w:val="009725C9"/>
    <w:rsid w:val="0098231F"/>
    <w:rsid w:val="0099660E"/>
    <w:rsid w:val="0099729D"/>
    <w:rsid w:val="009A277F"/>
    <w:rsid w:val="009A5FE3"/>
    <w:rsid w:val="009B0CA0"/>
    <w:rsid w:val="009C6C6F"/>
    <w:rsid w:val="009C7B91"/>
    <w:rsid w:val="009D5557"/>
    <w:rsid w:val="009D6515"/>
    <w:rsid w:val="009E5CAA"/>
    <w:rsid w:val="009E6201"/>
    <w:rsid w:val="009F3B98"/>
    <w:rsid w:val="009F5AD5"/>
    <w:rsid w:val="009F7437"/>
    <w:rsid w:val="00A0317A"/>
    <w:rsid w:val="00A035F8"/>
    <w:rsid w:val="00A1360E"/>
    <w:rsid w:val="00A14B78"/>
    <w:rsid w:val="00A318DD"/>
    <w:rsid w:val="00A331D9"/>
    <w:rsid w:val="00A35697"/>
    <w:rsid w:val="00A42DD3"/>
    <w:rsid w:val="00A42F0B"/>
    <w:rsid w:val="00A441D8"/>
    <w:rsid w:val="00A45FCE"/>
    <w:rsid w:val="00A51CF2"/>
    <w:rsid w:val="00A55098"/>
    <w:rsid w:val="00A55588"/>
    <w:rsid w:val="00A939C8"/>
    <w:rsid w:val="00A94FE9"/>
    <w:rsid w:val="00AA0EB7"/>
    <w:rsid w:val="00AA1F2C"/>
    <w:rsid w:val="00AA3138"/>
    <w:rsid w:val="00AA32BC"/>
    <w:rsid w:val="00AB030A"/>
    <w:rsid w:val="00AB1079"/>
    <w:rsid w:val="00AB233A"/>
    <w:rsid w:val="00AD0BD3"/>
    <w:rsid w:val="00AD55E9"/>
    <w:rsid w:val="00AD629E"/>
    <w:rsid w:val="00AE4799"/>
    <w:rsid w:val="00B1315A"/>
    <w:rsid w:val="00B27CDD"/>
    <w:rsid w:val="00B33B11"/>
    <w:rsid w:val="00B33F45"/>
    <w:rsid w:val="00B423BB"/>
    <w:rsid w:val="00B45265"/>
    <w:rsid w:val="00B53682"/>
    <w:rsid w:val="00B54B30"/>
    <w:rsid w:val="00B60B61"/>
    <w:rsid w:val="00B6163B"/>
    <w:rsid w:val="00B627A6"/>
    <w:rsid w:val="00B62AE3"/>
    <w:rsid w:val="00B63D13"/>
    <w:rsid w:val="00B65786"/>
    <w:rsid w:val="00B703EF"/>
    <w:rsid w:val="00B765F1"/>
    <w:rsid w:val="00B80C55"/>
    <w:rsid w:val="00B81919"/>
    <w:rsid w:val="00B84427"/>
    <w:rsid w:val="00B849C1"/>
    <w:rsid w:val="00B91CCC"/>
    <w:rsid w:val="00B9449C"/>
    <w:rsid w:val="00B94B5B"/>
    <w:rsid w:val="00B950AD"/>
    <w:rsid w:val="00B95C09"/>
    <w:rsid w:val="00B95D5A"/>
    <w:rsid w:val="00BA3C11"/>
    <w:rsid w:val="00BA7F72"/>
    <w:rsid w:val="00BB161A"/>
    <w:rsid w:val="00BB1FAE"/>
    <w:rsid w:val="00BC03B3"/>
    <w:rsid w:val="00BC1C40"/>
    <w:rsid w:val="00BC268A"/>
    <w:rsid w:val="00BD1A17"/>
    <w:rsid w:val="00BD6100"/>
    <w:rsid w:val="00BE1F4F"/>
    <w:rsid w:val="00BF571D"/>
    <w:rsid w:val="00BF583A"/>
    <w:rsid w:val="00C00536"/>
    <w:rsid w:val="00C040ED"/>
    <w:rsid w:val="00C04538"/>
    <w:rsid w:val="00C112A4"/>
    <w:rsid w:val="00C129C9"/>
    <w:rsid w:val="00C175EB"/>
    <w:rsid w:val="00C230D3"/>
    <w:rsid w:val="00C33A03"/>
    <w:rsid w:val="00C35917"/>
    <w:rsid w:val="00C47017"/>
    <w:rsid w:val="00C50529"/>
    <w:rsid w:val="00C56FF9"/>
    <w:rsid w:val="00C57D2F"/>
    <w:rsid w:val="00C6012F"/>
    <w:rsid w:val="00C65088"/>
    <w:rsid w:val="00C85048"/>
    <w:rsid w:val="00C85925"/>
    <w:rsid w:val="00C8646B"/>
    <w:rsid w:val="00C87B75"/>
    <w:rsid w:val="00C970B7"/>
    <w:rsid w:val="00CA1A90"/>
    <w:rsid w:val="00CA3322"/>
    <w:rsid w:val="00CB55FB"/>
    <w:rsid w:val="00CC3572"/>
    <w:rsid w:val="00CE3E9C"/>
    <w:rsid w:val="00CE7010"/>
    <w:rsid w:val="00CE7DA0"/>
    <w:rsid w:val="00CF0997"/>
    <w:rsid w:val="00CF20DA"/>
    <w:rsid w:val="00CF25CD"/>
    <w:rsid w:val="00D01EBA"/>
    <w:rsid w:val="00D02C54"/>
    <w:rsid w:val="00D063C5"/>
    <w:rsid w:val="00D078F9"/>
    <w:rsid w:val="00D16A23"/>
    <w:rsid w:val="00D26000"/>
    <w:rsid w:val="00D35208"/>
    <w:rsid w:val="00D369B7"/>
    <w:rsid w:val="00D4045D"/>
    <w:rsid w:val="00D41D1D"/>
    <w:rsid w:val="00D42317"/>
    <w:rsid w:val="00D433CB"/>
    <w:rsid w:val="00D456A5"/>
    <w:rsid w:val="00D50A52"/>
    <w:rsid w:val="00D518BA"/>
    <w:rsid w:val="00D63335"/>
    <w:rsid w:val="00D64604"/>
    <w:rsid w:val="00D72DD7"/>
    <w:rsid w:val="00D7330B"/>
    <w:rsid w:val="00D73F28"/>
    <w:rsid w:val="00D92841"/>
    <w:rsid w:val="00D94940"/>
    <w:rsid w:val="00D95521"/>
    <w:rsid w:val="00D95799"/>
    <w:rsid w:val="00DA2314"/>
    <w:rsid w:val="00DA2AA7"/>
    <w:rsid w:val="00DB163E"/>
    <w:rsid w:val="00DB4F9E"/>
    <w:rsid w:val="00DB5F62"/>
    <w:rsid w:val="00DC6457"/>
    <w:rsid w:val="00DC7CAF"/>
    <w:rsid w:val="00DD0635"/>
    <w:rsid w:val="00DD2C8E"/>
    <w:rsid w:val="00DD4CCE"/>
    <w:rsid w:val="00DE0F78"/>
    <w:rsid w:val="00DF43FA"/>
    <w:rsid w:val="00DF506E"/>
    <w:rsid w:val="00E37B66"/>
    <w:rsid w:val="00E4477B"/>
    <w:rsid w:val="00E44812"/>
    <w:rsid w:val="00E60B68"/>
    <w:rsid w:val="00E63701"/>
    <w:rsid w:val="00E65561"/>
    <w:rsid w:val="00E72C42"/>
    <w:rsid w:val="00E74488"/>
    <w:rsid w:val="00E84D51"/>
    <w:rsid w:val="00E91EFA"/>
    <w:rsid w:val="00E93766"/>
    <w:rsid w:val="00EA1314"/>
    <w:rsid w:val="00EA3D5F"/>
    <w:rsid w:val="00EA79E1"/>
    <w:rsid w:val="00EA7B27"/>
    <w:rsid w:val="00EB2920"/>
    <w:rsid w:val="00EB7323"/>
    <w:rsid w:val="00EC7FAF"/>
    <w:rsid w:val="00EE76AD"/>
    <w:rsid w:val="00EF228D"/>
    <w:rsid w:val="00EF7D30"/>
    <w:rsid w:val="00F003DB"/>
    <w:rsid w:val="00F00D71"/>
    <w:rsid w:val="00F073ED"/>
    <w:rsid w:val="00F14C35"/>
    <w:rsid w:val="00F14ED0"/>
    <w:rsid w:val="00F20649"/>
    <w:rsid w:val="00F23942"/>
    <w:rsid w:val="00F34F01"/>
    <w:rsid w:val="00F36267"/>
    <w:rsid w:val="00F423D5"/>
    <w:rsid w:val="00F43202"/>
    <w:rsid w:val="00F4609D"/>
    <w:rsid w:val="00F46714"/>
    <w:rsid w:val="00F504AD"/>
    <w:rsid w:val="00F55096"/>
    <w:rsid w:val="00F66DBE"/>
    <w:rsid w:val="00F71907"/>
    <w:rsid w:val="00F744C1"/>
    <w:rsid w:val="00F74FCA"/>
    <w:rsid w:val="00F779D9"/>
    <w:rsid w:val="00F819BC"/>
    <w:rsid w:val="00F84C45"/>
    <w:rsid w:val="00F85AC7"/>
    <w:rsid w:val="00F86A2C"/>
    <w:rsid w:val="00F87054"/>
    <w:rsid w:val="00F93DB1"/>
    <w:rsid w:val="00FA2A7A"/>
    <w:rsid w:val="00FA4AE5"/>
    <w:rsid w:val="00FA5EEA"/>
    <w:rsid w:val="00FA7A88"/>
    <w:rsid w:val="00FB3BDF"/>
    <w:rsid w:val="00FB746E"/>
    <w:rsid w:val="00FC5980"/>
    <w:rsid w:val="00FC66BE"/>
    <w:rsid w:val="00FD6575"/>
    <w:rsid w:val="00FD76F8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D300"/>
  <w15:chartTrackingRefBased/>
  <w15:docId w15:val="{B5C07F42-DC25-48AC-9917-D30957E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90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0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0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0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0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0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0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0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0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048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048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048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048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0488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048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0488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048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0488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0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048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0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048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0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0488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04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048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0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0488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048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904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90488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9048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90488"/>
    <w:rPr>
      <w:noProof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4904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490488"/>
    <w:rPr>
      <w:sz w:val="16"/>
      <w:szCs w:val="16"/>
    </w:rPr>
  </w:style>
  <w:style w:type="table" w:styleId="Lentelstinklelis">
    <w:name w:val="Table Grid"/>
    <w:basedOn w:val="prastojilentel"/>
    <w:uiPriority w:val="39"/>
    <w:rsid w:val="0049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05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0529"/>
    <w:rPr>
      <w:b/>
      <w:bCs/>
      <w:noProof/>
      <w:sz w:val="20"/>
      <w:szCs w:val="20"/>
    </w:rPr>
  </w:style>
  <w:style w:type="paragraph" w:styleId="Pataisymai">
    <w:name w:val="Revision"/>
    <w:hidden/>
    <w:uiPriority w:val="99"/>
    <w:semiHidden/>
    <w:rsid w:val="004B442E"/>
    <w:pPr>
      <w:spacing w:after="0" w:line="240" w:lineRule="auto"/>
    </w:pPr>
    <w:rPr>
      <w:noProof/>
    </w:rPr>
  </w:style>
  <w:style w:type="paragraph" w:styleId="Porat">
    <w:name w:val="footer"/>
    <w:basedOn w:val="prastasis"/>
    <w:link w:val="PoratDiagrama"/>
    <w:uiPriority w:val="99"/>
    <w:semiHidden/>
    <w:unhideWhenUsed/>
    <w:rsid w:val="001463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4633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-tar.lt/portal/lt/legalAct/2c05c6603d4011ec992fe4cdfceb5666/as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bd16-3791-44ef-8104-03b6f98bd056">
      <Terms xmlns="http://schemas.microsoft.com/office/infopath/2007/PartnerControls"/>
    </lcf76f155ced4ddcb4097134ff3c332f>
    <TaxCatchAll xmlns="41a24112-7945-4c1c-9b7f-ad47ff7317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A6B28DC92A4C4D8B91049AB8DC4939" ma:contentTypeVersion="18" ma:contentTypeDescription="Kurkite naują dokumentą." ma:contentTypeScope="" ma:versionID="4c24e294e55bb3bdd380b0c6e44ce02d">
  <xsd:schema xmlns:xsd="http://www.w3.org/2001/XMLSchema" xmlns:xs="http://www.w3.org/2001/XMLSchema" xmlns:p="http://schemas.microsoft.com/office/2006/metadata/properties" xmlns:ns2="5939bd16-3791-44ef-8104-03b6f98bd056" xmlns:ns3="41a24112-7945-4c1c-9b7f-ad47ff7317a9" targetNamespace="http://schemas.microsoft.com/office/2006/metadata/properties" ma:root="true" ma:fieldsID="c2f2d69bb8326e592cc32baa02b2a6c7" ns2:_="" ns3:_="">
    <xsd:import namespace="5939bd16-3791-44ef-8104-03b6f98bd056"/>
    <xsd:import namespace="41a24112-7945-4c1c-9b7f-ad47ff731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bd16-3791-44ef-8104-03b6f98bd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4112-7945-4c1c-9b7f-ad47ff731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c5ba7-8fb2-4747-ae97-0530b7f9eb8d}" ma:internalName="TaxCatchAll" ma:showField="CatchAllData" ma:web="41a24112-7945-4c1c-9b7f-ad47ff731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A87D3-163A-4A3C-B87B-34CCF7245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3BE0-D7C0-4937-9097-7CD18224409C}">
  <ds:schemaRefs>
    <ds:schemaRef ds:uri="http://schemas.microsoft.com/office/2006/metadata/properties"/>
    <ds:schemaRef ds:uri="http://schemas.microsoft.com/office/infopath/2007/PartnerControls"/>
    <ds:schemaRef ds:uri="5939bd16-3791-44ef-8104-03b6f98bd056"/>
    <ds:schemaRef ds:uri="41a24112-7945-4c1c-9b7f-ad47ff7317a9"/>
  </ds:schemaRefs>
</ds:datastoreItem>
</file>

<file path=customXml/itemProps3.xml><?xml version="1.0" encoding="utf-8"?>
<ds:datastoreItem xmlns:ds="http://schemas.openxmlformats.org/officeDocument/2006/customXml" ds:itemID="{A326873C-11CC-4E45-B3F5-087E6F5C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bd16-3791-44ef-8104-03b6f98bd056"/>
    <ds:schemaRef ds:uri="41a24112-7945-4c1c-9b7f-ad47ff731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9464</Words>
  <Characters>5396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14831</CharactersWithSpaces>
  <SharedDoc>false</SharedDoc>
  <HLinks>
    <vt:vector size="6" baseType="variant"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https://www.e-tar.lt/portal/lt/legalAct/2c05c6603d4011ec992fe4cdfceb5666/asr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Klimavičiūtė-Stokienė | Lietuvos mokslo taryba</dc:creator>
  <cp:keywords/>
  <dc:description/>
  <cp:lastModifiedBy>Jolita Klimavičiūtė-Stokienė | Lietuvos mokslo taryba</cp:lastModifiedBy>
  <cp:revision>44</cp:revision>
  <dcterms:created xsi:type="dcterms:W3CDTF">2025-11-09T10:32:00Z</dcterms:created>
  <dcterms:modified xsi:type="dcterms:W3CDTF">2025-11-11T06:20:00Z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0x01010000A6B28DC92A4C4D8B91049AB8DC4939</vt:lpwstr>
  </property>
  <property fmtid="{D5CDD505-2E9C-101B-9397-08002B2CF9AE}" pid="3" name="MediaServiceImageTags">
    <vt:lpwstr/>
  </property>
</Properties>
</file>