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1232" w14:textId="50D696F8" w:rsidR="005E0E9D" w:rsidRPr="00C00AF3" w:rsidRDefault="004529E8" w:rsidP="00952C30">
      <w:pPr>
        <w:jc w:val="center"/>
        <w:rPr>
          <w:rFonts w:ascii="Times New Roman" w:hAnsi="Times New Roman" w:cs="Times New Roman"/>
          <w:b/>
          <w:lang w:val="lt-LT"/>
        </w:rPr>
      </w:pPr>
      <w:r w:rsidRPr="00C00AF3">
        <w:rPr>
          <w:rFonts w:ascii="Times New Roman" w:hAnsi="Times New Roman" w:cs="Times New Roman"/>
          <w:b/>
          <w:lang w:val="lt-LT"/>
        </w:rPr>
        <w:t>ERA4Health</w:t>
      </w:r>
      <w:r w:rsidR="00D11B32" w:rsidRPr="00C00AF3">
        <w:rPr>
          <w:rFonts w:ascii="Times New Roman" w:hAnsi="Times New Roman" w:cs="Times New Roman"/>
          <w:b/>
          <w:lang w:val="lt-LT"/>
        </w:rPr>
        <w:t xml:space="preserve"> programos </w:t>
      </w:r>
      <w:r w:rsidR="009123B2">
        <w:rPr>
          <w:rFonts w:ascii="Times New Roman" w:hAnsi="Times New Roman" w:cs="Times New Roman"/>
          <w:b/>
          <w:lang w:val="lt-LT"/>
        </w:rPr>
        <w:t xml:space="preserve">2025 m. kvietimų </w:t>
      </w:r>
      <w:proofErr w:type="spellStart"/>
      <w:r w:rsidR="001A6DF3" w:rsidRPr="001A6DF3">
        <w:rPr>
          <w:rFonts w:ascii="Times New Roman" w:hAnsi="Times New Roman" w:cs="Times New Roman"/>
          <w:b/>
          <w:lang w:val="lt-LT"/>
        </w:rPr>
        <w:t>InterHeart</w:t>
      </w:r>
      <w:proofErr w:type="spellEnd"/>
      <w:r w:rsidR="001A6DF3" w:rsidRPr="001A6DF3">
        <w:rPr>
          <w:rFonts w:ascii="Times New Roman" w:hAnsi="Times New Roman" w:cs="Times New Roman"/>
          <w:b/>
          <w:lang w:val="lt-LT"/>
        </w:rPr>
        <w:t xml:space="preserve"> ir </w:t>
      </w:r>
      <w:proofErr w:type="spellStart"/>
      <w:r w:rsidR="001A6DF3" w:rsidRPr="001A6DF3">
        <w:rPr>
          <w:rFonts w:ascii="Times New Roman" w:hAnsi="Times New Roman" w:cs="Times New Roman"/>
          <w:b/>
          <w:lang w:val="lt-LT"/>
        </w:rPr>
        <w:t>EffectTrial</w:t>
      </w:r>
      <w:proofErr w:type="spellEnd"/>
      <w:r w:rsidR="001A6DF3" w:rsidRPr="001A6DF3">
        <w:rPr>
          <w:rFonts w:ascii="Times New Roman" w:hAnsi="Times New Roman" w:cs="Times New Roman"/>
          <w:b/>
          <w:lang w:val="lt-LT"/>
        </w:rPr>
        <w:t xml:space="preserve"> </w:t>
      </w:r>
      <w:r w:rsidR="00952C30" w:rsidRPr="00C00AF3">
        <w:rPr>
          <w:rFonts w:ascii="Times New Roman" w:hAnsi="Times New Roman" w:cs="Times New Roman"/>
          <w:b/>
          <w:lang w:val="lt-LT"/>
        </w:rPr>
        <w:t>20</w:t>
      </w:r>
      <w:r w:rsidR="00862409" w:rsidRPr="00C00AF3">
        <w:rPr>
          <w:rFonts w:ascii="Times New Roman" w:hAnsi="Times New Roman" w:cs="Times New Roman"/>
          <w:b/>
          <w:lang w:val="lt-LT"/>
        </w:rPr>
        <w:t>2</w:t>
      </w:r>
      <w:r w:rsidR="00C00AF3" w:rsidRPr="00C00AF3">
        <w:rPr>
          <w:rFonts w:ascii="Times New Roman" w:hAnsi="Times New Roman" w:cs="Times New Roman"/>
          <w:b/>
          <w:lang w:val="lt-LT"/>
        </w:rPr>
        <w:t>6</w:t>
      </w:r>
      <w:r w:rsidR="00952C30" w:rsidRPr="00C00AF3">
        <w:rPr>
          <w:rFonts w:ascii="Times New Roman" w:hAnsi="Times New Roman" w:cs="Times New Roman"/>
          <w:b/>
          <w:lang w:val="lt-LT"/>
        </w:rPr>
        <w:t>-20</w:t>
      </w:r>
      <w:r w:rsidR="00C00AF3" w:rsidRPr="00C00AF3">
        <w:rPr>
          <w:rFonts w:ascii="Times New Roman" w:hAnsi="Times New Roman" w:cs="Times New Roman"/>
          <w:b/>
          <w:lang w:val="lt-LT"/>
        </w:rPr>
        <w:t>30</w:t>
      </w:r>
      <w:r w:rsidR="00375862" w:rsidRPr="00C00AF3">
        <w:rPr>
          <w:rFonts w:ascii="Times New Roman" w:hAnsi="Times New Roman" w:cs="Times New Roman"/>
          <w:b/>
          <w:lang w:val="lt-LT"/>
        </w:rPr>
        <w:t xml:space="preserve"> m. finansuojam</w:t>
      </w:r>
      <w:r w:rsidR="009123B2">
        <w:rPr>
          <w:rFonts w:ascii="Times New Roman" w:hAnsi="Times New Roman" w:cs="Times New Roman"/>
          <w:b/>
          <w:lang w:val="lt-LT"/>
        </w:rPr>
        <w:t>ų projektų sąrašas</w:t>
      </w:r>
    </w:p>
    <w:tbl>
      <w:tblPr>
        <w:tblStyle w:val="TableGrid"/>
        <w:tblpPr w:leftFromText="180" w:rightFromText="180" w:vertAnchor="text" w:horzAnchor="margin" w:tblpY="473"/>
        <w:tblW w:w="14035" w:type="dxa"/>
        <w:tblLook w:val="04A0" w:firstRow="1" w:lastRow="0" w:firstColumn="1" w:lastColumn="0" w:noHBand="0" w:noVBand="1"/>
      </w:tblPr>
      <w:tblGrid>
        <w:gridCol w:w="529"/>
        <w:gridCol w:w="3100"/>
        <w:gridCol w:w="3812"/>
        <w:gridCol w:w="1811"/>
        <w:gridCol w:w="2371"/>
        <w:gridCol w:w="1133"/>
        <w:gridCol w:w="1279"/>
      </w:tblGrid>
      <w:tr w:rsidR="00AC3084" w:rsidRPr="00C00AF3" w14:paraId="4BDB329E" w14:textId="77777777" w:rsidTr="00E616B1">
        <w:tc>
          <w:tcPr>
            <w:tcW w:w="529" w:type="dxa"/>
          </w:tcPr>
          <w:p w14:paraId="7E9BD03E" w14:textId="77777777" w:rsidR="00AC3084" w:rsidRPr="00C00AF3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100" w:type="dxa"/>
          </w:tcPr>
          <w:p w14:paraId="3A90D0B0" w14:textId="77777777" w:rsidR="00AC3084" w:rsidRPr="00C00AF3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>Paraiškos registracijos Nr.</w:t>
            </w:r>
          </w:p>
        </w:tc>
        <w:tc>
          <w:tcPr>
            <w:tcW w:w="3812" w:type="dxa"/>
          </w:tcPr>
          <w:p w14:paraId="60A2B4A5" w14:textId="77777777" w:rsidR="00AC3084" w:rsidRPr="00C00AF3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>Projekto pavadinimas</w:t>
            </w:r>
          </w:p>
        </w:tc>
        <w:tc>
          <w:tcPr>
            <w:tcW w:w="1811" w:type="dxa"/>
          </w:tcPr>
          <w:p w14:paraId="5CF90D6F" w14:textId="18236661" w:rsidR="00AC3084" w:rsidRPr="00C00AF3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>Projekto vadovas</w:t>
            </w:r>
            <w:r w:rsidR="00D911D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371" w:type="dxa"/>
          </w:tcPr>
          <w:p w14:paraId="59853FF4" w14:textId="77777777" w:rsidR="00AC3084" w:rsidRPr="00C00AF3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>Vykdančioji institucija</w:t>
            </w:r>
          </w:p>
        </w:tc>
        <w:tc>
          <w:tcPr>
            <w:tcW w:w="1133" w:type="dxa"/>
          </w:tcPr>
          <w:p w14:paraId="67F34B4E" w14:textId="13879E75" w:rsidR="00AC3084" w:rsidRPr="00C00AF3" w:rsidRDefault="00AC3084" w:rsidP="00076F15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 xml:space="preserve">Projekto vykdymo </w:t>
            </w:r>
            <w:r w:rsidR="00076F15" w:rsidRPr="00C00AF3">
              <w:rPr>
                <w:rFonts w:ascii="Times New Roman" w:hAnsi="Times New Roman" w:cs="Times New Roman"/>
                <w:lang w:val="lt-LT"/>
              </w:rPr>
              <w:t>trukmė</w:t>
            </w:r>
          </w:p>
        </w:tc>
        <w:tc>
          <w:tcPr>
            <w:tcW w:w="1279" w:type="dxa"/>
          </w:tcPr>
          <w:p w14:paraId="7B9CDD1A" w14:textId="77777777" w:rsidR="00AC3084" w:rsidRPr="00C00AF3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>Iš viso skiriama lėšų (Eur)</w:t>
            </w:r>
          </w:p>
        </w:tc>
      </w:tr>
      <w:tr w:rsidR="00AC3084" w:rsidRPr="00C00AF3" w14:paraId="3BFA00EE" w14:textId="77777777" w:rsidTr="00E616B1">
        <w:tc>
          <w:tcPr>
            <w:tcW w:w="529" w:type="dxa"/>
          </w:tcPr>
          <w:p w14:paraId="3331C120" w14:textId="77777777" w:rsidR="00AC3084" w:rsidRPr="00C00AF3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3100" w:type="dxa"/>
          </w:tcPr>
          <w:p w14:paraId="16CAA76B" w14:textId="06F9FD67" w:rsidR="00AC3084" w:rsidRPr="00C00AF3" w:rsidRDefault="002C0873" w:rsidP="00037296">
            <w:pPr>
              <w:rPr>
                <w:rFonts w:ascii="Times New Roman" w:hAnsi="Times New Roman" w:cs="Times New Roman"/>
                <w:lang w:val="lt-LT"/>
              </w:rPr>
            </w:pPr>
            <w:r w:rsidRPr="002C0873">
              <w:rPr>
                <w:rFonts w:ascii="Times New Roman" w:hAnsi="Times New Roman" w:cs="Times New Roman"/>
                <w:lang w:val="lt-LT"/>
              </w:rPr>
              <w:t>ERA4HEALTHINTERHEART-053</w:t>
            </w:r>
          </w:p>
        </w:tc>
        <w:tc>
          <w:tcPr>
            <w:tcW w:w="3812" w:type="dxa"/>
          </w:tcPr>
          <w:p w14:paraId="5516C4C7" w14:textId="0DF4462C" w:rsidR="00AC3084" w:rsidRPr="00991460" w:rsidRDefault="00991460" w:rsidP="00991460">
            <w:pPr>
              <w:jc w:val="both"/>
              <w:rPr>
                <w:rFonts w:ascii="Times New Roman" w:hAnsi="Times New Roman" w:cs="Times New Roman"/>
                <w:i/>
                <w:lang w:val="lt-LT"/>
              </w:rPr>
            </w:pP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Impact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Multi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-System </w:t>
            </w: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Precision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Investigation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in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Left-Sided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Heart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91460">
              <w:rPr>
                <w:rFonts w:ascii="Times New Roman" w:hAnsi="Times New Roman" w:cs="Times New Roman"/>
                <w:lang w:val="lt-LT"/>
              </w:rPr>
              <w:t>Lesions</w:t>
            </w:r>
            <w:proofErr w:type="spellEnd"/>
            <w:r w:rsidRPr="00991460">
              <w:rPr>
                <w:rFonts w:ascii="Times New Roman" w:hAnsi="Times New Roman" w:cs="Times New Roman"/>
                <w:lang w:val="lt-LT"/>
              </w:rPr>
              <w:t xml:space="preserve"> (IMPULSE)</w:t>
            </w:r>
          </w:p>
        </w:tc>
        <w:tc>
          <w:tcPr>
            <w:tcW w:w="1811" w:type="dxa"/>
          </w:tcPr>
          <w:p w14:paraId="6587E6B9" w14:textId="347DE038" w:rsidR="00AC3084" w:rsidRPr="00C00AF3" w:rsidRDefault="00294342" w:rsidP="0003729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Skaistė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Sendžikaitė</w:t>
            </w:r>
            <w:proofErr w:type="spellEnd"/>
            <w:r w:rsidR="00204E96">
              <w:rPr>
                <w:rFonts w:ascii="Times New Roman" w:hAnsi="Times New Roman" w:cs="Times New Roman"/>
                <w:lang w:val="lt-LT"/>
              </w:rPr>
              <w:t xml:space="preserve"> (tarptautinio projekto koordinatorė)</w:t>
            </w:r>
          </w:p>
        </w:tc>
        <w:tc>
          <w:tcPr>
            <w:tcW w:w="2371" w:type="dxa"/>
          </w:tcPr>
          <w:p w14:paraId="29AB3EA5" w14:textId="0BE61B79" w:rsidR="00AC3084" w:rsidRPr="00C00AF3" w:rsidRDefault="00D20B28" w:rsidP="0003729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Vilniaus universitetas (partneris – Vilniaus universiteto ligonin</w:t>
            </w:r>
            <w:r w:rsidR="00E616B1">
              <w:rPr>
                <w:rFonts w:ascii="Times New Roman" w:hAnsi="Times New Roman" w:cs="Times New Roman"/>
                <w:lang w:val="lt-LT"/>
              </w:rPr>
              <w:t xml:space="preserve">ė </w:t>
            </w:r>
            <w:r w:rsidR="00C242E8">
              <w:rPr>
                <w:rFonts w:ascii="Times New Roman" w:hAnsi="Times New Roman" w:cs="Times New Roman"/>
                <w:lang w:val="lt-LT"/>
              </w:rPr>
              <w:t>S</w:t>
            </w:r>
            <w:r w:rsidR="00E616B1">
              <w:rPr>
                <w:rFonts w:ascii="Times New Roman" w:hAnsi="Times New Roman" w:cs="Times New Roman"/>
                <w:lang w:val="lt-LT"/>
              </w:rPr>
              <w:t>antaros klinikos)</w:t>
            </w:r>
          </w:p>
        </w:tc>
        <w:tc>
          <w:tcPr>
            <w:tcW w:w="1133" w:type="dxa"/>
          </w:tcPr>
          <w:p w14:paraId="298F07F3" w14:textId="131C7A4E" w:rsidR="00AC3084" w:rsidRPr="00C00AF3" w:rsidRDefault="00D52BF8" w:rsidP="00037296">
            <w:pPr>
              <w:pStyle w:val="NormalWeb"/>
              <w:rPr>
                <w:color w:val="000000"/>
                <w:sz w:val="22"/>
                <w:szCs w:val="22"/>
                <w:lang w:val="lt-LT"/>
              </w:rPr>
            </w:pPr>
            <w:r w:rsidRPr="00C00AF3">
              <w:rPr>
                <w:color w:val="000000"/>
                <w:sz w:val="22"/>
                <w:szCs w:val="22"/>
                <w:lang w:val="lt-LT"/>
              </w:rPr>
              <w:t>3 m.</w:t>
            </w:r>
          </w:p>
        </w:tc>
        <w:tc>
          <w:tcPr>
            <w:tcW w:w="1279" w:type="dxa"/>
          </w:tcPr>
          <w:p w14:paraId="6F30BE1B" w14:textId="115E535C" w:rsidR="00AC3084" w:rsidRPr="00C00AF3" w:rsidRDefault="00E57257" w:rsidP="003758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199</w:t>
            </w:r>
            <w:r w:rsidR="003C57A1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802</w:t>
            </w:r>
          </w:p>
        </w:tc>
      </w:tr>
      <w:tr w:rsidR="00BA2E4F" w:rsidRPr="00C00AF3" w14:paraId="3AD7396F" w14:textId="77777777" w:rsidTr="00E616B1">
        <w:tc>
          <w:tcPr>
            <w:tcW w:w="529" w:type="dxa"/>
          </w:tcPr>
          <w:p w14:paraId="593CFA19" w14:textId="1BC0D548" w:rsidR="00BA2E4F" w:rsidRPr="00C00AF3" w:rsidRDefault="00BA2E4F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C00AF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3100" w:type="dxa"/>
          </w:tcPr>
          <w:p w14:paraId="13536CB9" w14:textId="6AE79E06" w:rsidR="00BA2E4F" w:rsidRPr="00C00AF3" w:rsidRDefault="00E616B1" w:rsidP="0003729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EFFECTRIAL</w:t>
            </w:r>
            <w:r w:rsidR="00096547" w:rsidRPr="00C00AF3">
              <w:rPr>
                <w:rFonts w:ascii="Times New Roman" w:hAnsi="Times New Roman" w:cs="Times New Roman"/>
                <w:lang w:val="lt-LT"/>
              </w:rPr>
              <w:t>-</w:t>
            </w:r>
            <w:r w:rsidR="00D62413">
              <w:rPr>
                <w:rFonts w:ascii="Times New Roman" w:hAnsi="Times New Roman" w:cs="Times New Roman"/>
                <w:lang w:val="lt-LT"/>
              </w:rPr>
              <w:t>042</w:t>
            </w:r>
          </w:p>
        </w:tc>
        <w:tc>
          <w:tcPr>
            <w:tcW w:w="3812" w:type="dxa"/>
          </w:tcPr>
          <w:p w14:paraId="6AFD6C27" w14:textId="623C3668" w:rsidR="00894D6A" w:rsidRPr="00894D6A" w:rsidRDefault="00894D6A" w:rsidP="00894D6A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rial 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o evaluate the 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fficacy of continuous glucose monitoring as add </w:t>
            </w:r>
            <w:proofErr w:type="spellStart"/>
            <w:r w:rsidRPr="00894D6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proofErr w:type="spellEnd"/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herapy 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people 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>with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ewly diagnosed 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>ype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4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Pr="00894D6A">
              <w:rPr>
                <w:rFonts w:ascii="Times New Roman" w:hAnsi="Times New Roman" w:cs="Times New Roman"/>
                <w:sz w:val="22"/>
                <w:szCs w:val="22"/>
              </w:rPr>
              <w:t>iabetes</w:t>
            </w:r>
          </w:p>
          <w:p w14:paraId="027EAE4E" w14:textId="1EBAFF04" w:rsidR="00BA2E4F" w:rsidRPr="00C00AF3" w:rsidRDefault="00894D6A" w:rsidP="0003729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(</w:t>
            </w:r>
            <w:r w:rsidR="00CF0EF9">
              <w:rPr>
                <w:rFonts w:ascii="Times New Roman" w:hAnsi="Times New Roman" w:cs="Times New Roman"/>
                <w:lang w:val="lt-LT"/>
              </w:rPr>
              <w:t>ATTENTION-T2D</w:t>
            </w:r>
            <w:r w:rsidR="00780EDB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811" w:type="dxa"/>
          </w:tcPr>
          <w:p w14:paraId="50F1A98C" w14:textId="1473EE88" w:rsidR="00BA2E4F" w:rsidRPr="00C00AF3" w:rsidRDefault="00CF0EF9" w:rsidP="0003729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Verkauskienė</w:t>
            </w:r>
            <w:proofErr w:type="spellEnd"/>
            <w:r w:rsidR="00526995" w:rsidRPr="00C00AF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371" w:type="dxa"/>
          </w:tcPr>
          <w:p w14:paraId="62023714" w14:textId="5B74B7EA" w:rsidR="00BA2E4F" w:rsidRPr="00C00AF3" w:rsidRDefault="00126A85" w:rsidP="0003729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Lietuvos sveikatos mokslų universitetas</w:t>
            </w:r>
          </w:p>
        </w:tc>
        <w:tc>
          <w:tcPr>
            <w:tcW w:w="1133" w:type="dxa"/>
          </w:tcPr>
          <w:p w14:paraId="0A07D53B" w14:textId="1D23CF95" w:rsidR="00BA2E4F" w:rsidRPr="00C00AF3" w:rsidRDefault="00126A85" w:rsidP="00037296">
            <w:pPr>
              <w:pStyle w:val="NormalWeb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</w:t>
            </w:r>
            <w:r w:rsidR="00744DE2" w:rsidRPr="00C00AF3">
              <w:rPr>
                <w:color w:val="000000"/>
                <w:sz w:val="22"/>
                <w:szCs w:val="22"/>
                <w:lang w:val="lt-LT"/>
              </w:rPr>
              <w:t xml:space="preserve"> m.</w:t>
            </w:r>
          </w:p>
        </w:tc>
        <w:tc>
          <w:tcPr>
            <w:tcW w:w="1279" w:type="dxa"/>
          </w:tcPr>
          <w:p w14:paraId="698BFF8A" w14:textId="3DF05780" w:rsidR="00BA2E4F" w:rsidRPr="00C00AF3" w:rsidRDefault="009A025D" w:rsidP="003758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499 850</w:t>
            </w:r>
          </w:p>
        </w:tc>
      </w:tr>
    </w:tbl>
    <w:p w14:paraId="01026C54" w14:textId="77777777" w:rsidR="00952C30" w:rsidRPr="00C00AF3" w:rsidRDefault="00952C30">
      <w:pPr>
        <w:rPr>
          <w:rFonts w:ascii="Times New Roman" w:hAnsi="Times New Roman" w:cs="Times New Roman"/>
        </w:rPr>
      </w:pPr>
    </w:p>
    <w:sectPr w:rsidR="00952C30" w:rsidRPr="00C00AF3" w:rsidSect="00620B36">
      <w:headerReference w:type="default" r:id="rId6"/>
      <w:pgSz w:w="16838" w:h="11906" w:orient="landscape"/>
      <w:pgMar w:top="1701" w:right="170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8573" w14:textId="77777777" w:rsidR="00261873" w:rsidRDefault="00261873" w:rsidP="00620B36">
      <w:pPr>
        <w:spacing w:after="0" w:line="240" w:lineRule="auto"/>
      </w:pPr>
      <w:r>
        <w:separator/>
      </w:r>
    </w:p>
  </w:endnote>
  <w:endnote w:type="continuationSeparator" w:id="0">
    <w:p w14:paraId="1E1468DF" w14:textId="77777777" w:rsidR="00261873" w:rsidRDefault="00261873" w:rsidP="0062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1C9B" w14:textId="77777777" w:rsidR="00261873" w:rsidRDefault="00261873" w:rsidP="00620B36">
      <w:pPr>
        <w:spacing w:after="0" w:line="240" w:lineRule="auto"/>
      </w:pPr>
      <w:r>
        <w:separator/>
      </w:r>
    </w:p>
  </w:footnote>
  <w:footnote w:type="continuationSeparator" w:id="0">
    <w:p w14:paraId="2BCA07E0" w14:textId="77777777" w:rsidR="00261873" w:rsidRDefault="00261873" w:rsidP="0062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2B3" w14:textId="77777777" w:rsidR="00620B36" w:rsidRPr="00C00AF3" w:rsidRDefault="00620B36" w:rsidP="00620B36">
    <w:pPr>
      <w:pStyle w:val="Header"/>
      <w:jc w:val="right"/>
      <w:rPr>
        <w:rFonts w:ascii="Times New Roman" w:hAnsi="Times New Roman" w:cs="Times New Roman"/>
        <w:lang w:val="lt-LT"/>
      </w:rPr>
    </w:pPr>
    <w:r w:rsidRPr="00C00AF3">
      <w:rPr>
        <w:rFonts w:ascii="Times New Roman" w:hAnsi="Times New Roman" w:cs="Times New Roman"/>
        <w:lang w:val="lt-LT"/>
      </w:rPr>
      <w:t>PATVIRTINTA</w:t>
    </w:r>
    <w:r w:rsidRPr="00C00AF3">
      <w:rPr>
        <w:rFonts w:ascii="Times New Roman" w:hAnsi="Times New Roman" w:cs="Times New Roman"/>
        <w:lang w:val="lt-LT"/>
      </w:rPr>
      <w:tab/>
    </w:r>
  </w:p>
  <w:p w14:paraId="0770A381" w14:textId="77777777" w:rsidR="00620B36" w:rsidRPr="00C00AF3" w:rsidRDefault="00620B36" w:rsidP="00620B36">
    <w:pPr>
      <w:pStyle w:val="Header"/>
      <w:jc w:val="right"/>
      <w:rPr>
        <w:rFonts w:ascii="Times New Roman" w:hAnsi="Times New Roman" w:cs="Times New Roman"/>
        <w:lang w:val="lt-LT"/>
      </w:rPr>
    </w:pPr>
    <w:r w:rsidRPr="00C00AF3">
      <w:rPr>
        <w:rFonts w:ascii="Times New Roman" w:hAnsi="Times New Roman" w:cs="Times New Roman"/>
        <w:lang w:val="lt-LT"/>
      </w:rPr>
      <w:t>Lietuvos mokslo tarybos pirmininko</w:t>
    </w:r>
    <w:r w:rsidRPr="00C00AF3">
      <w:rPr>
        <w:rFonts w:ascii="Times New Roman" w:hAnsi="Times New Roman" w:cs="Times New Roman"/>
        <w:lang w:val="lt-LT"/>
      </w:rPr>
      <w:tab/>
    </w:r>
  </w:p>
  <w:p w14:paraId="073D415E" w14:textId="0281FC08" w:rsidR="00620B36" w:rsidRPr="00620B36" w:rsidRDefault="00620B36" w:rsidP="00620B36">
    <w:pPr>
      <w:pStyle w:val="Header"/>
      <w:jc w:val="right"/>
      <w:rPr>
        <w:lang w:val="lt-LT"/>
      </w:rPr>
    </w:pPr>
    <w:r w:rsidRPr="00C00AF3">
      <w:rPr>
        <w:rFonts w:ascii="Times New Roman" w:hAnsi="Times New Roman" w:cs="Times New Roman"/>
        <w:lang w:val="lt-LT"/>
      </w:rPr>
      <w:t>20</w:t>
    </w:r>
    <w:r w:rsidR="00862409" w:rsidRPr="00C00AF3">
      <w:rPr>
        <w:rFonts w:ascii="Times New Roman" w:hAnsi="Times New Roman" w:cs="Times New Roman"/>
        <w:lang w:val="lt-LT"/>
      </w:rPr>
      <w:t>2</w:t>
    </w:r>
    <w:r w:rsidR="00C00AF3" w:rsidRPr="00C00AF3">
      <w:rPr>
        <w:rFonts w:ascii="Times New Roman" w:hAnsi="Times New Roman" w:cs="Times New Roman"/>
        <w:lang w:val="lt-LT"/>
      </w:rPr>
      <w:t>5</w:t>
    </w:r>
    <w:r w:rsidRPr="00C00AF3">
      <w:rPr>
        <w:rFonts w:ascii="Times New Roman" w:hAnsi="Times New Roman" w:cs="Times New Roman"/>
        <w:lang w:val="lt-LT"/>
      </w:rPr>
      <w:t xml:space="preserve"> </w:t>
    </w:r>
    <w:r w:rsidR="00DB30A8" w:rsidRPr="00C00AF3">
      <w:rPr>
        <w:rFonts w:ascii="Times New Roman" w:hAnsi="Times New Roman" w:cs="Times New Roman"/>
        <w:lang w:val="lt-LT"/>
      </w:rPr>
      <w:t>m.</w:t>
    </w:r>
    <w:r w:rsidR="00C00AF3" w:rsidRPr="00C00AF3">
      <w:rPr>
        <w:rFonts w:ascii="Times New Roman" w:hAnsi="Times New Roman" w:cs="Times New Roman"/>
        <w:lang w:val="lt-LT"/>
      </w:rPr>
      <w:t xml:space="preserve"> </w:t>
    </w:r>
    <w:r w:rsidR="004C2E20">
      <w:rPr>
        <w:rFonts w:ascii="Times New Roman" w:hAnsi="Times New Roman" w:cs="Times New Roman"/>
        <w:lang w:val="lt-LT"/>
      </w:rPr>
      <w:t>gruodžio</w:t>
    </w:r>
    <w:r w:rsidR="00C00AF3" w:rsidRPr="00C00AF3">
      <w:rPr>
        <w:rFonts w:ascii="Times New Roman" w:hAnsi="Times New Roman" w:cs="Times New Roman"/>
        <w:lang w:val="lt-LT"/>
      </w:rPr>
      <w:t xml:space="preserve"> </w:t>
    </w:r>
    <w:r w:rsidR="004C2E20">
      <w:rPr>
        <w:rFonts w:ascii="Times New Roman" w:hAnsi="Times New Roman" w:cs="Times New Roman"/>
        <w:lang w:val="lt-LT"/>
      </w:rPr>
      <w:t>30</w:t>
    </w:r>
    <w:r w:rsidR="000D4CF4" w:rsidRPr="00C00AF3">
      <w:rPr>
        <w:rFonts w:ascii="Times New Roman" w:hAnsi="Times New Roman" w:cs="Times New Roman"/>
        <w:lang w:val="lt-LT"/>
      </w:rPr>
      <w:t xml:space="preserve"> </w:t>
    </w:r>
    <w:r w:rsidR="00B41949" w:rsidRPr="00C00AF3">
      <w:rPr>
        <w:rFonts w:ascii="Times New Roman" w:hAnsi="Times New Roman" w:cs="Times New Roman"/>
        <w:lang w:val="lt-LT"/>
      </w:rPr>
      <w:t>d.</w:t>
    </w:r>
    <w:r w:rsidRPr="00C00AF3">
      <w:rPr>
        <w:rFonts w:ascii="Times New Roman" w:hAnsi="Times New Roman" w:cs="Times New Roman"/>
        <w:lang w:val="lt-LT"/>
      </w:rPr>
      <w:t xml:space="preserve"> įsakymu Nr.</w:t>
    </w:r>
    <w:r w:rsidR="00D11B32" w:rsidRPr="00C00AF3">
      <w:rPr>
        <w:rFonts w:ascii="Times New Roman" w:hAnsi="Times New Roman" w:cs="Times New Roman"/>
        <w:lang w:val="lt-LT"/>
      </w:rPr>
      <w:t xml:space="preserve"> V-</w:t>
    </w:r>
    <w:r w:rsidR="00F93A46">
      <w:rPr>
        <w:rFonts w:ascii="Times New Roman" w:hAnsi="Times New Roman" w:cs="Times New Roman"/>
        <w:lang w:val="lt-LT"/>
      </w:rPr>
      <w:t>597</w:t>
    </w:r>
    <w:r>
      <w:rPr>
        <w:lang w:val="lt-L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36"/>
    <w:rsid w:val="00020BE3"/>
    <w:rsid w:val="00033CC6"/>
    <w:rsid w:val="00037296"/>
    <w:rsid w:val="00052F14"/>
    <w:rsid w:val="00076F15"/>
    <w:rsid w:val="00090485"/>
    <w:rsid w:val="00091471"/>
    <w:rsid w:val="00096547"/>
    <w:rsid w:val="000D4CF4"/>
    <w:rsid w:val="00126A85"/>
    <w:rsid w:val="00167F84"/>
    <w:rsid w:val="00196D5D"/>
    <w:rsid w:val="001A6DF3"/>
    <w:rsid w:val="001C1115"/>
    <w:rsid w:val="00204E96"/>
    <w:rsid w:val="00205851"/>
    <w:rsid w:val="00231C8C"/>
    <w:rsid w:val="0023420D"/>
    <w:rsid w:val="00261873"/>
    <w:rsid w:val="00294342"/>
    <w:rsid w:val="00297132"/>
    <w:rsid w:val="002A2FA6"/>
    <w:rsid w:val="002A5A54"/>
    <w:rsid w:val="002B1025"/>
    <w:rsid w:val="002C0873"/>
    <w:rsid w:val="002F51B0"/>
    <w:rsid w:val="002F5E16"/>
    <w:rsid w:val="0032578D"/>
    <w:rsid w:val="0037151D"/>
    <w:rsid w:val="00375862"/>
    <w:rsid w:val="00375EBD"/>
    <w:rsid w:val="00387C04"/>
    <w:rsid w:val="003C57A1"/>
    <w:rsid w:val="003E4D62"/>
    <w:rsid w:val="00412944"/>
    <w:rsid w:val="00422C59"/>
    <w:rsid w:val="004529E8"/>
    <w:rsid w:val="004C2E20"/>
    <w:rsid w:val="004E6F0D"/>
    <w:rsid w:val="00526995"/>
    <w:rsid w:val="00540B49"/>
    <w:rsid w:val="005928FD"/>
    <w:rsid w:val="00595CFF"/>
    <w:rsid w:val="005E0E9D"/>
    <w:rsid w:val="00612410"/>
    <w:rsid w:val="00620B36"/>
    <w:rsid w:val="00661476"/>
    <w:rsid w:val="0068495E"/>
    <w:rsid w:val="006A0C64"/>
    <w:rsid w:val="006A21CB"/>
    <w:rsid w:val="006B3A6D"/>
    <w:rsid w:val="006E1641"/>
    <w:rsid w:val="006F5AE2"/>
    <w:rsid w:val="00717555"/>
    <w:rsid w:val="007218F6"/>
    <w:rsid w:val="00725E18"/>
    <w:rsid w:val="00744DE2"/>
    <w:rsid w:val="00780EA5"/>
    <w:rsid w:val="00780EDB"/>
    <w:rsid w:val="007A50CA"/>
    <w:rsid w:val="007D70BA"/>
    <w:rsid w:val="007E5128"/>
    <w:rsid w:val="007F4FD6"/>
    <w:rsid w:val="00814CF3"/>
    <w:rsid w:val="00834C19"/>
    <w:rsid w:val="00862409"/>
    <w:rsid w:val="008808AC"/>
    <w:rsid w:val="00880C5B"/>
    <w:rsid w:val="00890F51"/>
    <w:rsid w:val="00894D6A"/>
    <w:rsid w:val="008C25D2"/>
    <w:rsid w:val="008C2A33"/>
    <w:rsid w:val="009123B2"/>
    <w:rsid w:val="009334CE"/>
    <w:rsid w:val="00952C30"/>
    <w:rsid w:val="00991460"/>
    <w:rsid w:val="009A025D"/>
    <w:rsid w:val="009B567B"/>
    <w:rsid w:val="009F59A3"/>
    <w:rsid w:val="00A10D52"/>
    <w:rsid w:val="00AB670A"/>
    <w:rsid w:val="00AC3084"/>
    <w:rsid w:val="00AF4FC0"/>
    <w:rsid w:val="00B41949"/>
    <w:rsid w:val="00B6661C"/>
    <w:rsid w:val="00BA2E4F"/>
    <w:rsid w:val="00BB3594"/>
    <w:rsid w:val="00BD573A"/>
    <w:rsid w:val="00BF6D9D"/>
    <w:rsid w:val="00C00AF3"/>
    <w:rsid w:val="00C242E8"/>
    <w:rsid w:val="00C413BE"/>
    <w:rsid w:val="00C9699E"/>
    <w:rsid w:val="00CB0C4F"/>
    <w:rsid w:val="00CB17AE"/>
    <w:rsid w:val="00CD5CC4"/>
    <w:rsid w:val="00CF0EF9"/>
    <w:rsid w:val="00CF66A2"/>
    <w:rsid w:val="00D0766F"/>
    <w:rsid w:val="00D11B32"/>
    <w:rsid w:val="00D20B28"/>
    <w:rsid w:val="00D279E0"/>
    <w:rsid w:val="00D4730C"/>
    <w:rsid w:val="00D52BF8"/>
    <w:rsid w:val="00D62413"/>
    <w:rsid w:val="00D911D0"/>
    <w:rsid w:val="00D932FC"/>
    <w:rsid w:val="00DB30A8"/>
    <w:rsid w:val="00DE09FC"/>
    <w:rsid w:val="00DE0C6F"/>
    <w:rsid w:val="00DF2043"/>
    <w:rsid w:val="00E035DF"/>
    <w:rsid w:val="00E356C4"/>
    <w:rsid w:val="00E433CC"/>
    <w:rsid w:val="00E57257"/>
    <w:rsid w:val="00E616B1"/>
    <w:rsid w:val="00F101AB"/>
    <w:rsid w:val="00F80E1D"/>
    <w:rsid w:val="00F81CE3"/>
    <w:rsid w:val="00F93A46"/>
    <w:rsid w:val="00FB0507"/>
    <w:rsid w:val="00FD673B"/>
    <w:rsid w:val="00FE18F8"/>
    <w:rsid w:val="00FF05F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147AB"/>
  <w15:docId w15:val="{73B2CD8F-72E7-4490-AB57-52D4C67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36"/>
  </w:style>
  <w:style w:type="paragraph" w:styleId="Footer">
    <w:name w:val="footer"/>
    <w:basedOn w:val="Normal"/>
    <w:link w:val="FooterChar"/>
    <w:uiPriority w:val="99"/>
    <w:unhideWhenUsed/>
    <w:rsid w:val="0062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36"/>
  </w:style>
  <w:style w:type="paragraph" w:styleId="NormalWeb">
    <w:name w:val="Normal (Web)"/>
    <w:basedOn w:val="Normal"/>
    <w:uiPriority w:val="99"/>
    <w:unhideWhenUsed/>
    <w:rsid w:val="00B6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3729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paragraph" w:customStyle="1" w:styleId="p1">
    <w:name w:val="p1"/>
    <w:basedOn w:val="Normal"/>
    <w:rsid w:val="00894D6A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Zivile Ruzele</dc:creator>
  <cp:lastModifiedBy>Zivile Ruzele</cp:lastModifiedBy>
  <cp:revision>26</cp:revision>
  <cp:lastPrinted>2020-01-16T13:09:00Z</cp:lastPrinted>
  <dcterms:created xsi:type="dcterms:W3CDTF">2025-12-23T15:00:00Z</dcterms:created>
  <dcterms:modified xsi:type="dcterms:W3CDTF">2025-12-30T15:23:00Z</dcterms:modified>
</cp:coreProperties>
</file>