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CDE4D" w14:textId="77777777" w:rsidR="000D2537" w:rsidRDefault="000D2537" w:rsidP="000D2537">
      <w:pPr>
        <w:tabs>
          <w:tab w:val="center" w:pos="4680"/>
          <w:tab w:val="right" w:pos="9360"/>
        </w:tabs>
        <w:rPr>
          <w:sz w:val="22"/>
          <w:szCs w:val="22"/>
          <w:lang w:eastAsia="lt-LT"/>
        </w:rPr>
      </w:pPr>
    </w:p>
    <w:p w14:paraId="4C290AB6" w14:textId="77777777" w:rsidR="000D2537" w:rsidRDefault="000D2537" w:rsidP="000D2537">
      <w:pPr>
        <w:ind w:right="296"/>
        <w:jc w:val="right"/>
        <w:rPr>
          <w:szCs w:val="24"/>
          <w:lang w:eastAsia="lt-LT"/>
        </w:rPr>
      </w:pPr>
      <w:r>
        <w:rPr>
          <w:szCs w:val="24"/>
          <w:lang w:eastAsia="lt-LT"/>
        </w:rPr>
        <w:t>Interesų valdymo politikos</w:t>
      </w:r>
    </w:p>
    <w:p w14:paraId="5D8CC0AE" w14:textId="77777777" w:rsidR="000D2537" w:rsidRDefault="000D2537" w:rsidP="000D2537">
      <w:pPr>
        <w:ind w:right="296"/>
        <w:jc w:val="right"/>
        <w:rPr>
          <w:szCs w:val="24"/>
          <w:lang w:eastAsia="lt-LT"/>
        </w:rPr>
      </w:pPr>
      <w:r>
        <w:rPr>
          <w:szCs w:val="24"/>
          <w:lang w:eastAsia="lt-LT"/>
        </w:rPr>
        <w:t>1 priedas</w:t>
      </w:r>
    </w:p>
    <w:p w14:paraId="7BC8C7DF" w14:textId="77777777" w:rsidR="000D2537" w:rsidRDefault="000D2537" w:rsidP="000D2537">
      <w:pPr>
        <w:jc w:val="center"/>
        <w:rPr>
          <w:b/>
          <w:bCs/>
          <w:szCs w:val="24"/>
          <w:lang w:eastAsia="lt-LT"/>
        </w:rPr>
      </w:pPr>
      <w:r>
        <w:rPr>
          <w:b/>
          <w:bCs/>
          <w:szCs w:val="24"/>
          <w:lang w:eastAsia="lt-LT"/>
        </w:rPr>
        <w:t>(Vidinės deklaracijos pavyzdinė forma)</w:t>
      </w:r>
    </w:p>
    <w:p w14:paraId="60A8AF18" w14:textId="77777777" w:rsidR="000D2537" w:rsidRDefault="000D2537" w:rsidP="000D2537">
      <w:pPr>
        <w:jc w:val="center"/>
        <w:rPr>
          <w:b/>
          <w:bCs/>
          <w:szCs w:val="24"/>
          <w:lang w:eastAsia="lt-LT"/>
        </w:rPr>
      </w:pPr>
    </w:p>
    <w:p w14:paraId="425219F0" w14:textId="77777777" w:rsidR="000D2537" w:rsidRDefault="000D2537" w:rsidP="000D2537">
      <w:pPr>
        <w:jc w:val="center"/>
        <w:rPr>
          <w:b/>
          <w:bCs/>
          <w:szCs w:val="24"/>
          <w:lang w:eastAsia="lt-LT"/>
        </w:rPr>
      </w:pPr>
      <w:r>
        <w:rPr>
          <w:b/>
          <w:bCs/>
          <w:szCs w:val="24"/>
          <w:lang w:eastAsia="lt-LT"/>
        </w:rPr>
        <w:t>Vidinė deklaracija</w:t>
      </w:r>
    </w:p>
    <w:p w14:paraId="62B9ED71" w14:textId="77777777" w:rsidR="000D2537" w:rsidRDefault="000D2537" w:rsidP="000D2537">
      <w:pPr>
        <w:rPr>
          <w:szCs w:val="24"/>
          <w:lang w:eastAsia="lt-LT"/>
        </w:rPr>
      </w:pPr>
    </w:p>
    <w:tbl>
      <w:tblPr>
        <w:tblW w:w="0" w:type="auto"/>
        <w:tblInd w:w="439" w:type="dxa"/>
        <w:tblLayout w:type="fixed"/>
        <w:tblCellMar>
          <w:left w:w="0" w:type="dxa"/>
          <w:right w:w="0" w:type="dxa"/>
        </w:tblCellMar>
        <w:tblLook w:val="0000" w:firstRow="0" w:lastRow="0" w:firstColumn="0" w:lastColumn="0" w:noHBand="0" w:noVBand="0"/>
      </w:tblPr>
      <w:tblGrid>
        <w:gridCol w:w="770"/>
        <w:gridCol w:w="8430"/>
      </w:tblGrid>
      <w:tr w:rsidR="000D2537" w14:paraId="0011468D" w14:textId="77777777" w:rsidTr="002D6CFB">
        <w:trPr>
          <w:trHeight w:hRule="exact" w:val="300"/>
        </w:trPr>
        <w:tc>
          <w:tcPr>
            <w:tcW w:w="9200" w:type="dxa"/>
            <w:gridSpan w:val="2"/>
            <w:tcBorders>
              <w:top w:val="nil"/>
              <w:left w:val="nil"/>
              <w:bottom w:val="single" w:sz="4" w:space="0" w:color="000000"/>
              <w:right w:val="nil"/>
            </w:tcBorders>
            <w:shd w:val="clear" w:color="auto" w:fill="D9D9D9"/>
          </w:tcPr>
          <w:p w14:paraId="11D6FF6A" w14:textId="77777777" w:rsidR="000D2537" w:rsidRDefault="000D2537" w:rsidP="002D6CFB">
            <w:pPr>
              <w:rPr>
                <w:szCs w:val="24"/>
                <w:lang w:eastAsia="lt-LT"/>
              </w:rPr>
            </w:pPr>
            <w:r>
              <w:rPr>
                <w:szCs w:val="24"/>
                <w:lang w:eastAsia="lt-LT"/>
              </w:rPr>
              <w:t>1. BENDRIEJI DUOMENYS</w:t>
            </w:r>
          </w:p>
        </w:tc>
      </w:tr>
      <w:tr w:rsidR="000D2537" w14:paraId="67B0FADC" w14:textId="77777777" w:rsidTr="000D2537">
        <w:trPr>
          <w:trHeight w:hRule="exact" w:val="283"/>
        </w:trPr>
        <w:tc>
          <w:tcPr>
            <w:tcW w:w="770" w:type="dxa"/>
            <w:vMerge w:val="restart"/>
            <w:tcBorders>
              <w:top w:val="single" w:sz="4" w:space="0" w:color="000000"/>
              <w:left w:val="single" w:sz="4" w:space="0" w:color="000000"/>
              <w:bottom w:val="single" w:sz="4" w:space="0" w:color="000000"/>
              <w:right w:val="single" w:sz="4" w:space="0" w:color="000000"/>
            </w:tcBorders>
          </w:tcPr>
          <w:p w14:paraId="31CC35D0" w14:textId="77777777" w:rsidR="000D2537" w:rsidRDefault="000D2537" w:rsidP="002D6CFB">
            <w:pPr>
              <w:rPr>
                <w:szCs w:val="24"/>
                <w:lang w:eastAsia="lt-LT"/>
              </w:rPr>
            </w:pPr>
            <w:r>
              <w:rPr>
                <w:szCs w:val="24"/>
                <w:lang w:eastAsia="lt-LT"/>
              </w:rPr>
              <w:t>1.1.</w:t>
            </w:r>
          </w:p>
        </w:tc>
        <w:tc>
          <w:tcPr>
            <w:tcW w:w="8430"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023934F3" w14:textId="77777777" w:rsidR="000D2537" w:rsidRDefault="000D2537" w:rsidP="002D6CFB">
            <w:pPr>
              <w:rPr>
                <w:szCs w:val="24"/>
                <w:lang w:eastAsia="lt-LT"/>
              </w:rPr>
            </w:pPr>
            <w:r>
              <w:rPr>
                <w:szCs w:val="24"/>
                <w:lang w:eastAsia="lt-LT"/>
              </w:rPr>
              <w:t>Vardas, pavardė, pareigos (einamos / siekiamos užimti)</w:t>
            </w:r>
          </w:p>
        </w:tc>
      </w:tr>
      <w:tr w:rsidR="000D2537" w14:paraId="7819B202" w14:textId="77777777" w:rsidTr="002D6CFB">
        <w:trPr>
          <w:trHeight w:hRule="exact" w:val="325"/>
        </w:trPr>
        <w:tc>
          <w:tcPr>
            <w:tcW w:w="770" w:type="dxa"/>
            <w:vMerge/>
            <w:tcBorders>
              <w:top w:val="single" w:sz="4" w:space="0" w:color="000000"/>
              <w:left w:val="single" w:sz="4" w:space="0" w:color="000000"/>
              <w:bottom w:val="single" w:sz="4" w:space="0" w:color="000000"/>
              <w:right w:val="single" w:sz="4" w:space="0" w:color="000000"/>
            </w:tcBorders>
          </w:tcPr>
          <w:p w14:paraId="0B94A6B0" w14:textId="77777777" w:rsidR="000D2537" w:rsidRDefault="000D2537" w:rsidP="002D6CFB">
            <w:pPr>
              <w:rPr>
                <w:szCs w:val="24"/>
                <w:lang w:eastAsia="lt-LT"/>
              </w:rPr>
            </w:pPr>
          </w:p>
        </w:tc>
        <w:tc>
          <w:tcPr>
            <w:tcW w:w="8430" w:type="dxa"/>
            <w:tcBorders>
              <w:top w:val="single" w:sz="4" w:space="0" w:color="000000"/>
              <w:left w:val="single" w:sz="4" w:space="0" w:color="000000"/>
              <w:bottom w:val="single" w:sz="4" w:space="0" w:color="000000"/>
              <w:right w:val="single" w:sz="4" w:space="0" w:color="000000"/>
            </w:tcBorders>
          </w:tcPr>
          <w:p w14:paraId="60CB7378" w14:textId="77777777" w:rsidR="000D2537" w:rsidRDefault="000D2537" w:rsidP="002D6CFB">
            <w:pPr>
              <w:rPr>
                <w:i/>
                <w:iCs/>
                <w:sz w:val="20"/>
                <w:lang w:eastAsia="lt-LT"/>
              </w:rPr>
            </w:pPr>
            <w:r>
              <w:rPr>
                <w:i/>
                <w:iCs/>
                <w:sz w:val="20"/>
                <w:lang w:eastAsia="lt-LT"/>
              </w:rPr>
              <w:t>Nurodyti savo vardą, pavardę, einamas pareigas / pareigas, į kurias kandidatuojate</w:t>
            </w:r>
          </w:p>
        </w:tc>
      </w:tr>
    </w:tbl>
    <w:p w14:paraId="0CCEFAC1" w14:textId="77777777" w:rsidR="000D2537" w:rsidRDefault="000D2537" w:rsidP="000D2537">
      <w:pPr>
        <w:rPr>
          <w:szCs w:val="24"/>
          <w:lang w:eastAsia="lt-LT"/>
        </w:rPr>
      </w:pPr>
    </w:p>
    <w:p w14:paraId="7B7673AF" w14:textId="77777777" w:rsidR="000D2537" w:rsidRDefault="000D2537" w:rsidP="000D2537">
      <w:pPr>
        <w:ind w:firstLine="426"/>
        <w:rPr>
          <w:szCs w:val="24"/>
          <w:lang w:eastAsia="lt-LT"/>
        </w:rPr>
      </w:pPr>
      <w:r>
        <w:rPr>
          <w:szCs w:val="24"/>
          <w:highlight w:val="lightGray"/>
          <w:lang w:eastAsia="lt-LT"/>
        </w:rPr>
        <w:t>2. PAREIGOS, VYKDOMA VEIKLA</w:t>
      </w:r>
    </w:p>
    <w:tbl>
      <w:tblPr>
        <w:tblW w:w="9200" w:type="dxa"/>
        <w:tblInd w:w="434" w:type="dxa"/>
        <w:tblLayout w:type="fixed"/>
        <w:tblCellMar>
          <w:left w:w="0" w:type="dxa"/>
          <w:right w:w="0" w:type="dxa"/>
        </w:tblCellMar>
        <w:tblLook w:val="0000" w:firstRow="0" w:lastRow="0" w:firstColumn="0" w:lastColumn="0" w:noHBand="0" w:noVBand="0"/>
      </w:tblPr>
      <w:tblGrid>
        <w:gridCol w:w="770"/>
        <w:gridCol w:w="8430"/>
      </w:tblGrid>
      <w:tr w:rsidR="000D2537" w14:paraId="580EF0F8" w14:textId="77777777" w:rsidTr="000D2537">
        <w:trPr>
          <w:trHeight w:hRule="exact" w:val="922"/>
        </w:trPr>
        <w:tc>
          <w:tcPr>
            <w:tcW w:w="770" w:type="dxa"/>
            <w:vMerge w:val="restart"/>
            <w:tcBorders>
              <w:top w:val="single" w:sz="4" w:space="0" w:color="000000"/>
              <w:left w:val="single" w:sz="4" w:space="0" w:color="000000"/>
              <w:bottom w:val="single" w:sz="4" w:space="0" w:color="000000"/>
              <w:right w:val="single" w:sz="4" w:space="0" w:color="000000"/>
            </w:tcBorders>
          </w:tcPr>
          <w:p w14:paraId="0A40FBE9" w14:textId="77777777" w:rsidR="000D2537" w:rsidRDefault="000D2537" w:rsidP="002D6CFB">
            <w:pPr>
              <w:rPr>
                <w:szCs w:val="24"/>
                <w:lang w:eastAsia="lt-LT"/>
              </w:rPr>
            </w:pPr>
            <w:r>
              <w:rPr>
                <w:szCs w:val="24"/>
                <w:lang w:val="en-US" w:eastAsia="lt-LT"/>
              </w:rPr>
              <w:t>2</w:t>
            </w:r>
            <w:r>
              <w:rPr>
                <w:szCs w:val="24"/>
                <w:lang w:eastAsia="lt-LT"/>
              </w:rPr>
              <w:t>.1.</w:t>
            </w:r>
          </w:p>
        </w:tc>
        <w:tc>
          <w:tcPr>
            <w:tcW w:w="8430"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7A0CCC85" w14:textId="77777777" w:rsidR="000D2537" w:rsidRDefault="000D2537" w:rsidP="002D6CFB">
            <w:pPr>
              <w:jc w:val="both"/>
              <w:rPr>
                <w:szCs w:val="24"/>
                <w:lang w:eastAsia="lt-LT"/>
              </w:rPr>
            </w:pPr>
            <w:r>
              <w:rPr>
                <w:szCs w:val="24"/>
                <w:lang w:eastAsia="lt-LT"/>
              </w:rPr>
              <w:t>Per paskutinius 12 mėnesių iki šios deklaracijos teikimo dienos eitos ir šiuo metu einamos pareigos juridiniuose asmenyse (darbuotojas, priežiūros organo narys, valdymo organo narys, valstybės tarnautojas ar kt.)</w:t>
            </w:r>
          </w:p>
        </w:tc>
      </w:tr>
      <w:tr w:rsidR="000D2537" w14:paraId="2E3556D6" w14:textId="77777777" w:rsidTr="002D6CFB">
        <w:trPr>
          <w:trHeight w:hRule="exact" w:val="287"/>
        </w:trPr>
        <w:tc>
          <w:tcPr>
            <w:tcW w:w="770" w:type="dxa"/>
            <w:vMerge/>
            <w:tcBorders>
              <w:top w:val="single" w:sz="4" w:space="0" w:color="000000"/>
              <w:left w:val="single" w:sz="4" w:space="0" w:color="000000"/>
              <w:bottom w:val="single" w:sz="4" w:space="0" w:color="000000"/>
              <w:right w:val="single" w:sz="4" w:space="0" w:color="000000"/>
            </w:tcBorders>
          </w:tcPr>
          <w:p w14:paraId="503F2E3D" w14:textId="77777777" w:rsidR="000D2537" w:rsidRDefault="000D2537" w:rsidP="002D6CFB">
            <w:pPr>
              <w:rPr>
                <w:szCs w:val="24"/>
                <w:lang w:eastAsia="lt-LT"/>
              </w:rPr>
            </w:pPr>
          </w:p>
        </w:tc>
        <w:tc>
          <w:tcPr>
            <w:tcW w:w="8430" w:type="dxa"/>
            <w:tcBorders>
              <w:top w:val="single" w:sz="4" w:space="0" w:color="000000"/>
              <w:left w:val="single" w:sz="4" w:space="0" w:color="000000"/>
              <w:bottom w:val="single" w:sz="4" w:space="0" w:color="000000"/>
              <w:right w:val="single" w:sz="4" w:space="0" w:color="000000"/>
            </w:tcBorders>
          </w:tcPr>
          <w:p w14:paraId="22DDB354" w14:textId="77777777" w:rsidR="000D2537" w:rsidRDefault="000D2537" w:rsidP="002D6CFB">
            <w:pPr>
              <w:rPr>
                <w:i/>
                <w:iCs/>
                <w:sz w:val="20"/>
                <w:lang w:eastAsia="lt-LT"/>
              </w:rPr>
            </w:pPr>
            <w:r>
              <w:rPr>
                <w:i/>
                <w:iCs/>
                <w:sz w:val="20"/>
                <w:lang w:eastAsia="lt-LT"/>
              </w:rPr>
              <w:t>Nurodyti juridinius asmenis ir pareigų pavadinimus</w:t>
            </w:r>
          </w:p>
        </w:tc>
      </w:tr>
    </w:tbl>
    <w:p w14:paraId="4F5127DB" w14:textId="77777777" w:rsidR="000D2537" w:rsidRDefault="000D2537" w:rsidP="000D2537">
      <w:pPr>
        <w:rPr>
          <w:szCs w:val="24"/>
          <w:lang w:eastAsia="lt-LT"/>
        </w:rPr>
      </w:pPr>
    </w:p>
    <w:tbl>
      <w:tblPr>
        <w:tblW w:w="9200" w:type="dxa"/>
        <w:tblInd w:w="434" w:type="dxa"/>
        <w:tblLayout w:type="fixed"/>
        <w:tblCellMar>
          <w:left w:w="0" w:type="dxa"/>
          <w:right w:w="0" w:type="dxa"/>
        </w:tblCellMar>
        <w:tblLook w:val="0000" w:firstRow="0" w:lastRow="0" w:firstColumn="0" w:lastColumn="0" w:noHBand="0" w:noVBand="0"/>
      </w:tblPr>
      <w:tblGrid>
        <w:gridCol w:w="770"/>
        <w:gridCol w:w="8430"/>
      </w:tblGrid>
      <w:tr w:rsidR="000D2537" w14:paraId="41333EFF" w14:textId="77777777" w:rsidTr="000D2537">
        <w:trPr>
          <w:trHeight w:hRule="exact" w:val="599"/>
        </w:trPr>
        <w:tc>
          <w:tcPr>
            <w:tcW w:w="770" w:type="dxa"/>
            <w:vMerge w:val="restart"/>
            <w:tcBorders>
              <w:top w:val="single" w:sz="4" w:space="0" w:color="000000"/>
              <w:left w:val="single" w:sz="4" w:space="0" w:color="000000"/>
              <w:bottom w:val="single" w:sz="4" w:space="0" w:color="000000"/>
              <w:right w:val="single" w:sz="4" w:space="0" w:color="000000"/>
            </w:tcBorders>
          </w:tcPr>
          <w:p w14:paraId="7772EDC6" w14:textId="77777777" w:rsidR="000D2537" w:rsidRDefault="000D2537" w:rsidP="002D6CFB">
            <w:pPr>
              <w:rPr>
                <w:szCs w:val="24"/>
                <w:lang w:eastAsia="lt-LT"/>
              </w:rPr>
            </w:pPr>
            <w:r>
              <w:rPr>
                <w:szCs w:val="24"/>
                <w:lang w:val="en-US" w:eastAsia="lt-LT"/>
              </w:rPr>
              <w:t>2</w:t>
            </w:r>
            <w:r>
              <w:rPr>
                <w:szCs w:val="24"/>
                <w:lang w:eastAsia="lt-LT"/>
              </w:rPr>
              <w:t>.2.</w:t>
            </w:r>
          </w:p>
        </w:tc>
        <w:tc>
          <w:tcPr>
            <w:tcW w:w="8430"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0F18B061" w14:textId="77777777" w:rsidR="000D2537" w:rsidRDefault="000D2537" w:rsidP="002D6CFB">
            <w:pPr>
              <w:rPr>
                <w:szCs w:val="24"/>
                <w:lang w:eastAsia="lt-LT"/>
              </w:rPr>
            </w:pPr>
            <w:r>
              <w:rPr>
                <w:szCs w:val="24"/>
                <w:lang w:eastAsia="lt-LT"/>
              </w:rPr>
              <w:t>Vykdoma veikla, nenurodyta 2.1. punkte, (individuali veikla, konsultavimo paslaugos ar kt.)</w:t>
            </w:r>
          </w:p>
        </w:tc>
      </w:tr>
      <w:tr w:rsidR="000D2537" w14:paraId="2AAD84A7" w14:textId="77777777" w:rsidTr="002D6CFB">
        <w:trPr>
          <w:trHeight w:hRule="exact" w:val="565"/>
        </w:trPr>
        <w:tc>
          <w:tcPr>
            <w:tcW w:w="770" w:type="dxa"/>
            <w:vMerge/>
            <w:tcBorders>
              <w:top w:val="single" w:sz="4" w:space="0" w:color="000000"/>
              <w:left w:val="single" w:sz="4" w:space="0" w:color="000000"/>
              <w:bottom w:val="single" w:sz="4" w:space="0" w:color="000000"/>
              <w:right w:val="single" w:sz="4" w:space="0" w:color="000000"/>
            </w:tcBorders>
          </w:tcPr>
          <w:p w14:paraId="66049A98" w14:textId="77777777" w:rsidR="000D2537" w:rsidRDefault="000D2537" w:rsidP="002D6CFB">
            <w:pPr>
              <w:rPr>
                <w:szCs w:val="24"/>
                <w:lang w:eastAsia="lt-LT"/>
              </w:rPr>
            </w:pPr>
          </w:p>
        </w:tc>
        <w:tc>
          <w:tcPr>
            <w:tcW w:w="8430" w:type="dxa"/>
            <w:tcBorders>
              <w:top w:val="single" w:sz="4" w:space="0" w:color="000000"/>
              <w:left w:val="single" w:sz="4" w:space="0" w:color="000000"/>
              <w:bottom w:val="single" w:sz="4" w:space="0" w:color="000000"/>
              <w:right w:val="single" w:sz="4" w:space="0" w:color="000000"/>
            </w:tcBorders>
          </w:tcPr>
          <w:p w14:paraId="59ABB0E1" w14:textId="77777777" w:rsidR="000D2537" w:rsidRDefault="000D2537" w:rsidP="002D6CFB">
            <w:pPr>
              <w:rPr>
                <w:i/>
                <w:iCs/>
                <w:sz w:val="20"/>
                <w:lang w:eastAsia="lt-LT"/>
              </w:rPr>
            </w:pPr>
            <w:r>
              <w:rPr>
                <w:i/>
                <w:iCs/>
                <w:sz w:val="20"/>
                <w:lang w:eastAsia="lt-LT"/>
              </w:rPr>
              <w:t>Nurodyti vykdomos veiklos pobūdį ir, jei aktualu, juridinio asmens pavadinimą (pvz., kai paslaugos daugiausia teikiamos vienam ar keliems juridiniams asmenims)</w:t>
            </w:r>
          </w:p>
        </w:tc>
      </w:tr>
    </w:tbl>
    <w:p w14:paraId="5DC6B722" w14:textId="77777777" w:rsidR="000D2537" w:rsidRDefault="000D2537" w:rsidP="000D2537">
      <w:pPr>
        <w:rPr>
          <w:szCs w:val="24"/>
          <w:lang w:eastAsia="lt-LT"/>
        </w:rPr>
      </w:pPr>
    </w:p>
    <w:tbl>
      <w:tblPr>
        <w:tblW w:w="9200" w:type="dxa"/>
        <w:tblInd w:w="434" w:type="dxa"/>
        <w:tblLayout w:type="fixed"/>
        <w:tblCellMar>
          <w:left w:w="0" w:type="dxa"/>
          <w:right w:w="0" w:type="dxa"/>
        </w:tblCellMar>
        <w:tblLook w:val="0000" w:firstRow="0" w:lastRow="0" w:firstColumn="0" w:lastColumn="0" w:noHBand="0" w:noVBand="0"/>
      </w:tblPr>
      <w:tblGrid>
        <w:gridCol w:w="770"/>
        <w:gridCol w:w="8430"/>
      </w:tblGrid>
      <w:tr w:rsidR="000D2537" w14:paraId="336022A8" w14:textId="77777777" w:rsidTr="000D2537">
        <w:trPr>
          <w:trHeight w:hRule="exact" w:val="383"/>
        </w:trPr>
        <w:tc>
          <w:tcPr>
            <w:tcW w:w="770" w:type="dxa"/>
            <w:vMerge w:val="restart"/>
            <w:tcBorders>
              <w:top w:val="single" w:sz="4" w:space="0" w:color="000000"/>
              <w:left w:val="single" w:sz="4" w:space="0" w:color="000000"/>
              <w:bottom w:val="single" w:sz="4" w:space="0" w:color="000000"/>
              <w:right w:val="single" w:sz="4" w:space="0" w:color="000000"/>
            </w:tcBorders>
          </w:tcPr>
          <w:p w14:paraId="2B6C8399" w14:textId="77777777" w:rsidR="000D2537" w:rsidRDefault="000D2537" w:rsidP="002D6CFB">
            <w:pPr>
              <w:rPr>
                <w:szCs w:val="24"/>
                <w:lang w:eastAsia="lt-LT"/>
              </w:rPr>
            </w:pPr>
            <w:r>
              <w:rPr>
                <w:szCs w:val="24"/>
                <w:lang w:val="en-US" w:eastAsia="lt-LT"/>
              </w:rPr>
              <w:t>2</w:t>
            </w:r>
            <w:r>
              <w:rPr>
                <w:szCs w:val="24"/>
                <w:lang w:eastAsia="lt-LT"/>
              </w:rPr>
              <w:t>.3.</w:t>
            </w:r>
          </w:p>
        </w:tc>
        <w:tc>
          <w:tcPr>
            <w:tcW w:w="8430"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7D013BCD" w14:textId="77777777" w:rsidR="000D2537" w:rsidRDefault="000D2537" w:rsidP="002D6CFB">
            <w:pPr>
              <w:rPr>
                <w:szCs w:val="24"/>
                <w:lang w:eastAsia="lt-LT"/>
              </w:rPr>
            </w:pPr>
            <w:r>
              <w:rPr>
                <w:szCs w:val="24"/>
                <w:lang w:eastAsia="lt-LT"/>
              </w:rPr>
              <w:t>Artimų asmenų</w:t>
            </w:r>
            <w:r w:rsidRPr="000D2537">
              <w:rPr>
                <w:szCs w:val="24"/>
                <w:lang w:val="pt-BR" w:eastAsia="lt-LT"/>
              </w:rPr>
              <w:t>*</w:t>
            </w:r>
            <w:r>
              <w:rPr>
                <w:szCs w:val="24"/>
                <w:lang w:eastAsia="lt-LT"/>
              </w:rPr>
              <w:t xml:space="preserve"> pareigos Lietuvos mokslo taryboje</w:t>
            </w:r>
          </w:p>
        </w:tc>
      </w:tr>
      <w:tr w:rsidR="000D2537" w14:paraId="68AB2C64" w14:textId="77777777" w:rsidTr="002D6CFB">
        <w:trPr>
          <w:trHeight w:hRule="exact" w:val="559"/>
        </w:trPr>
        <w:tc>
          <w:tcPr>
            <w:tcW w:w="770" w:type="dxa"/>
            <w:vMerge/>
            <w:tcBorders>
              <w:top w:val="single" w:sz="4" w:space="0" w:color="000000"/>
              <w:left w:val="single" w:sz="4" w:space="0" w:color="000000"/>
              <w:bottom w:val="single" w:sz="4" w:space="0" w:color="000000"/>
              <w:right w:val="single" w:sz="4" w:space="0" w:color="000000"/>
            </w:tcBorders>
          </w:tcPr>
          <w:p w14:paraId="0A1E5230" w14:textId="77777777" w:rsidR="000D2537" w:rsidRDefault="000D2537" w:rsidP="002D6CFB">
            <w:pPr>
              <w:rPr>
                <w:szCs w:val="24"/>
                <w:lang w:eastAsia="lt-LT"/>
              </w:rPr>
            </w:pPr>
          </w:p>
        </w:tc>
        <w:tc>
          <w:tcPr>
            <w:tcW w:w="8430" w:type="dxa"/>
            <w:tcBorders>
              <w:top w:val="single" w:sz="4" w:space="0" w:color="000000"/>
              <w:left w:val="single" w:sz="4" w:space="0" w:color="000000"/>
              <w:bottom w:val="single" w:sz="4" w:space="0" w:color="000000"/>
              <w:right w:val="single" w:sz="4" w:space="0" w:color="000000"/>
            </w:tcBorders>
          </w:tcPr>
          <w:p w14:paraId="4843B608" w14:textId="77777777" w:rsidR="000D2537" w:rsidRDefault="000D2537" w:rsidP="002D6CFB">
            <w:pPr>
              <w:rPr>
                <w:i/>
                <w:iCs/>
                <w:sz w:val="20"/>
                <w:lang w:eastAsia="lt-LT"/>
              </w:rPr>
            </w:pPr>
            <w:r>
              <w:rPr>
                <w:i/>
                <w:iCs/>
                <w:sz w:val="20"/>
                <w:lang w:eastAsia="lt-LT"/>
              </w:rPr>
              <w:t>Nurodyti Lietuvos mokslo tarybos organo, padalinio (skyriaus), kuriame dirba jums artimas asmuo, pavadinimą ir artimo asmens pareigas</w:t>
            </w:r>
          </w:p>
        </w:tc>
      </w:tr>
    </w:tbl>
    <w:p w14:paraId="09D2F038" w14:textId="77777777" w:rsidR="000D2537" w:rsidRDefault="000D2537" w:rsidP="000D2537">
      <w:pPr>
        <w:rPr>
          <w:szCs w:val="24"/>
          <w:lang w:eastAsia="lt-LT"/>
        </w:rPr>
      </w:pPr>
    </w:p>
    <w:tbl>
      <w:tblPr>
        <w:tblW w:w="9200" w:type="dxa"/>
        <w:tblInd w:w="434" w:type="dxa"/>
        <w:tblLayout w:type="fixed"/>
        <w:tblCellMar>
          <w:left w:w="0" w:type="dxa"/>
          <w:right w:w="0" w:type="dxa"/>
        </w:tblCellMar>
        <w:tblLook w:val="0000" w:firstRow="0" w:lastRow="0" w:firstColumn="0" w:lastColumn="0" w:noHBand="0" w:noVBand="0"/>
      </w:tblPr>
      <w:tblGrid>
        <w:gridCol w:w="770"/>
        <w:gridCol w:w="8430"/>
      </w:tblGrid>
      <w:tr w:rsidR="000D2537" w14:paraId="3CD84B83" w14:textId="77777777" w:rsidTr="000D2537">
        <w:trPr>
          <w:trHeight w:hRule="exact" w:val="1228"/>
        </w:trPr>
        <w:tc>
          <w:tcPr>
            <w:tcW w:w="770" w:type="dxa"/>
            <w:vMerge w:val="restart"/>
            <w:tcBorders>
              <w:top w:val="single" w:sz="4" w:space="0" w:color="000000"/>
              <w:left w:val="single" w:sz="4" w:space="0" w:color="000000"/>
              <w:bottom w:val="single" w:sz="4" w:space="0" w:color="000000"/>
              <w:right w:val="single" w:sz="4" w:space="0" w:color="000000"/>
            </w:tcBorders>
          </w:tcPr>
          <w:p w14:paraId="7C56396E" w14:textId="77777777" w:rsidR="000D2537" w:rsidRDefault="000D2537" w:rsidP="002D6CFB">
            <w:pPr>
              <w:rPr>
                <w:szCs w:val="24"/>
                <w:lang w:eastAsia="lt-LT"/>
              </w:rPr>
            </w:pPr>
            <w:r>
              <w:rPr>
                <w:szCs w:val="24"/>
                <w:lang w:val="en-US" w:eastAsia="lt-LT"/>
              </w:rPr>
              <w:t>2</w:t>
            </w:r>
            <w:r>
              <w:rPr>
                <w:szCs w:val="24"/>
                <w:lang w:eastAsia="lt-LT"/>
              </w:rPr>
              <w:t>.4.</w:t>
            </w:r>
          </w:p>
        </w:tc>
        <w:tc>
          <w:tcPr>
            <w:tcW w:w="8430"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12E62DCB" w14:textId="77777777" w:rsidR="000D2537" w:rsidRDefault="000D2537" w:rsidP="002D6CFB">
            <w:pPr>
              <w:jc w:val="both"/>
              <w:rPr>
                <w:szCs w:val="24"/>
                <w:lang w:eastAsia="lt-LT"/>
              </w:rPr>
            </w:pPr>
            <w:r>
              <w:rPr>
                <w:szCs w:val="24"/>
                <w:lang w:eastAsia="lt-LT"/>
              </w:rPr>
              <w:t>Artimų asmenų pareigos:</w:t>
            </w:r>
          </w:p>
          <w:p w14:paraId="23778FE7" w14:textId="77777777" w:rsidR="000D2537" w:rsidRDefault="000D2537" w:rsidP="002D6CFB">
            <w:pPr>
              <w:jc w:val="both"/>
              <w:rPr>
                <w:szCs w:val="24"/>
                <w:lang w:eastAsia="lt-LT"/>
              </w:rPr>
            </w:pPr>
            <w:r>
              <w:rPr>
                <w:szCs w:val="24"/>
                <w:lang w:eastAsia="lt-LT"/>
              </w:rPr>
              <w:t>Lietuvos mokslo ir studijų institucijose, mokslo (-ų) akademijoje, nacionalinėje, valstybinės reikšmės ir apskrities viešojoje bibliotekoje, valstybės archyve, nacionaliniame ar respublikiniame muziejuje, universiteto ligoninėje</w:t>
            </w:r>
          </w:p>
        </w:tc>
      </w:tr>
      <w:tr w:rsidR="000D2537" w14:paraId="50663CD6" w14:textId="77777777" w:rsidTr="002D6CFB">
        <w:trPr>
          <w:trHeight w:hRule="exact" w:val="565"/>
        </w:trPr>
        <w:tc>
          <w:tcPr>
            <w:tcW w:w="770" w:type="dxa"/>
            <w:vMerge/>
            <w:tcBorders>
              <w:top w:val="single" w:sz="4" w:space="0" w:color="000000"/>
              <w:left w:val="single" w:sz="4" w:space="0" w:color="000000"/>
              <w:bottom w:val="single" w:sz="4" w:space="0" w:color="000000"/>
              <w:right w:val="single" w:sz="4" w:space="0" w:color="000000"/>
            </w:tcBorders>
          </w:tcPr>
          <w:p w14:paraId="50D5BC14" w14:textId="77777777" w:rsidR="000D2537" w:rsidRDefault="000D2537" w:rsidP="002D6CFB">
            <w:pPr>
              <w:rPr>
                <w:szCs w:val="24"/>
                <w:lang w:eastAsia="lt-LT"/>
              </w:rPr>
            </w:pPr>
          </w:p>
        </w:tc>
        <w:tc>
          <w:tcPr>
            <w:tcW w:w="8430" w:type="dxa"/>
            <w:tcBorders>
              <w:top w:val="single" w:sz="4" w:space="0" w:color="000000"/>
              <w:left w:val="single" w:sz="4" w:space="0" w:color="000000"/>
              <w:bottom w:val="single" w:sz="4" w:space="0" w:color="000000"/>
              <w:right w:val="single" w:sz="4" w:space="0" w:color="000000"/>
            </w:tcBorders>
          </w:tcPr>
          <w:p w14:paraId="329D1CCA" w14:textId="77777777" w:rsidR="000D2537" w:rsidRDefault="000D2537" w:rsidP="002D6CFB">
            <w:pPr>
              <w:rPr>
                <w:i/>
                <w:iCs/>
                <w:sz w:val="20"/>
                <w:lang w:eastAsia="lt-LT"/>
              </w:rPr>
            </w:pPr>
            <w:r>
              <w:rPr>
                <w:i/>
                <w:iCs/>
                <w:sz w:val="20"/>
                <w:lang w:eastAsia="lt-LT"/>
              </w:rPr>
              <w:t>Nurodyti įstaigos / institucijos, kurioje dirba jums artimas asmuo pavadinimą ir artimo asmens pareigas (papildomų asmens duomenų (vardo, pavardės ir pan.) neteikti)</w:t>
            </w:r>
          </w:p>
        </w:tc>
      </w:tr>
    </w:tbl>
    <w:p w14:paraId="7D38B435" w14:textId="77777777" w:rsidR="000D2537" w:rsidRDefault="000D2537" w:rsidP="000D2537">
      <w:pPr>
        <w:rPr>
          <w:szCs w:val="24"/>
          <w:lang w:eastAsia="lt-LT"/>
        </w:rPr>
      </w:pPr>
    </w:p>
    <w:tbl>
      <w:tblPr>
        <w:tblW w:w="0" w:type="auto"/>
        <w:tblInd w:w="439" w:type="dxa"/>
        <w:tblLayout w:type="fixed"/>
        <w:tblCellMar>
          <w:left w:w="0" w:type="dxa"/>
          <w:right w:w="0" w:type="dxa"/>
        </w:tblCellMar>
        <w:tblLook w:val="0000" w:firstRow="0" w:lastRow="0" w:firstColumn="0" w:lastColumn="0" w:noHBand="0" w:noVBand="0"/>
      </w:tblPr>
      <w:tblGrid>
        <w:gridCol w:w="770"/>
        <w:gridCol w:w="8430"/>
      </w:tblGrid>
      <w:tr w:rsidR="000D2537" w14:paraId="05B014DC" w14:textId="77777777" w:rsidTr="002D6CFB">
        <w:trPr>
          <w:trHeight w:hRule="exact" w:val="300"/>
        </w:trPr>
        <w:tc>
          <w:tcPr>
            <w:tcW w:w="9200" w:type="dxa"/>
            <w:gridSpan w:val="2"/>
            <w:tcBorders>
              <w:top w:val="nil"/>
              <w:left w:val="nil"/>
              <w:bottom w:val="single" w:sz="4" w:space="0" w:color="000000"/>
              <w:right w:val="nil"/>
            </w:tcBorders>
            <w:shd w:val="clear" w:color="auto" w:fill="D0CECE"/>
          </w:tcPr>
          <w:p w14:paraId="036646A0" w14:textId="77777777" w:rsidR="000D2537" w:rsidRDefault="000D2537" w:rsidP="002D6CFB">
            <w:pPr>
              <w:rPr>
                <w:szCs w:val="24"/>
                <w:lang w:eastAsia="lt-LT"/>
              </w:rPr>
            </w:pPr>
            <w:r>
              <w:rPr>
                <w:szCs w:val="24"/>
                <w:lang w:eastAsia="lt-LT"/>
              </w:rPr>
              <w:t>3. DALYVAVIMAS LIETUVOS MOKSLO TARYBOS PROGRAMOSE</w:t>
            </w:r>
          </w:p>
        </w:tc>
      </w:tr>
      <w:tr w:rsidR="000D2537" w14:paraId="7BEA1636" w14:textId="77777777" w:rsidTr="003C6E74">
        <w:trPr>
          <w:trHeight w:hRule="exact" w:val="961"/>
        </w:trPr>
        <w:tc>
          <w:tcPr>
            <w:tcW w:w="770" w:type="dxa"/>
            <w:vMerge w:val="restart"/>
            <w:tcBorders>
              <w:top w:val="single" w:sz="4" w:space="0" w:color="000000"/>
              <w:left w:val="single" w:sz="4" w:space="0" w:color="000000"/>
              <w:bottom w:val="single" w:sz="4" w:space="0" w:color="000000"/>
              <w:right w:val="single" w:sz="4" w:space="0" w:color="000000"/>
            </w:tcBorders>
          </w:tcPr>
          <w:p w14:paraId="4F1D0042" w14:textId="77777777" w:rsidR="000D2537" w:rsidRDefault="000D2537" w:rsidP="002D6CFB">
            <w:pPr>
              <w:rPr>
                <w:szCs w:val="24"/>
                <w:lang w:eastAsia="lt-LT"/>
              </w:rPr>
            </w:pPr>
          </w:p>
          <w:p w14:paraId="269FB0A1" w14:textId="77777777" w:rsidR="000D2537" w:rsidRDefault="000D2537" w:rsidP="002D6CFB">
            <w:pPr>
              <w:rPr>
                <w:szCs w:val="24"/>
                <w:lang w:eastAsia="lt-LT"/>
              </w:rPr>
            </w:pPr>
            <w:r>
              <w:rPr>
                <w:szCs w:val="24"/>
                <w:lang w:eastAsia="lt-LT"/>
              </w:rPr>
              <w:t>3.1.</w:t>
            </w:r>
          </w:p>
        </w:tc>
        <w:tc>
          <w:tcPr>
            <w:tcW w:w="8430"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5747E35C" w14:textId="77777777" w:rsidR="000D2537" w:rsidRDefault="000D2537" w:rsidP="002D6CFB">
            <w:pPr>
              <w:rPr>
                <w:szCs w:val="24"/>
                <w:lang w:eastAsia="lt-LT"/>
              </w:rPr>
            </w:pPr>
            <w:r>
              <w:rPr>
                <w:szCs w:val="24"/>
                <w:lang w:eastAsia="lt-LT"/>
              </w:rPr>
              <w:t>Šios deklaracijos teikimo dieną deklaruojantysis turi interesų Lietuvos mokslo tarybos finansuojamose programose / priemonėse (yra projekto vadovas, vykdytojų grupėje, užima kitas pareigas), kurios gali daryti įtaką valdant interesų situacijas</w:t>
            </w:r>
          </w:p>
        </w:tc>
      </w:tr>
      <w:tr w:rsidR="000D2537" w14:paraId="3D642BF6" w14:textId="77777777" w:rsidTr="002D6CFB">
        <w:trPr>
          <w:trHeight w:hRule="exact" w:val="1027"/>
        </w:trPr>
        <w:tc>
          <w:tcPr>
            <w:tcW w:w="770" w:type="dxa"/>
            <w:vMerge/>
            <w:tcBorders>
              <w:top w:val="single" w:sz="4" w:space="0" w:color="000000"/>
              <w:left w:val="single" w:sz="4" w:space="0" w:color="000000"/>
              <w:bottom w:val="single" w:sz="4" w:space="0" w:color="000000"/>
              <w:right w:val="single" w:sz="4" w:space="0" w:color="000000"/>
            </w:tcBorders>
          </w:tcPr>
          <w:p w14:paraId="5E6314FE" w14:textId="77777777" w:rsidR="000D2537" w:rsidRDefault="000D2537" w:rsidP="002D6CFB">
            <w:pPr>
              <w:rPr>
                <w:szCs w:val="24"/>
                <w:lang w:eastAsia="lt-LT"/>
              </w:rPr>
            </w:pPr>
          </w:p>
        </w:tc>
        <w:tc>
          <w:tcPr>
            <w:tcW w:w="8430" w:type="dxa"/>
            <w:tcBorders>
              <w:top w:val="single" w:sz="4" w:space="0" w:color="000000"/>
              <w:left w:val="single" w:sz="4" w:space="0" w:color="000000"/>
              <w:bottom w:val="single" w:sz="4" w:space="0" w:color="000000"/>
              <w:right w:val="single" w:sz="4" w:space="0" w:color="000000"/>
            </w:tcBorders>
          </w:tcPr>
          <w:p w14:paraId="1A294C63" w14:textId="77777777" w:rsidR="000D2537" w:rsidRDefault="000D2537" w:rsidP="002D6CFB">
            <w:pPr>
              <w:rPr>
                <w:i/>
                <w:iCs/>
                <w:sz w:val="20"/>
                <w:lang w:eastAsia="lt-LT"/>
              </w:rPr>
            </w:pPr>
            <w:r>
              <w:rPr>
                <w:i/>
                <w:iCs/>
                <w:sz w:val="20"/>
                <w:lang w:eastAsia="lt-LT"/>
              </w:rPr>
              <w:t>Nurodyti kokiose priemonėse, programose ar projektuose yra dalyvaujama (pvz. mokslinių tyrimų, tarptautinio bendradarbiavimo, mokslo ir verslo bendradarbiavimo, karjeros, mobilumo, sklaidos skatinimo, mokslinių tyrimų infrastruktūrose ir kitose priemonėse), dalyvavimo pradžios ir pabaigos datą, projekto finansavimo sutarties numerį (esant pateiktoms paraiškoms – jas taip pat nurodyti)</w:t>
            </w:r>
          </w:p>
        </w:tc>
      </w:tr>
    </w:tbl>
    <w:p w14:paraId="46F74679" w14:textId="77777777" w:rsidR="000D2537" w:rsidRDefault="000D2537" w:rsidP="000D2537">
      <w:pPr>
        <w:rPr>
          <w:szCs w:val="24"/>
          <w:lang w:eastAsia="lt-LT"/>
        </w:rPr>
      </w:pPr>
    </w:p>
    <w:p w14:paraId="17575C16" w14:textId="77777777" w:rsidR="000D2537" w:rsidRDefault="000D2537" w:rsidP="000D2537">
      <w:pPr>
        <w:rPr>
          <w:sz w:val="16"/>
          <w:szCs w:val="16"/>
          <w:lang w:eastAsia="lt-LT"/>
        </w:rPr>
      </w:pPr>
      <w:r>
        <w:rPr>
          <w:sz w:val="16"/>
          <w:szCs w:val="16"/>
          <w:lang w:eastAsia="lt-LT"/>
        </w:rPr>
        <w:t>Pastaba. *Artimas asmuo – deklaruojančio asmens sutuoktinis, sugyventinis, partneris, kai partnerystė įregistruota įstatymų nustatyta tvarka (toliau – partneris), taip pat jų ir deklaruojančio asmens tėvai (įtėviai), vaikai (įvaikiai), broliai (įbroliai), seserys (įseserės), seneliai, vaikaičiai ir jų sutuoktiniai, sugyventiniai ar partneriai.</w:t>
      </w:r>
    </w:p>
    <w:tbl>
      <w:tblPr>
        <w:tblW w:w="9200" w:type="dxa"/>
        <w:tblInd w:w="434" w:type="dxa"/>
        <w:tblLayout w:type="fixed"/>
        <w:tblCellMar>
          <w:left w:w="0" w:type="dxa"/>
          <w:right w:w="0" w:type="dxa"/>
        </w:tblCellMar>
        <w:tblLook w:val="0000" w:firstRow="0" w:lastRow="0" w:firstColumn="0" w:lastColumn="0" w:noHBand="0" w:noVBand="0"/>
      </w:tblPr>
      <w:tblGrid>
        <w:gridCol w:w="770"/>
        <w:gridCol w:w="8430"/>
      </w:tblGrid>
      <w:tr w:rsidR="000D2537" w14:paraId="278D3237" w14:textId="77777777" w:rsidTr="003C6E74">
        <w:trPr>
          <w:trHeight w:hRule="exact" w:val="1711"/>
        </w:trPr>
        <w:tc>
          <w:tcPr>
            <w:tcW w:w="770" w:type="dxa"/>
            <w:vMerge w:val="restart"/>
            <w:tcBorders>
              <w:top w:val="single" w:sz="4" w:space="0" w:color="000000"/>
              <w:left w:val="single" w:sz="4" w:space="0" w:color="000000"/>
              <w:bottom w:val="single" w:sz="4" w:space="0" w:color="000000"/>
              <w:right w:val="single" w:sz="4" w:space="0" w:color="000000"/>
            </w:tcBorders>
          </w:tcPr>
          <w:p w14:paraId="0D748074" w14:textId="77777777" w:rsidR="000D2537" w:rsidRDefault="000D2537" w:rsidP="002D6CFB">
            <w:pPr>
              <w:rPr>
                <w:szCs w:val="24"/>
                <w:lang w:eastAsia="lt-LT"/>
              </w:rPr>
            </w:pPr>
            <w:r>
              <w:rPr>
                <w:szCs w:val="24"/>
                <w:lang w:val="en-US" w:eastAsia="lt-LT"/>
              </w:rPr>
              <w:lastRenderedPageBreak/>
              <w:t>3</w:t>
            </w:r>
            <w:r>
              <w:rPr>
                <w:szCs w:val="24"/>
                <w:lang w:eastAsia="lt-LT"/>
              </w:rPr>
              <w:t>.2.</w:t>
            </w:r>
          </w:p>
        </w:tc>
        <w:tc>
          <w:tcPr>
            <w:tcW w:w="8430"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4970880E" w14:textId="77777777" w:rsidR="000D2537" w:rsidRDefault="000D2537" w:rsidP="002D6CFB">
            <w:pPr>
              <w:jc w:val="both"/>
              <w:rPr>
                <w:szCs w:val="24"/>
                <w:lang w:eastAsia="lt-LT"/>
              </w:rPr>
            </w:pPr>
            <w:r>
              <w:rPr>
                <w:szCs w:val="24"/>
                <w:lang w:eastAsia="lt-LT"/>
              </w:rPr>
              <w:t>Deklaracijos pateikimo dieną deklaruojantysis turi interesų kitų įstaigų (Lietuvos mokslo ir studijų institucijų, mokslo (-ų) akademijų, nacionalinių, valstybinės reikšmės ir apskrities viešųjų bibliotekų, valstybės archyvo, nacionalinio ar respublikinio muziejaus, universiteto ligoninės) finansuojamose programose / priemonėse (yra projekto vadovas, projekto vykdytojų grupės narys, užima kitas pareigas), kurios gali daryti įtaką valdant interesų situacijas Lietuvos mokslo taryboje</w:t>
            </w:r>
          </w:p>
          <w:p w14:paraId="7D20577A" w14:textId="77777777" w:rsidR="000D2537" w:rsidRDefault="000D2537" w:rsidP="002D6CFB">
            <w:pPr>
              <w:rPr>
                <w:szCs w:val="24"/>
                <w:lang w:eastAsia="lt-LT"/>
              </w:rPr>
            </w:pPr>
          </w:p>
          <w:p w14:paraId="5CC8CDB8" w14:textId="77777777" w:rsidR="000D2537" w:rsidRDefault="000D2537" w:rsidP="002D6CFB">
            <w:pPr>
              <w:rPr>
                <w:szCs w:val="24"/>
                <w:lang w:eastAsia="lt-LT"/>
              </w:rPr>
            </w:pPr>
          </w:p>
          <w:p w14:paraId="1E88E2FD" w14:textId="77777777" w:rsidR="000D2537" w:rsidRDefault="000D2537" w:rsidP="002D6CFB">
            <w:pPr>
              <w:rPr>
                <w:szCs w:val="24"/>
                <w:lang w:eastAsia="lt-LT"/>
              </w:rPr>
            </w:pPr>
          </w:p>
          <w:p w14:paraId="0478C0E8" w14:textId="77777777" w:rsidR="000D2537" w:rsidRDefault="000D2537" w:rsidP="002D6CFB">
            <w:pPr>
              <w:tabs>
                <w:tab w:val="left" w:pos="3411"/>
              </w:tabs>
              <w:ind w:firstLine="3411"/>
              <w:rPr>
                <w:szCs w:val="24"/>
                <w:lang w:eastAsia="lt-LT"/>
              </w:rPr>
            </w:pPr>
          </w:p>
        </w:tc>
      </w:tr>
      <w:tr w:rsidR="000D2537" w14:paraId="0855B377" w14:textId="77777777" w:rsidTr="002D6CFB">
        <w:trPr>
          <w:trHeight w:hRule="exact" w:val="842"/>
        </w:trPr>
        <w:tc>
          <w:tcPr>
            <w:tcW w:w="770" w:type="dxa"/>
            <w:vMerge/>
            <w:tcBorders>
              <w:top w:val="single" w:sz="4" w:space="0" w:color="000000"/>
              <w:left w:val="single" w:sz="4" w:space="0" w:color="000000"/>
              <w:bottom w:val="single" w:sz="4" w:space="0" w:color="000000"/>
              <w:right w:val="single" w:sz="4" w:space="0" w:color="000000"/>
            </w:tcBorders>
          </w:tcPr>
          <w:p w14:paraId="6ECC28B7" w14:textId="77777777" w:rsidR="000D2537" w:rsidRDefault="000D2537" w:rsidP="002D6CFB">
            <w:pPr>
              <w:rPr>
                <w:szCs w:val="24"/>
                <w:lang w:eastAsia="lt-LT"/>
              </w:rPr>
            </w:pPr>
          </w:p>
        </w:tc>
        <w:tc>
          <w:tcPr>
            <w:tcW w:w="8430" w:type="dxa"/>
            <w:tcBorders>
              <w:top w:val="single" w:sz="4" w:space="0" w:color="000000"/>
              <w:left w:val="single" w:sz="4" w:space="0" w:color="000000"/>
              <w:bottom w:val="single" w:sz="4" w:space="0" w:color="000000"/>
              <w:right w:val="single" w:sz="4" w:space="0" w:color="000000"/>
            </w:tcBorders>
          </w:tcPr>
          <w:p w14:paraId="2942F249" w14:textId="77777777" w:rsidR="000D2537" w:rsidRDefault="000D2537" w:rsidP="002D6CFB">
            <w:pPr>
              <w:rPr>
                <w:i/>
                <w:iCs/>
                <w:sz w:val="20"/>
                <w:lang w:eastAsia="lt-LT"/>
              </w:rPr>
            </w:pPr>
            <w:r>
              <w:rPr>
                <w:i/>
                <w:iCs/>
                <w:sz w:val="20"/>
                <w:lang w:eastAsia="lt-LT"/>
              </w:rPr>
              <w:t xml:space="preserve">Nurodyti įstaigos / institucijos, kurioje deklaruojantysis dalyvauja programose ar priemonėse pavadinimą, dalyvavimo pradžios datą, priemonės pavadinimą (esant pateiktoms paraiškoms – jas taip pat nurodyti) </w:t>
            </w:r>
          </w:p>
        </w:tc>
      </w:tr>
    </w:tbl>
    <w:p w14:paraId="5AD280A5" w14:textId="77777777" w:rsidR="000D2537" w:rsidRDefault="000D2537" w:rsidP="000D2537">
      <w:pPr>
        <w:rPr>
          <w:szCs w:val="24"/>
          <w:lang w:eastAsia="lt-LT"/>
        </w:rPr>
      </w:pPr>
    </w:p>
    <w:tbl>
      <w:tblPr>
        <w:tblW w:w="9213" w:type="dxa"/>
        <w:tblInd w:w="426" w:type="dxa"/>
        <w:tblLayout w:type="fixed"/>
        <w:tblCellMar>
          <w:left w:w="0" w:type="dxa"/>
          <w:right w:w="0" w:type="dxa"/>
        </w:tblCellMar>
        <w:tblLook w:val="0000" w:firstRow="0" w:lastRow="0" w:firstColumn="0" w:lastColumn="0" w:noHBand="0" w:noVBand="0"/>
      </w:tblPr>
      <w:tblGrid>
        <w:gridCol w:w="850"/>
        <w:gridCol w:w="8363"/>
      </w:tblGrid>
      <w:tr w:rsidR="000D2537" w14:paraId="5D8F6386" w14:textId="77777777" w:rsidTr="002D6CFB">
        <w:trPr>
          <w:trHeight w:hRule="exact" w:val="282"/>
        </w:trPr>
        <w:tc>
          <w:tcPr>
            <w:tcW w:w="9213" w:type="dxa"/>
            <w:gridSpan w:val="2"/>
            <w:tcBorders>
              <w:top w:val="nil"/>
              <w:left w:val="nil"/>
              <w:bottom w:val="single" w:sz="4" w:space="0" w:color="000000"/>
              <w:right w:val="nil"/>
            </w:tcBorders>
            <w:shd w:val="clear" w:color="auto" w:fill="D0CECE"/>
          </w:tcPr>
          <w:p w14:paraId="589E1E6B" w14:textId="77777777" w:rsidR="000D2537" w:rsidRDefault="000D2537" w:rsidP="002D6CFB">
            <w:pPr>
              <w:rPr>
                <w:szCs w:val="24"/>
                <w:lang w:eastAsia="lt-LT"/>
              </w:rPr>
            </w:pPr>
            <w:r>
              <w:rPr>
                <w:szCs w:val="24"/>
                <w:lang w:eastAsia="lt-LT"/>
              </w:rPr>
              <w:t>4. KITOS APLINKYBĖS</w:t>
            </w:r>
          </w:p>
          <w:p w14:paraId="4501DEF7" w14:textId="77777777" w:rsidR="000D2537" w:rsidRDefault="000D2537" w:rsidP="002D6CFB">
            <w:pPr>
              <w:rPr>
                <w:szCs w:val="24"/>
                <w:lang w:eastAsia="lt-LT"/>
              </w:rPr>
            </w:pPr>
          </w:p>
          <w:p w14:paraId="73D37960" w14:textId="77777777" w:rsidR="000D2537" w:rsidRDefault="000D2537" w:rsidP="002D6CFB">
            <w:pPr>
              <w:rPr>
                <w:szCs w:val="24"/>
                <w:lang w:eastAsia="lt-LT"/>
              </w:rPr>
            </w:pPr>
          </w:p>
          <w:p w14:paraId="12E45B4D" w14:textId="77777777" w:rsidR="000D2537" w:rsidRDefault="000D2537" w:rsidP="002D6CFB">
            <w:pPr>
              <w:ind w:firstLine="720"/>
              <w:rPr>
                <w:szCs w:val="24"/>
                <w:lang w:eastAsia="lt-LT"/>
              </w:rPr>
            </w:pPr>
          </w:p>
        </w:tc>
      </w:tr>
      <w:tr w:rsidR="000D2537" w14:paraId="33771B3C" w14:textId="77777777" w:rsidTr="003C6E74">
        <w:trPr>
          <w:trHeight w:hRule="exact" w:val="1491"/>
        </w:trPr>
        <w:tc>
          <w:tcPr>
            <w:tcW w:w="850" w:type="dxa"/>
            <w:vMerge w:val="restart"/>
            <w:tcBorders>
              <w:top w:val="single" w:sz="4" w:space="0" w:color="000000"/>
              <w:left w:val="single" w:sz="4" w:space="0" w:color="000000"/>
              <w:bottom w:val="single" w:sz="4" w:space="0" w:color="000000"/>
              <w:right w:val="single" w:sz="4" w:space="0" w:color="000000"/>
            </w:tcBorders>
          </w:tcPr>
          <w:p w14:paraId="60EA019D" w14:textId="77777777" w:rsidR="000D2537" w:rsidRDefault="000D2537" w:rsidP="002D6CFB">
            <w:pPr>
              <w:rPr>
                <w:szCs w:val="24"/>
                <w:lang w:eastAsia="lt-LT"/>
              </w:rPr>
            </w:pPr>
          </w:p>
          <w:p w14:paraId="0C4CE07F" w14:textId="77777777" w:rsidR="000D2537" w:rsidRDefault="000D2537" w:rsidP="002D6CFB">
            <w:pPr>
              <w:rPr>
                <w:szCs w:val="24"/>
                <w:lang w:eastAsia="lt-LT"/>
              </w:rPr>
            </w:pPr>
            <w:r>
              <w:rPr>
                <w:szCs w:val="24"/>
                <w:lang w:eastAsia="lt-LT"/>
              </w:rPr>
              <w:t>4.1.</w:t>
            </w:r>
          </w:p>
        </w:tc>
        <w:tc>
          <w:tcPr>
            <w:tcW w:w="8363"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7C4D104C" w14:textId="77777777" w:rsidR="000D2537" w:rsidRDefault="000D2537" w:rsidP="002D6CFB">
            <w:pPr>
              <w:jc w:val="both"/>
              <w:rPr>
                <w:szCs w:val="24"/>
                <w:lang w:eastAsia="lt-LT"/>
              </w:rPr>
            </w:pPr>
            <w:r>
              <w:rPr>
                <w:szCs w:val="24"/>
                <w:lang w:eastAsia="lt-LT"/>
              </w:rPr>
              <w:t xml:space="preserve">Aplinkybės, nenurodytos kitose vidinės deklaracijos dalyse, deklaruojančiojo nuomone, galinčios kelti interesų konfliktą, (pavyzdžiui, deklaruojančiojo ryšiai su fiziniais / juridiniais asmenimis, kurie turi sąsajų su Lietuvos mokslo taryba, o taip pat su asmenimis, kurie dalyvauja politinėje veikloje, yra registruoti lobistai ir pan.) </w:t>
            </w:r>
          </w:p>
        </w:tc>
      </w:tr>
      <w:tr w:rsidR="000D2537" w14:paraId="20EB6633" w14:textId="77777777" w:rsidTr="002D6CFB">
        <w:trPr>
          <w:trHeight w:hRule="exact" w:val="317"/>
        </w:trPr>
        <w:tc>
          <w:tcPr>
            <w:tcW w:w="850" w:type="dxa"/>
            <w:vMerge/>
            <w:tcBorders>
              <w:top w:val="single" w:sz="4" w:space="0" w:color="000000"/>
              <w:left w:val="single" w:sz="4" w:space="0" w:color="000000"/>
              <w:bottom w:val="single" w:sz="4" w:space="0" w:color="000000"/>
              <w:right w:val="single" w:sz="4" w:space="0" w:color="000000"/>
            </w:tcBorders>
          </w:tcPr>
          <w:p w14:paraId="7B5CAEBA" w14:textId="77777777" w:rsidR="000D2537" w:rsidRDefault="000D2537" w:rsidP="002D6CFB">
            <w:pPr>
              <w:rPr>
                <w:szCs w:val="24"/>
                <w:lang w:eastAsia="lt-LT"/>
              </w:rPr>
            </w:pPr>
          </w:p>
        </w:tc>
        <w:tc>
          <w:tcPr>
            <w:tcW w:w="8363" w:type="dxa"/>
            <w:tcBorders>
              <w:top w:val="single" w:sz="4" w:space="0" w:color="000000"/>
              <w:left w:val="single" w:sz="4" w:space="0" w:color="000000"/>
              <w:bottom w:val="single" w:sz="4" w:space="0" w:color="000000"/>
              <w:right w:val="single" w:sz="4" w:space="0" w:color="000000"/>
            </w:tcBorders>
          </w:tcPr>
          <w:p w14:paraId="2DA7FEEC" w14:textId="77777777" w:rsidR="000D2537" w:rsidRDefault="000D2537" w:rsidP="002D6CFB">
            <w:pPr>
              <w:rPr>
                <w:i/>
                <w:iCs/>
                <w:sz w:val="20"/>
                <w:lang w:eastAsia="lt-LT"/>
              </w:rPr>
            </w:pPr>
            <w:r>
              <w:rPr>
                <w:i/>
                <w:iCs/>
                <w:sz w:val="20"/>
                <w:lang w:eastAsia="lt-LT"/>
              </w:rPr>
              <w:t>Nurodyti tik tuos duomenis, kurie padėtų įvertinti, ar yra tikimybė kilti interesų konfliktui</w:t>
            </w:r>
          </w:p>
        </w:tc>
      </w:tr>
    </w:tbl>
    <w:p w14:paraId="01BC6A6E" w14:textId="77777777" w:rsidR="000D2537" w:rsidRDefault="000D2537" w:rsidP="000D2537">
      <w:pPr>
        <w:rPr>
          <w:szCs w:val="24"/>
          <w:lang w:eastAsia="lt-LT"/>
        </w:rPr>
      </w:pPr>
    </w:p>
    <w:p w14:paraId="344B9E68" w14:textId="77777777" w:rsidR="000D2537" w:rsidRDefault="000D2537" w:rsidP="000D2537">
      <w:pPr>
        <w:rPr>
          <w:szCs w:val="24"/>
          <w:lang w:eastAsia="lt-LT"/>
        </w:rPr>
      </w:pPr>
    </w:p>
    <w:p w14:paraId="5408C836" w14:textId="77777777" w:rsidR="000D2537" w:rsidRDefault="000D2537" w:rsidP="000D2537">
      <w:pPr>
        <w:ind w:firstLine="1296"/>
        <w:rPr>
          <w:szCs w:val="24"/>
          <w:lang w:eastAsia="lt-LT"/>
        </w:rPr>
      </w:pPr>
      <w:r>
        <w:rPr>
          <w:szCs w:val="24"/>
          <w:lang w:eastAsia="lt-LT"/>
        </w:rPr>
        <w:t>(parašas)</w:t>
      </w:r>
      <w:r>
        <w:rPr>
          <w:szCs w:val="24"/>
          <w:lang w:eastAsia="lt-LT"/>
        </w:rPr>
        <w:tab/>
      </w:r>
      <w:r>
        <w:rPr>
          <w:szCs w:val="24"/>
          <w:lang w:eastAsia="lt-LT"/>
        </w:rPr>
        <w:tab/>
      </w:r>
      <w:r>
        <w:rPr>
          <w:szCs w:val="24"/>
          <w:lang w:eastAsia="lt-LT"/>
        </w:rPr>
        <w:tab/>
      </w:r>
      <w:r>
        <w:rPr>
          <w:szCs w:val="24"/>
          <w:lang w:eastAsia="lt-LT"/>
        </w:rPr>
        <w:tab/>
      </w:r>
      <w:r>
        <w:rPr>
          <w:szCs w:val="24"/>
          <w:lang w:eastAsia="lt-LT"/>
        </w:rPr>
        <w:tab/>
        <w:t>(vardas, pavardė)</w:t>
      </w:r>
    </w:p>
    <w:p w14:paraId="6FF59495" w14:textId="77777777" w:rsidR="000D2537" w:rsidRDefault="000D2537" w:rsidP="000D2537">
      <w:pPr>
        <w:rPr>
          <w:szCs w:val="24"/>
          <w:lang w:eastAsia="lt-LT"/>
        </w:rPr>
      </w:pPr>
    </w:p>
    <w:p w14:paraId="3B521795" w14:textId="77777777" w:rsidR="000D2537" w:rsidRDefault="000D2537" w:rsidP="000D2537">
      <w:pPr>
        <w:rPr>
          <w:szCs w:val="24"/>
          <w:lang w:eastAsia="lt-LT"/>
        </w:rPr>
      </w:pPr>
    </w:p>
    <w:p w14:paraId="575F87EB" w14:textId="77777777" w:rsidR="000D2537" w:rsidRDefault="000D2537" w:rsidP="000D2537">
      <w:pPr>
        <w:rPr>
          <w:szCs w:val="24"/>
          <w:lang w:eastAsia="lt-LT"/>
        </w:rPr>
      </w:pPr>
    </w:p>
    <w:p w14:paraId="06EE2594" w14:textId="77777777" w:rsidR="000D2537" w:rsidRDefault="000D2537" w:rsidP="000D2537">
      <w:pPr>
        <w:rPr>
          <w:szCs w:val="24"/>
          <w:lang w:eastAsia="lt-LT"/>
        </w:rPr>
      </w:pPr>
    </w:p>
    <w:p w14:paraId="7924651F" w14:textId="77777777" w:rsidR="000D2537" w:rsidRDefault="000D2537" w:rsidP="000D2537">
      <w:pPr>
        <w:rPr>
          <w:szCs w:val="24"/>
          <w:lang w:eastAsia="lt-LT"/>
        </w:rPr>
      </w:pPr>
    </w:p>
    <w:p w14:paraId="0448459C" w14:textId="77777777" w:rsidR="000D2537" w:rsidRDefault="000D2537" w:rsidP="000D2537">
      <w:pPr>
        <w:rPr>
          <w:szCs w:val="24"/>
          <w:lang w:eastAsia="lt-LT"/>
        </w:rPr>
      </w:pPr>
    </w:p>
    <w:p w14:paraId="63A32226" w14:textId="77777777" w:rsidR="000D2537" w:rsidRDefault="000D2537" w:rsidP="000D2537">
      <w:pPr>
        <w:rPr>
          <w:szCs w:val="24"/>
          <w:lang w:eastAsia="lt-LT"/>
        </w:rPr>
      </w:pPr>
    </w:p>
    <w:p w14:paraId="4CD10C33" w14:textId="77777777" w:rsidR="00E40E18" w:rsidRDefault="00E40E18"/>
    <w:sectPr w:rsidR="00E40E1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695"/>
    <w:rsid w:val="000D2537"/>
    <w:rsid w:val="001B6539"/>
    <w:rsid w:val="00316433"/>
    <w:rsid w:val="00393C21"/>
    <w:rsid w:val="003C6E74"/>
    <w:rsid w:val="004D403D"/>
    <w:rsid w:val="004E4675"/>
    <w:rsid w:val="005A63AC"/>
    <w:rsid w:val="005D6406"/>
    <w:rsid w:val="006E2723"/>
    <w:rsid w:val="007165F7"/>
    <w:rsid w:val="0076082B"/>
    <w:rsid w:val="007E58DC"/>
    <w:rsid w:val="008229C4"/>
    <w:rsid w:val="0098638F"/>
    <w:rsid w:val="00A221F0"/>
    <w:rsid w:val="00AC57DD"/>
    <w:rsid w:val="00BA7183"/>
    <w:rsid w:val="00C24983"/>
    <w:rsid w:val="00CD1695"/>
    <w:rsid w:val="00CE4D67"/>
    <w:rsid w:val="00DD741B"/>
    <w:rsid w:val="00E40E18"/>
    <w:rsid w:val="00EE7EB6"/>
    <w:rsid w:val="00F01D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8A4A9"/>
  <w15:chartTrackingRefBased/>
  <w15:docId w15:val="{34AC85B7-25C6-489C-96C9-6AB05E4F3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537"/>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CD169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D169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D169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D1695"/>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CD1695"/>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CD1695"/>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CD1695"/>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CD1695"/>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CD1695"/>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6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16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16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16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6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6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6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6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695"/>
    <w:rPr>
      <w:rFonts w:eastAsiaTheme="majorEastAsia" w:cstheme="majorBidi"/>
      <w:color w:val="272727" w:themeColor="text1" w:themeTint="D8"/>
    </w:rPr>
  </w:style>
  <w:style w:type="paragraph" w:styleId="Title">
    <w:name w:val="Title"/>
    <w:basedOn w:val="Normal"/>
    <w:next w:val="Normal"/>
    <w:link w:val="TitleChar"/>
    <w:uiPriority w:val="10"/>
    <w:qFormat/>
    <w:rsid w:val="00CD169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D16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69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D16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695"/>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CD1695"/>
    <w:rPr>
      <w:i/>
      <w:iCs/>
      <w:color w:val="404040" w:themeColor="text1" w:themeTint="BF"/>
    </w:rPr>
  </w:style>
  <w:style w:type="paragraph" w:styleId="ListParagraph">
    <w:name w:val="List Paragraph"/>
    <w:basedOn w:val="Normal"/>
    <w:uiPriority w:val="34"/>
    <w:qFormat/>
    <w:rsid w:val="00CD1695"/>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CD1695"/>
    <w:rPr>
      <w:i/>
      <w:iCs/>
      <w:color w:val="0F4761" w:themeColor="accent1" w:themeShade="BF"/>
    </w:rPr>
  </w:style>
  <w:style w:type="paragraph" w:styleId="IntenseQuote">
    <w:name w:val="Intense Quote"/>
    <w:basedOn w:val="Normal"/>
    <w:next w:val="Normal"/>
    <w:link w:val="IntenseQuoteChar"/>
    <w:uiPriority w:val="30"/>
    <w:qFormat/>
    <w:rsid w:val="00CD169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CD1695"/>
    <w:rPr>
      <w:i/>
      <w:iCs/>
      <w:color w:val="0F4761" w:themeColor="accent1" w:themeShade="BF"/>
    </w:rPr>
  </w:style>
  <w:style w:type="character" w:styleId="IntenseReference">
    <w:name w:val="Intense Reference"/>
    <w:basedOn w:val="DefaultParagraphFont"/>
    <w:uiPriority w:val="32"/>
    <w:qFormat/>
    <w:rsid w:val="00CD16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2359</Words>
  <Characters>1345</Characters>
  <Application>Microsoft Office Word</Application>
  <DocSecurity>0</DocSecurity>
  <Lines>11</Lines>
  <Paragraphs>7</Paragraphs>
  <ScaleCrop>false</ScaleCrop>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Ašmontienė I Lietuvos mokslo taryba</dc:creator>
  <cp:keywords/>
  <dc:description/>
  <cp:lastModifiedBy>Audronė Ašmontienė I Lietuvos mokslo taryba</cp:lastModifiedBy>
  <cp:revision>3</cp:revision>
  <dcterms:created xsi:type="dcterms:W3CDTF">2026-04-01T08:07:00Z</dcterms:created>
  <dcterms:modified xsi:type="dcterms:W3CDTF">2026-04-01T08:09:00Z</dcterms:modified>
</cp:coreProperties>
</file>