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75B6" w14:textId="77777777" w:rsidR="00031B0E" w:rsidRPr="00031B0E" w:rsidRDefault="00031B0E" w:rsidP="00031B0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Patvirtinta 2026-02-17</w:t>
      </w:r>
    </w:p>
    <w:p w14:paraId="33BFA959" w14:textId="1C7A9AA9" w:rsidR="00031B0E" w:rsidRPr="00031B0E" w:rsidRDefault="00031B0E" w:rsidP="00031B0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2437">
        <w:rPr>
          <w:rFonts w:ascii="Times New Roman" w:eastAsia="Calibri" w:hAnsi="Times New Roman" w:cs="Times New Roman"/>
          <w:sz w:val="24"/>
          <w:szCs w:val="24"/>
        </w:rPr>
        <w:t xml:space="preserve">LRT </w:t>
      </w:r>
      <w:r w:rsidRPr="00031B0E">
        <w:rPr>
          <w:rFonts w:ascii="Times New Roman" w:eastAsia="Calibri" w:hAnsi="Times New Roman" w:cs="Times New Roman"/>
          <w:sz w:val="24"/>
          <w:szCs w:val="24"/>
        </w:rPr>
        <w:t>Tarybos posėdžio protokolo P1- 02</w:t>
      </w:r>
    </w:p>
    <w:p w14:paraId="5AD09A31" w14:textId="77777777" w:rsidR="00031B0E" w:rsidRPr="00031B0E" w:rsidRDefault="00031B0E" w:rsidP="00031B0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nutarimu</w:t>
      </w:r>
    </w:p>
    <w:p w14:paraId="0FB821FF" w14:textId="77777777" w:rsidR="00031B0E" w:rsidRPr="00031B0E" w:rsidRDefault="00031B0E" w:rsidP="00031B0E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FCDF19" w14:textId="77777777" w:rsidR="00031B0E" w:rsidRPr="00031B0E" w:rsidRDefault="00031B0E" w:rsidP="00031B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1B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LRT TARYBOS VEIKLOJE REIKALINGŲ KOMPETENCIJŲ </w:t>
      </w:r>
    </w:p>
    <w:p w14:paraId="7107830B" w14:textId="77777777" w:rsidR="00031B0E" w:rsidRPr="00031B0E" w:rsidRDefault="00031B0E" w:rsidP="00031B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b/>
          <w:bCs/>
          <w:sz w:val="24"/>
          <w:szCs w:val="24"/>
        </w:rPr>
        <w:t>SĄRAŠAS</w:t>
      </w:r>
    </w:p>
    <w:p w14:paraId="483B2958" w14:textId="77777777" w:rsidR="00031B0E" w:rsidRPr="00031B0E" w:rsidRDefault="00031B0E" w:rsidP="00031B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0ADE19F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Tarptautinės politikos išmanymas, supratimas apie informavimą apie tarptautinius santykius visuomeninėje žiniasklaidoje.</w:t>
      </w:r>
    </w:p>
    <w:p w14:paraId="49B563A2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Valdysenos, strategijos ir atskaitomybės kompetencijos.</w:t>
      </w:r>
    </w:p>
    <w:p w14:paraId="4EBC13A5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Viešojo intereso organizacijų, jų kolegialių priežiūros organų valdysenos ir (ar) valdymo patirtis.</w:t>
      </w:r>
    </w:p>
    <w:p w14:paraId="204A79F5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Strateginio planavimo, rezultatų stebėsenos ir veiklos atskaitomybės sistemų išmanymas.</w:t>
      </w:r>
    </w:p>
    <w:p w14:paraId="64357DC0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Viešųjų finansų, apskaitos, audito ir veiklos efektyvumo vertinimo kompetencija</w:t>
      </w:r>
    </w:p>
    <w:p w14:paraId="73260F1B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Rizikų valdymo, vidaus kontrolės ir atitikties sistemų kūrimo bei priežiūros išmanymas.</w:t>
      </w:r>
    </w:p>
    <w:p w14:paraId="161E6F47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Organizacijų vystymo, procesų optimizavimo (veiklos efektyvinimo)  ir žmogiškųjų resursų valdymo išmanymas.</w:t>
      </w:r>
    </w:p>
    <w:p w14:paraId="289FC2FF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Redakcinės nepriklausomybės, medijų etikos ir informacinio atsparumo kompetencijos.</w:t>
      </w:r>
    </w:p>
    <w:p w14:paraId="14088010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Redakcinės autonomijos principų, žurnalistikos profesinės etikos standartų ir žiniasklaidos reguliavimo (Lietuvoje ir ES) išmanymas.</w:t>
      </w:r>
    </w:p>
    <w:p w14:paraId="2525ADF8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Dezinformacijos, informacinio poveikio grėsmių ir geopolitinių veiksnių poveikio viešajai erdvei supratimas.</w:t>
      </w:r>
    </w:p>
    <w:p w14:paraId="318FD9DD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Visuomenės informavimo etikos principų išmanymas.</w:t>
      </w:r>
    </w:p>
    <w:p w14:paraId="76A5B3CC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Politinio, ekonominio ir technologinio spaudimo rizikų identifikavimo ir valdymo išmanymas.</w:t>
      </w:r>
    </w:p>
    <w:p w14:paraId="4DEF8202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Skaitmeninės transformacijos, technologijų ir medijų ateities kompetencijos.</w:t>
      </w:r>
    </w:p>
    <w:p w14:paraId="785B6BF4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Skaitmeninės transformacijos procesų žiniasklaidoje ir viešojoje komunikacijoje išmanymas.</w:t>
      </w:r>
    </w:p>
    <w:p w14:paraId="664958B0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 xml:space="preserve">Dirbtinio intelekto, </w:t>
      </w:r>
      <w:proofErr w:type="spellStart"/>
      <w:r w:rsidRPr="00031B0E">
        <w:rPr>
          <w:rFonts w:ascii="Times New Roman" w:eastAsia="Calibri" w:hAnsi="Times New Roman" w:cs="Times New Roman"/>
          <w:sz w:val="24"/>
          <w:szCs w:val="24"/>
        </w:rPr>
        <w:t>algoritminių</w:t>
      </w:r>
      <w:proofErr w:type="spellEnd"/>
      <w:r w:rsidRPr="00031B0E">
        <w:rPr>
          <w:rFonts w:ascii="Times New Roman" w:eastAsia="Calibri" w:hAnsi="Times New Roman" w:cs="Times New Roman"/>
          <w:sz w:val="24"/>
          <w:szCs w:val="24"/>
        </w:rPr>
        <w:t xml:space="preserve"> sistemų ir platformų poveikio informacijos sklaidai bei demokratiniams procesams supratimas.</w:t>
      </w:r>
    </w:p>
    <w:p w14:paraId="26DC4B41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Kibernetinio saugumo, duomenų apsaugos ir technologinių rizikų vertinimo kompetencija.</w:t>
      </w:r>
    </w:p>
    <w:p w14:paraId="6C3FC4FE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Teisės, reguliavimo ir teisėkūros kompetencijos.</w:t>
      </w:r>
    </w:p>
    <w:p w14:paraId="65752FF2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Konstitucinės teisės, visuomenės informavimo ir žiniasklaidos reguliavimo aplinkos išmanymas.</w:t>
      </w:r>
    </w:p>
    <w:p w14:paraId="5BBD3180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Viešųjų įstaigų veiklos, sandorių, intelektinės nuosavybės, duomenų apsaugos teisės pagrindų supratimas.</w:t>
      </w:r>
    </w:p>
    <w:p w14:paraId="0420EC7F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 xml:space="preserve">Teisėkūros procesų ir jų poveikio visuomeninei žiniasklaidai analizės kompetencija </w:t>
      </w:r>
    </w:p>
    <w:p w14:paraId="7E1D7450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Institucinių santykių su valstybės ir savivaldos institucijomis specifikos išmanymas, užtikrinant LRT nepriklausomumą.</w:t>
      </w:r>
    </w:p>
    <w:p w14:paraId="4B041966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Infrastruktūros, viešųjų pirkimų ir veiklos tęstinumo kompetencijos.</w:t>
      </w:r>
    </w:p>
    <w:p w14:paraId="774F2D1A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Viešųjų pirkimų, investicinių projektų ir nekilnojamojo turto plėtros įgyvendinimo ir priežiūros išmanymas.</w:t>
      </w:r>
    </w:p>
    <w:p w14:paraId="3382307D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Medijų infrastruktūros modernizavimo, technologinės bazės atnaujinimo ir projektų valdymo principų išmanymas.</w:t>
      </w:r>
    </w:p>
    <w:p w14:paraId="248AF092" w14:textId="77777777" w:rsidR="00031B0E" w:rsidRPr="00031B0E" w:rsidRDefault="00031B0E" w:rsidP="00031B0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B0E">
        <w:rPr>
          <w:rFonts w:ascii="Times New Roman" w:eastAsia="Calibri" w:hAnsi="Times New Roman" w:cs="Times New Roman"/>
          <w:sz w:val="24"/>
          <w:szCs w:val="24"/>
        </w:rPr>
        <w:t>Veiklos tęstinumo, civilinės saugos ir pasirengimo ekstremalioms situacijoms kompetencija.</w:t>
      </w:r>
    </w:p>
    <w:p w14:paraId="07BF2529" w14:textId="77777777" w:rsidR="00E51414" w:rsidRPr="003D48CB" w:rsidRDefault="00E51414" w:rsidP="00031B0E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E51414" w:rsidRPr="003D48CB" w:rsidSect="000733C3">
      <w:headerReference w:type="default" r:id="rId10"/>
      <w:pgSz w:w="11906" w:h="16838"/>
      <w:pgMar w:top="1440" w:right="707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47E4" w14:textId="77777777" w:rsidR="00C05AFB" w:rsidRDefault="00C05AFB" w:rsidP="00B506BB">
      <w:pPr>
        <w:spacing w:after="0" w:line="240" w:lineRule="auto"/>
      </w:pPr>
      <w:r>
        <w:separator/>
      </w:r>
    </w:p>
  </w:endnote>
  <w:endnote w:type="continuationSeparator" w:id="0">
    <w:p w14:paraId="7978C2CB" w14:textId="77777777" w:rsidR="00C05AFB" w:rsidRDefault="00C05AFB" w:rsidP="00B5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621C" w14:textId="77777777" w:rsidR="00C05AFB" w:rsidRDefault="00C05AFB" w:rsidP="00B506BB">
      <w:pPr>
        <w:spacing w:after="0" w:line="240" w:lineRule="auto"/>
      </w:pPr>
      <w:r>
        <w:separator/>
      </w:r>
    </w:p>
  </w:footnote>
  <w:footnote w:type="continuationSeparator" w:id="0">
    <w:p w14:paraId="47006D67" w14:textId="77777777" w:rsidR="00C05AFB" w:rsidRDefault="00C05AFB" w:rsidP="00B5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B621" w14:textId="77777777" w:rsidR="00B506BB" w:rsidRDefault="00B506BB">
    <w:pPr>
      <w:pStyle w:val="Antrats"/>
    </w:pPr>
  </w:p>
  <w:p w14:paraId="6067D106" w14:textId="77777777" w:rsidR="00B506BB" w:rsidRDefault="00B506B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19E3"/>
    <w:multiLevelType w:val="hybridMultilevel"/>
    <w:tmpl w:val="35485814"/>
    <w:lvl w:ilvl="0" w:tplc="8AFA099E">
      <w:start w:val="2025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A4581"/>
    <w:multiLevelType w:val="hybridMultilevel"/>
    <w:tmpl w:val="57B4087A"/>
    <w:lvl w:ilvl="0" w:tplc="E98AF5EE">
      <w:start w:val="2025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A6622"/>
    <w:multiLevelType w:val="hybridMultilevel"/>
    <w:tmpl w:val="F87897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9107">
    <w:abstractNumId w:val="1"/>
  </w:num>
  <w:num w:numId="2" w16cid:durableId="755904923">
    <w:abstractNumId w:val="0"/>
  </w:num>
  <w:num w:numId="3" w16cid:durableId="2959145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80"/>
    <w:rsid w:val="00000D34"/>
    <w:rsid w:val="00010715"/>
    <w:rsid w:val="00031B0E"/>
    <w:rsid w:val="000463C4"/>
    <w:rsid w:val="000733C3"/>
    <w:rsid w:val="00074398"/>
    <w:rsid w:val="000950B1"/>
    <w:rsid w:val="000C0E68"/>
    <w:rsid w:val="000F1922"/>
    <w:rsid w:val="0011109B"/>
    <w:rsid w:val="00134182"/>
    <w:rsid w:val="0013501D"/>
    <w:rsid w:val="001402E0"/>
    <w:rsid w:val="001669E1"/>
    <w:rsid w:val="00181CB6"/>
    <w:rsid w:val="001D1869"/>
    <w:rsid w:val="0023044D"/>
    <w:rsid w:val="0027196D"/>
    <w:rsid w:val="002A0C90"/>
    <w:rsid w:val="002C21A3"/>
    <w:rsid w:val="00301771"/>
    <w:rsid w:val="0031363C"/>
    <w:rsid w:val="0034335E"/>
    <w:rsid w:val="00355470"/>
    <w:rsid w:val="00357062"/>
    <w:rsid w:val="00370844"/>
    <w:rsid w:val="00370CCF"/>
    <w:rsid w:val="003A4B45"/>
    <w:rsid w:val="003B57CE"/>
    <w:rsid w:val="003B7F21"/>
    <w:rsid w:val="003C55B8"/>
    <w:rsid w:val="003D48CB"/>
    <w:rsid w:val="003F0451"/>
    <w:rsid w:val="003F206D"/>
    <w:rsid w:val="0040027E"/>
    <w:rsid w:val="004049D7"/>
    <w:rsid w:val="00413804"/>
    <w:rsid w:val="00443BBC"/>
    <w:rsid w:val="00446D2E"/>
    <w:rsid w:val="00475E9F"/>
    <w:rsid w:val="00480CC0"/>
    <w:rsid w:val="0048559F"/>
    <w:rsid w:val="004D2D5F"/>
    <w:rsid w:val="00514991"/>
    <w:rsid w:val="005263DA"/>
    <w:rsid w:val="0057159D"/>
    <w:rsid w:val="00575A80"/>
    <w:rsid w:val="0058116D"/>
    <w:rsid w:val="005A40AE"/>
    <w:rsid w:val="005A78D5"/>
    <w:rsid w:val="005C2428"/>
    <w:rsid w:val="00605BAF"/>
    <w:rsid w:val="00606E54"/>
    <w:rsid w:val="0061293E"/>
    <w:rsid w:val="00632660"/>
    <w:rsid w:val="006407E0"/>
    <w:rsid w:val="006629A8"/>
    <w:rsid w:val="006B337A"/>
    <w:rsid w:val="006B6DC1"/>
    <w:rsid w:val="006D50C6"/>
    <w:rsid w:val="006F6727"/>
    <w:rsid w:val="007036B2"/>
    <w:rsid w:val="007127AD"/>
    <w:rsid w:val="0072253C"/>
    <w:rsid w:val="00735E0C"/>
    <w:rsid w:val="00747C04"/>
    <w:rsid w:val="00775958"/>
    <w:rsid w:val="007836EA"/>
    <w:rsid w:val="007A0193"/>
    <w:rsid w:val="007A3F13"/>
    <w:rsid w:val="007D62C6"/>
    <w:rsid w:val="007D6677"/>
    <w:rsid w:val="007E2F91"/>
    <w:rsid w:val="00824731"/>
    <w:rsid w:val="00824C63"/>
    <w:rsid w:val="00824CC5"/>
    <w:rsid w:val="008B272A"/>
    <w:rsid w:val="008D61F5"/>
    <w:rsid w:val="008F3B63"/>
    <w:rsid w:val="008F3EB6"/>
    <w:rsid w:val="00942F31"/>
    <w:rsid w:val="00943577"/>
    <w:rsid w:val="00963D02"/>
    <w:rsid w:val="009B3816"/>
    <w:rsid w:val="009D27A3"/>
    <w:rsid w:val="00A464D7"/>
    <w:rsid w:val="00A5575F"/>
    <w:rsid w:val="00A6447F"/>
    <w:rsid w:val="00A70AAF"/>
    <w:rsid w:val="00AF2DB6"/>
    <w:rsid w:val="00B04862"/>
    <w:rsid w:val="00B50612"/>
    <w:rsid w:val="00B506BB"/>
    <w:rsid w:val="00B850CB"/>
    <w:rsid w:val="00B959F1"/>
    <w:rsid w:val="00BA5C93"/>
    <w:rsid w:val="00BB3BB7"/>
    <w:rsid w:val="00BB635C"/>
    <w:rsid w:val="00BE7C14"/>
    <w:rsid w:val="00C05AFB"/>
    <w:rsid w:val="00C123EC"/>
    <w:rsid w:val="00C1419B"/>
    <w:rsid w:val="00C40B4F"/>
    <w:rsid w:val="00CC7A9D"/>
    <w:rsid w:val="00CE2437"/>
    <w:rsid w:val="00CF59D7"/>
    <w:rsid w:val="00D3631D"/>
    <w:rsid w:val="00D36EDB"/>
    <w:rsid w:val="00D713EF"/>
    <w:rsid w:val="00DB4BC7"/>
    <w:rsid w:val="00DC01E0"/>
    <w:rsid w:val="00DC5620"/>
    <w:rsid w:val="00DF2EE4"/>
    <w:rsid w:val="00E15231"/>
    <w:rsid w:val="00E2567A"/>
    <w:rsid w:val="00E32C42"/>
    <w:rsid w:val="00E42595"/>
    <w:rsid w:val="00E51414"/>
    <w:rsid w:val="00E84DDA"/>
    <w:rsid w:val="00EB5AFA"/>
    <w:rsid w:val="00EC0958"/>
    <w:rsid w:val="00ED3008"/>
    <w:rsid w:val="00ED5C6A"/>
    <w:rsid w:val="00F0125A"/>
    <w:rsid w:val="00F07F15"/>
    <w:rsid w:val="00F209CA"/>
    <w:rsid w:val="00F246F3"/>
    <w:rsid w:val="00F30928"/>
    <w:rsid w:val="00F4054C"/>
    <w:rsid w:val="00F65704"/>
    <w:rsid w:val="00F808EC"/>
    <w:rsid w:val="00F855FE"/>
    <w:rsid w:val="00FC2428"/>
    <w:rsid w:val="00FC3323"/>
    <w:rsid w:val="00FC5236"/>
    <w:rsid w:val="00FD6EB5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FFDB"/>
  <w15:chartTrackingRefBased/>
  <w15:docId w15:val="{E6B999BC-7172-4CC3-91AC-349AC81A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0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06BB"/>
  </w:style>
  <w:style w:type="paragraph" w:styleId="Porat">
    <w:name w:val="footer"/>
    <w:basedOn w:val="prastasis"/>
    <w:link w:val="PoratDiagrama"/>
    <w:uiPriority w:val="99"/>
    <w:unhideWhenUsed/>
    <w:rsid w:val="00B50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506BB"/>
  </w:style>
  <w:style w:type="character" w:styleId="Hipersaitas">
    <w:name w:val="Hyperlink"/>
    <w:basedOn w:val="Numatytasispastraiposriftas"/>
    <w:uiPriority w:val="99"/>
    <w:unhideWhenUsed/>
    <w:rsid w:val="00B048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27A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719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719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7196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719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7196D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E15231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D71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zab\OneDrive%20-%20LRT\Desktop\Siun&#269;iamojo%20ra&#353;to%20&#353;ablonas%20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03da8051-18b5-49b2-ac96-6a5fb1279d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B383F029E9C894CBD820CB678491ACA" ma:contentTypeVersion="18" ma:contentTypeDescription="Kurkite naują dokumentą." ma:contentTypeScope="" ma:versionID="51166cad5f48e6ea0575ff1076f854ff">
  <xsd:schema xmlns:xsd="http://www.w3.org/2001/XMLSchema" xmlns:xs="http://www.w3.org/2001/XMLSchema" xmlns:p="http://schemas.microsoft.com/office/2006/metadata/properties" xmlns:ns1="http://schemas.microsoft.com/sharepoint/v3" xmlns:ns3="03da8051-18b5-49b2-ac96-6a5fb1279d46" xmlns:ns4="fe542a51-6c05-4836-b949-2850425c4bb6" targetNamespace="http://schemas.microsoft.com/office/2006/metadata/properties" ma:root="true" ma:fieldsID="0211ff8a537f208fab4ce25e629e2b36" ns1:_="" ns3:_="" ns4:_="">
    <xsd:import namespace="http://schemas.microsoft.com/sharepoint/v3"/>
    <xsd:import namespace="03da8051-18b5-49b2-ac96-6a5fb1279d46"/>
    <xsd:import namespace="fe542a51-6c05-4836-b949-2850425c4b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a8051-18b5-49b2-ac96-6a5fb1279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42a51-6c05-4836-b949-2850425c4b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34DD1-2AB0-4CCE-9FAB-62CD7EF199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da8051-18b5-49b2-ac96-6a5fb1279d46"/>
  </ds:schemaRefs>
</ds:datastoreItem>
</file>

<file path=customXml/itemProps2.xml><?xml version="1.0" encoding="utf-8"?>
<ds:datastoreItem xmlns:ds="http://schemas.openxmlformats.org/officeDocument/2006/customXml" ds:itemID="{5E8CA3C1-7C32-45D4-8773-56E99440E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43517-7292-4F7A-8EC2-359395790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da8051-18b5-49b2-ac96-6a5fb1279d46"/>
    <ds:schemaRef ds:uri="fe542a51-6c05-4836-b949-2850425c4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Privileged" siteId="{d8967df1-82fd-49ae-8495-bfd989f50b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Siunčiamojo rašto šablonas LT.dotx</Template>
  <TotalTime>1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Zablockytė</dc:creator>
  <cp:keywords/>
  <dc:description/>
  <cp:lastModifiedBy>Arūnas Gražulis | Lietuvos mokslo taryba</cp:lastModifiedBy>
  <cp:revision>2</cp:revision>
  <dcterms:created xsi:type="dcterms:W3CDTF">2026-04-03T07:52:00Z</dcterms:created>
  <dcterms:modified xsi:type="dcterms:W3CDTF">2026-04-03T07:52:00Z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0x0101003B383F029E9C894CBD820CB678491ACA</vt:lpwstr>
  </property>
  <property fmtid="{D5CDD505-2E9C-101B-9397-08002B2CF9AE}" pid="3" name="MediaServiceImageTags">
    <vt:lpwstr/>
  </property>
</Properties>
</file>