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856"/>
      </w:tblGrid>
      <w:tr w:rsidR="00500BE6" w:rsidTr="00AC3269">
        <w:trPr>
          <w:tblCellSpacing w:w="15" w:type="dxa"/>
          <w:jc w:val="center"/>
        </w:trPr>
        <w:tc>
          <w:tcPr>
            <w:tcW w:w="0" w:type="auto"/>
            <w:shd w:val="clear" w:color="auto" w:fill="FFFFFF"/>
            <w:vAlign w:val="center"/>
            <w:hideMark/>
          </w:tcPr>
          <w:p w:rsidR="00500BE6" w:rsidRPr="001B68F5" w:rsidRDefault="00500BE6" w:rsidP="00AC3269">
            <w:pPr>
              <w:pStyle w:val="Antrat2"/>
              <w:keepNext w:val="0"/>
              <w:tabs>
                <w:tab w:val="left" w:pos="4186"/>
              </w:tabs>
              <w:spacing w:before="0" w:after="0"/>
              <w:ind w:left="5528"/>
              <w:rPr>
                <w:rFonts w:ascii="Times New Roman" w:hAnsi="Times New Roman"/>
                <w:b/>
                <w:bCs/>
                <w:i/>
                <w:sz w:val="24"/>
                <w:szCs w:val="24"/>
              </w:rPr>
            </w:pPr>
            <w:r>
              <w:t> </w:t>
            </w:r>
            <w:r w:rsidRPr="00500BE6">
              <w:rPr>
                <w:rFonts w:ascii="Times New Roman" w:hAnsi="Times New Roman"/>
                <w:color w:val="auto"/>
                <w:sz w:val="24"/>
                <w:szCs w:val="24"/>
              </w:rPr>
              <w:t>PATVIRTINTA</w:t>
            </w:r>
          </w:p>
          <w:p w:rsidR="00500BE6" w:rsidRPr="001B68F5" w:rsidRDefault="00500BE6" w:rsidP="00AC3269">
            <w:pPr>
              <w:overflowPunct w:val="0"/>
              <w:autoSpaceDE w:val="0"/>
              <w:autoSpaceDN w:val="0"/>
              <w:adjustRightInd w:val="0"/>
              <w:ind w:left="5528"/>
            </w:pPr>
            <w:r w:rsidRPr="001B68F5">
              <w:t>Lietuvos mokslo tarybos pirmininko</w:t>
            </w:r>
          </w:p>
          <w:p w:rsidR="00500BE6" w:rsidRPr="00EF38EB" w:rsidRDefault="00500BE6" w:rsidP="00AC3269">
            <w:pPr>
              <w:overflowPunct w:val="0"/>
              <w:autoSpaceDE w:val="0"/>
              <w:autoSpaceDN w:val="0"/>
              <w:adjustRightInd w:val="0"/>
              <w:ind w:left="5528"/>
            </w:pPr>
            <w:r w:rsidRPr="001B68F5">
              <w:t>20</w:t>
            </w:r>
            <w:r>
              <w:t>26</w:t>
            </w:r>
            <w:r w:rsidRPr="001B68F5">
              <w:t xml:space="preserve"> m. </w:t>
            </w:r>
            <w:r>
              <w:t xml:space="preserve">              </w:t>
            </w:r>
            <w:r w:rsidRPr="00342A66">
              <w:t> d. įsakymu Nr.  V</w:t>
            </w:r>
            <w:r w:rsidRPr="00EF38EB">
              <w:t>-</w:t>
            </w:r>
          </w:p>
          <w:p w:rsidR="00500BE6" w:rsidRPr="00EF38EB" w:rsidRDefault="00500BE6" w:rsidP="00AC3269">
            <w:pPr>
              <w:pStyle w:val="Antrats"/>
              <w:jc w:val="center"/>
              <w:rPr>
                <w:b/>
              </w:rPr>
            </w:pPr>
          </w:p>
          <w:p w:rsidR="00500BE6" w:rsidRPr="001B68F5" w:rsidRDefault="00500BE6" w:rsidP="00AC3269">
            <w:pPr>
              <w:pStyle w:val="Antrats"/>
              <w:jc w:val="center"/>
              <w:rPr>
                <w:b/>
              </w:rPr>
            </w:pPr>
            <w:r w:rsidRPr="001B68F5">
              <w:rPr>
                <w:b/>
              </w:rPr>
              <w:t xml:space="preserve">(Vykdančiosios institucijos rašto dėl projekto vykdymo užtikrinimo </w:t>
            </w:r>
            <w:r w:rsidR="00C176A5">
              <w:rPr>
                <w:b/>
                <w:bCs/>
              </w:rPr>
              <w:t xml:space="preserve">pavyzdinė </w:t>
            </w:r>
            <w:r w:rsidRPr="001B68F5">
              <w:rPr>
                <w:b/>
              </w:rPr>
              <w:t>forma)</w:t>
            </w:r>
          </w:p>
          <w:p w:rsidR="00500BE6" w:rsidRDefault="00500BE6" w:rsidP="00AC3269">
            <w:pPr>
              <w:pStyle w:val="prastasiniatinklio"/>
            </w:pPr>
          </w:p>
          <w:p w:rsidR="00500BE6" w:rsidRDefault="00500BE6" w:rsidP="00AC3269">
            <w:pPr>
              <w:pStyle w:val="prastasiniatinklio"/>
              <w:jc w:val="center"/>
            </w:pPr>
            <w:r w:rsidRPr="00A95F40">
              <w:rPr>
                <w:i/>
                <w:iCs/>
                <w:color w:val="auto"/>
              </w:rPr>
              <w:t>(Įforminama institucijos blanke)</w:t>
            </w:r>
          </w:p>
        </w:tc>
      </w:tr>
      <w:tr w:rsidR="00500BE6" w:rsidTr="00AC3269">
        <w:trPr>
          <w:tblCellSpacing w:w="15" w:type="dxa"/>
          <w:jc w:val="center"/>
        </w:trPr>
        <w:tc>
          <w:tcPr>
            <w:tcW w:w="0" w:type="auto"/>
            <w:shd w:val="clear" w:color="auto" w:fill="FFFFFF"/>
            <w:vAlign w:val="center"/>
            <w:hideMark/>
          </w:tcPr>
          <w:p w:rsidR="00500BE6" w:rsidRDefault="00500BE6" w:rsidP="00AC3269">
            <w:pPr>
              <w:pStyle w:val="prastasiniatinklio"/>
            </w:pPr>
            <w:r>
              <w:t> </w:t>
            </w:r>
          </w:p>
          <w:p w:rsidR="00500BE6" w:rsidRDefault="00500BE6" w:rsidP="00AC3269">
            <w:pPr>
              <w:pStyle w:val="prastasiniatinklio"/>
            </w:pPr>
            <w:r>
              <w:t>Lietuvos mokslo tarybai                                                                         2026-…-… Nr.</w:t>
            </w:r>
          </w:p>
        </w:tc>
      </w:tr>
      <w:tr w:rsidR="00500BE6" w:rsidTr="00AC3269">
        <w:trPr>
          <w:tblCellSpacing w:w="15" w:type="dxa"/>
          <w:jc w:val="center"/>
        </w:trPr>
        <w:tc>
          <w:tcPr>
            <w:tcW w:w="0" w:type="auto"/>
            <w:shd w:val="clear" w:color="auto" w:fill="FFFFFF"/>
            <w:vAlign w:val="center"/>
            <w:hideMark/>
          </w:tcPr>
          <w:p w:rsidR="00500BE6" w:rsidRDefault="00500BE6" w:rsidP="00AC3269">
            <w:pPr>
              <w:pStyle w:val="prastasiniatinklio"/>
            </w:pPr>
            <w:r>
              <w:t> </w:t>
            </w:r>
          </w:p>
          <w:p w:rsidR="00500BE6" w:rsidRDefault="00500BE6" w:rsidP="00AC3269">
            <w:pPr>
              <w:pStyle w:val="prastasiniatinklio"/>
            </w:pPr>
            <w:r>
              <w:rPr>
                <w:b/>
                <w:bCs/>
              </w:rPr>
              <w:t>DĖL PROJEKTO VYKDYMO UŽTIKRINIMO</w:t>
            </w:r>
          </w:p>
        </w:tc>
      </w:tr>
      <w:tr w:rsidR="00500BE6" w:rsidTr="00AC3269">
        <w:trPr>
          <w:tblCellSpacing w:w="15" w:type="dxa"/>
          <w:jc w:val="center"/>
        </w:trPr>
        <w:tc>
          <w:tcPr>
            <w:tcW w:w="0" w:type="auto"/>
            <w:shd w:val="clear" w:color="auto" w:fill="FFFFFF"/>
            <w:vAlign w:val="center"/>
            <w:hideMark/>
          </w:tcPr>
          <w:p w:rsidR="00500BE6" w:rsidRDefault="00500BE6" w:rsidP="00AC3269">
            <w:pPr>
              <w:pStyle w:val="p1"/>
            </w:pPr>
            <w:r>
              <w:t>                 </w:t>
            </w:r>
            <w:r>
              <w:br/>
            </w:r>
            <w:r>
              <w:br/>
              <w:t xml:space="preserve">                 Jei projektas bus finansuojamas, </w:t>
            </w:r>
            <w:r w:rsidRPr="00A95F40">
              <w:rPr>
                <w:i/>
                <w:iCs/>
              </w:rPr>
              <w:t>(vykdančiosios institucijos</w:t>
            </w:r>
            <w:r>
              <w:rPr>
                <w:i/>
                <w:iCs/>
              </w:rPr>
              <w:t xml:space="preserve"> pavadinimas</w:t>
            </w:r>
            <w:r w:rsidRPr="00A95F40">
              <w:rPr>
                <w:i/>
                <w:iCs/>
              </w:rPr>
              <w:t>)</w:t>
            </w:r>
            <w:r>
              <w:t xml:space="preserve"> įsipareigoja sudaryti visiems projekto dalyviams tinkamas sąlygas projekte numatytiems įsipareigojimams įgyvendinti, pagal kompetenciją dalyvauti administruojant projektą ir prižiūrėti projekto įgyvendinimą, teisės aktų nustatyta tvarka administruoti projektui skirtas valstybės biudžeto lėšas, siekti, kad projekto dalyviai laikytųsi akademinės etikos, ir patvirtina, kad paraiškos pateikimo metu įsiteisėjusiais Lietuvos Respublikos akademinės etikos ir procedūrų kontrolieriaus (ar teismo) sprendimais nėra nustatyta, kad paraiškoje nurodytas stažuotojas ar stažuotės vadovas pažeidė akademinę etiką ir pažeidimas atitinka Rekomendacijų mokslo ir studijų institucijoms dėl akademinės etikos kodeksų rengimo, priėmimo ir įgyvendinimo, patvirtintų kontrolieriaus 2020 m. rugpjūčio 25 d. įsakymu Nr. V-38 „Dėl Rekomendacijų mokslo ir studijų institucijoms dėl akademinės etikos kodeksų rengimo, priėmimo ir įgyvendinimo patvirtinimo“, 17 punkte nurodytas grubiausias akademinės etikos principus pažeidžiančias elgesio formas. </w:t>
            </w:r>
          </w:p>
        </w:tc>
      </w:tr>
      <w:tr w:rsidR="00500BE6" w:rsidTr="00AC3269">
        <w:trPr>
          <w:tblCellSpacing w:w="15" w:type="dxa"/>
          <w:jc w:val="center"/>
        </w:trPr>
        <w:tc>
          <w:tcPr>
            <w:tcW w:w="0" w:type="auto"/>
            <w:shd w:val="clear" w:color="auto" w:fill="FFFFFF"/>
            <w:vAlign w:val="center"/>
            <w:hideMark/>
          </w:tcPr>
          <w:p w:rsidR="00500BE6" w:rsidRDefault="00500BE6" w:rsidP="00AC3269">
            <w:pPr>
              <w:pStyle w:val="prastasiniatinklio"/>
            </w:pPr>
            <w:r>
              <w:t>                 Duomenys apie projektą, kuriam įgyvendinti teikiama paraiška:</w:t>
            </w:r>
          </w:p>
        </w:tc>
      </w:tr>
      <w:tr w:rsidR="00500BE6" w:rsidTr="00AC3269">
        <w:trPr>
          <w:tblCellSpacing w:w="15" w:type="dxa"/>
          <w:jc w:val="center"/>
        </w:trPr>
        <w:tc>
          <w:tcPr>
            <w:tcW w:w="0" w:type="auto"/>
            <w:shd w:val="clear" w:color="auto" w:fill="FFFFFF"/>
            <w:vAlign w:val="center"/>
            <w:hideMark/>
          </w:tcPr>
          <w:tbl>
            <w:tblPr>
              <w:tblW w:w="9750" w:type="dxa"/>
              <w:jc w:val="center"/>
              <w:tblBorders>
                <w:top w:val="outset" w:sz="6" w:space="0" w:color="00664C"/>
                <w:left w:val="outset" w:sz="6" w:space="0" w:color="00664C"/>
                <w:bottom w:val="outset" w:sz="6" w:space="0" w:color="00664C"/>
                <w:right w:val="outset" w:sz="6" w:space="0" w:color="00664C"/>
              </w:tblBorders>
              <w:shd w:val="clear" w:color="auto" w:fill="F2F7F6"/>
              <w:tblCellMar>
                <w:left w:w="0" w:type="dxa"/>
                <w:right w:w="0" w:type="dxa"/>
              </w:tblCellMar>
              <w:tblLook w:val="04A0" w:firstRow="1" w:lastRow="0" w:firstColumn="1" w:lastColumn="0" w:noHBand="0" w:noVBand="1"/>
            </w:tblPr>
            <w:tblGrid>
              <w:gridCol w:w="2924"/>
              <w:gridCol w:w="6826"/>
            </w:tblGrid>
            <w:tr w:rsidR="00500BE6" w:rsidTr="00500BE6">
              <w:trPr>
                <w:jc w:val="center"/>
              </w:trPr>
              <w:tc>
                <w:tcPr>
                  <w:tcW w:w="2924" w:type="dxa"/>
                  <w:tcBorders>
                    <w:top w:val="outset" w:sz="6" w:space="0" w:color="00664C"/>
                    <w:left w:val="outset" w:sz="6" w:space="0" w:color="00664C"/>
                    <w:bottom w:val="outset" w:sz="6" w:space="0" w:color="00664C"/>
                    <w:right w:val="outset" w:sz="6" w:space="0" w:color="00664C"/>
                  </w:tcBorders>
                  <w:shd w:val="clear" w:color="auto" w:fill="FFFFFF"/>
                  <w:vAlign w:val="center"/>
                  <w:hideMark/>
                </w:tcPr>
                <w:p w:rsidR="00500BE6" w:rsidRDefault="00500BE6" w:rsidP="00AC3269">
                  <w:pPr>
                    <w:rPr>
                      <w:rFonts w:eastAsia="Times New Roman"/>
                      <w:color w:val="000000"/>
                    </w:rPr>
                  </w:pPr>
                  <w:r>
                    <w:rPr>
                      <w:rFonts w:eastAsia="Times New Roman"/>
                      <w:color w:val="000000"/>
                    </w:rPr>
                    <w:t>Projekto pavadinimas</w:t>
                  </w:r>
                </w:p>
              </w:tc>
              <w:tc>
                <w:tcPr>
                  <w:tcW w:w="6826" w:type="dxa"/>
                  <w:tcBorders>
                    <w:top w:val="outset" w:sz="6" w:space="0" w:color="00664C"/>
                    <w:left w:val="outset" w:sz="6" w:space="0" w:color="00664C"/>
                    <w:bottom w:val="outset" w:sz="6" w:space="0" w:color="00664C"/>
                    <w:right w:val="outset" w:sz="6" w:space="0" w:color="00664C"/>
                  </w:tcBorders>
                  <w:shd w:val="clear" w:color="auto" w:fill="FFFFFF"/>
                  <w:vAlign w:val="center"/>
                  <w:hideMark/>
                </w:tcPr>
                <w:p w:rsidR="00500BE6" w:rsidRDefault="00500BE6" w:rsidP="00AC3269">
                  <w:pPr>
                    <w:rPr>
                      <w:rFonts w:eastAsia="Times New Roman"/>
                      <w:color w:val="000000"/>
                    </w:rPr>
                  </w:pPr>
                </w:p>
              </w:tc>
            </w:tr>
            <w:tr w:rsidR="00500BE6" w:rsidTr="00500BE6">
              <w:trPr>
                <w:jc w:val="center"/>
              </w:trPr>
              <w:tc>
                <w:tcPr>
                  <w:tcW w:w="2924" w:type="dxa"/>
                  <w:tcBorders>
                    <w:top w:val="outset" w:sz="6" w:space="0" w:color="00664C"/>
                    <w:left w:val="outset" w:sz="6" w:space="0" w:color="00664C"/>
                    <w:bottom w:val="outset" w:sz="6" w:space="0" w:color="00664C"/>
                    <w:right w:val="outset" w:sz="6" w:space="0" w:color="00664C"/>
                  </w:tcBorders>
                  <w:shd w:val="clear" w:color="auto" w:fill="FFFFFF"/>
                  <w:vAlign w:val="center"/>
                  <w:hideMark/>
                </w:tcPr>
                <w:p w:rsidR="00500BE6" w:rsidRDefault="00500BE6" w:rsidP="00AC3269">
                  <w:pPr>
                    <w:rPr>
                      <w:rFonts w:eastAsia="Times New Roman"/>
                      <w:color w:val="000000"/>
                    </w:rPr>
                  </w:pPr>
                  <w:r>
                    <w:rPr>
                      <w:rFonts w:eastAsia="Times New Roman"/>
                      <w:color w:val="000000"/>
                    </w:rPr>
                    <w:t>Stažuotojas</w:t>
                  </w:r>
                </w:p>
              </w:tc>
              <w:tc>
                <w:tcPr>
                  <w:tcW w:w="6826" w:type="dxa"/>
                  <w:tcBorders>
                    <w:top w:val="outset" w:sz="6" w:space="0" w:color="00664C"/>
                    <w:left w:val="outset" w:sz="6" w:space="0" w:color="00664C"/>
                    <w:bottom w:val="outset" w:sz="6" w:space="0" w:color="00664C"/>
                    <w:right w:val="outset" w:sz="6" w:space="0" w:color="00664C"/>
                  </w:tcBorders>
                  <w:shd w:val="clear" w:color="auto" w:fill="FFFFFF"/>
                  <w:vAlign w:val="center"/>
                  <w:hideMark/>
                </w:tcPr>
                <w:p w:rsidR="00500BE6" w:rsidRDefault="00500BE6" w:rsidP="00AC3269">
                  <w:pPr>
                    <w:rPr>
                      <w:rFonts w:eastAsia="Times New Roman"/>
                      <w:color w:val="000000"/>
                    </w:rPr>
                  </w:pPr>
                </w:p>
              </w:tc>
            </w:tr>
            <w:tr w:rsidR="00500BE6" w:rsidTr="00500BE6">
              <w:trPr>
                <w:jc w:val="center"/>
              </w:trPr>
              <w:tc>
                <w:tcPr>
                  <w:tcW w:w="2924" w:type="dxa"/>
                  <w:tcBorders>
                    <w:top w:val="outset" w:sz="6" w:space="0" w:color="00664C"/>
                    <w:left w:val="outset" w:sz="6" w:space="0" w:color="00664C"/>
                    <w:bottom w:val="outset" w:sz="6" w:space="0" w:color="00664C"/>
                    <w:right w:val="outset" w:sz="6" w:space="0" w:color="00664C"/>
                  </w:tcBorders>
                  <w:shd w:val="clear" w:color="auto" w:fill="FFFFFF"/>
                  <w:vAlign w:val="center"/>
                  <w:hideMark/>
                </w:tcPr>
                <w:p w:rsidR="00500BE6" w:rsidRDefault="00500BE6" w:rsidP="00AC3269">
                  <w:pPr>
                    <w:rPr>
                      <w:rFonts w:eastAsia="Times New Roman"/>
                      <w:color w:val="000000"/>
                    </w:rPr>
                  </w:pPr>
                  <w:r>
                    <w:rPr>
                      <w:rFonts w:eastAsia="Times New Roman"/>
                      <w:color w:val="000000"/>
                    </w:rPr>
                    <w:t>Projekto pradžia, pabaiga</w:t>
                  </w:r>
                </w:p>
              </w:tc>
              <w:tc>
                <w:tcPr>
                  <w:tcW w:w="6826" w:type="dxa"/>
                  <w:tcBorders>
                    <w:top w:val="outset" w:sz="6" w:space="0" w:color="00664C"/>
                    <w:left w:val="outset" w:sz="6" w:space="0" w:color="00664C"/>
                    <w:bottom w:val="outset" w:sz="6" w:space="0" w:color="00664C"/>
                    <w:right w:val="outset" w:sz="6" w:space="0" w:color="00664C"/>
                  </w:tcBorders>
                  <w:shd w:val="clear" w:color="auto" w:fill="FFFFFF"/>
                  <w:vAlign w:val="center"/>
                  <w:hideMark/>
                </w:tcPr>
                <w:p w:rsidR="00500BE6" w:rsidRDefault="00500BE6" w:rsidP="00AC3269">
                  <w:pPr>
                    <w:rPr>
                      <w:rFonts w:eastAsia="Times New Roman"/>
                      <w:color w:val="000000"/>
                    </w:rPr>
                  </w:pPr>
                  <w:r>
                    <w:rPr>
                      <w:rFonts w:eastAsia="Times New Roman"/>
                      <w:color w:val="000000"/>
                    </w:rPr>
                    <w:t xml:space="preserve">      </w:t>
                  </w:r>
                </w:p>
              </w:tc>
            </w:tr>
          </w:tbl>
          <w:p w:rsidR="00500BE6" w:rsidRDefault="00500BE6" w:rsidP="00AC3269">
            <w:pPr>
              <w:pStyle w:val="prastasiniatinklio"/>
              <w:jc w:val="center"/>
            </w:pPr>
            <w:r>
              <w:t>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903"/>
              <w:gridCol w:w="2924"/>
              <w:gridCol w:w="2939"/>
            </w:tblGrid>
            <w:tr w:rsidR="00500BE6" w:rsidTr="00AC3269">
              <w:trPr>
                <w:tblCellSpacing w:w="15" w:type="dxa"/>
                <w:jc w:val="center"/>
              </w:trPr>
              <w:tc>
                <w:tcPr>
                  <w:tcW w:w="0" w:type="auto"/>
                  <w:vAlign w:val="center"/>
                  <w:hideMark/>
                </w:tcPr>
                <w:p w:rsidR="00500BE6" w:rsidRDefault="00500BE6" w:rsidP="00AC3269">
                  <w:pPr>
                    <w:rPr>
                      <w:rFonts w:eastAsia="Times New Roman"/>
                      <w:color w:val="000000"/>
                    </w:rPr>
                  </w:pPr>
                  <w:r>
                    <w:rPr>
                      <w:rFonts w:eastAsia="Times New Roman"/>
                    </w:rPr>
                    <w:t>(Vykdančiosios institucijos atstovo pareigų pavadinimas)</w:t>
                  </w:r>
                </w:p>
              </w:tc>
              <w:tc>
                <w:tcPr>
                  <w:tcW w:w="0" w:type="auto"/>
                  <w:vAlign w:val="center"/>
                  <w:hideMark/>
                </w:tcPr>
                <w:p w:rsidR="00500BE6" w:rsidRDefault="00500BE6" w:rsidP="00AC3269">
                  <w:pPr>
                    <w:rPr>
                      <w:rFonts w:eastAsia="Times New Roman"/>
                      <w:color w:val="000000"/>
                    </w:rPr>
                  </w:pPr>
                </w:p>
              </w:tc>
              <w:tc>
                <w:tcPr>
                  <w:tcW w:w="0" w:type="auto"/>
                  <w:vAlign w:val="center"/>
                  <w:hideMark/>
                </w:tcPr>
                <w:p w:rsidR="00500BE6" w:rsidRDefault="00500BE6" w:rsidP="00AC3269">
                  <w:pPr>
                    <w:rPr>
                      <w:rFonts w:eastAsia="Times New Roman"/>
                      <w:sz w:val="20"/>
                      <w:szCs w:val="20"/>
                    </w:rPr>
                  </w:pPr>
                </w:p>
              </w:tc>
            </w:tr>
            <w:tr w:rsidR="00500BE6" w:rsidTr="00AC3269">
              <w:trPr>
                <w:tblCellSpacing w:w="15" w:type="dxa"/>
                <w:jc w:val="center"/>
              </w:trPr>
              <w:tc>
                <w:tcPr>
                  <w:tcW w:w="2000" w:type="pct"/>
                  <w:vAlign w:val="center"/>
                  <w:hideMark/>
                </w:tcPr>
                <w:p w:rsidR="00500BE6" w:rsidRDefault="00500BE6" w:rsidP="00AC3269">
                  <w:pPr>
                    <w:rPr>
                      <w:rFonts w:eastAsia="Times New Roman"/>
                      <w:sz w:val="20"/>
                      <w:szCs w:val="20"/>
                    </w:rPr>
                  </w:pPr>
                </w:p>
              </w:tc>
              <w:tc>
                <w:tcPr>
                  <w:tcW w:w="1500" w:type="pct"/>
                  <w:vAlign w:val="center"/>
                  <w:hideMark/>
                </w:tcPr>
                <w:p w:rsidR="00500BE6" w:rsidRDefault="00500BE6" w:rsidP="00AC3269">
                  <w:pPr>
                    <w:jc w:val="center"/>
                    <w:rPr>
                      <w:rFonts w:eastAsia="Times New Roman"/>
                      <w:color w:val="000000"/>
                    </w:rPr>
                  </w:pPr>
                  <w:r>
                    <w:rPr>
                      <w:rFonts w:eastAsia="Times New Roman"/>
                      <w:color w:val="000000"/>
                    </w:rPr>
                    <w:t>(Parašas)</w:t>
                  </w:r>
                </w:p>
              </w:tc>
              <w:tc>
                <w:tcPr>
                  <w:tcW w:w="1500" w:type="pct"/>
                  <w:vAlign w:val="center"/>
                  <w:hideMark/>
                </w:tcPr>
                <w:p w:rsidR="00500BE6" w:rsidRDefault="00500BE6" w:rsidP="00AC3269">
                  <w:pPr>
                    <w:jc w:val="center"/>
                    <w:rPr>
                      <w:rFonts w:eastAsia="Times New Roman"/>
                      <w:color w:val="000000"/>
                    </w:rPr>
                  </w:pPr>
                  <w:r>
                    <w:rPr>
                      <w:rFonts w:eastAsia="Times New Roman"/>
                      <w:color w:val="000000"/>
                    </w:rPr>
                    <w:t>(Vardas, pavardė)</w:t>
                  </w:r>
                </w:p>
              </w:tc>
            </w:tr>
          </w:tbl>
          <w:p w:rsidR="00500BE6" w:rsidRDefault="00500BE6" w:rsidP="00AC3269"/>
        </w:tc>
      </w:tr>
    </w:tbl>
    <w:p w:rsidR="00500BE6" w:rsidRDefault="00500BE6" w:rsidP="00500BE6">
      <w:pPr>
        <w:pStyle w:val="prastasiniatinklio"/>
        <w:jc w:val="center"/>
      </w:pPr>
      <w:r>
        <w:t>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93"/>
        <w:gridCol w:w="115"/>
        <w:gridCol w:w="130"/>
      </w:tblGrid>
      <w:tr w:rsidR="00500BE6" w:rsidTr="00AC3269">
        <w:trPr>
          <w:tblCellSpacing w:w="15" w:type="dxa"/>
          <w:jc w:val="center"/>
        </w:trPr>
        <w:tc>
          <w:tcPr>
            <w:tcW w:w="0" w:type="auto"/>
            <w:vAlign w:val="center"/>
            <w:hideMark/>
          </w:tcPr>
          <w:p w:rsidR="00500BE6" w:rsidRDefault="00500BE6" w:rsidP="00AC3269">
            <w:pPr>
              <w:rPr>
                <w:rFonts w:eastAsia="Times New Roman"/>
                <w:color w:val="000000"/>
              </w:rPr>
            </w:pPr>
            <w:r>
              <w:rPr>
                <w:rFonts w:eastAsia="Times New Roman"/>
              </w:rPr>
              <w:t>(Rengėjo vardas, pavardė, tel. Nr., el. p.)</w:t>
            </w:r>
          </w:p>
        </w:tc>
        <w:tc>
          <w:tcPr>
            <w:tcW w:w="0" w:type="auto"/>
            <w:vAlign w:val="center"/>
            <w:hideMark/>
          </w:tcPr>
          <w:p w:rsidR="00500BE6" w:rsidRDefault="00500BE6" w:rsidP="00AC3269">
            <w:pPr>
              <w:rPr>
                <w:rFonts w:eastAsia="Times New Roman"/>
                <w:color w:val="000000"/>
              </w:rPr>
            </w:pPr>
          </w:p>
        </w:tc>
        <w:tc>
          <w:tcPr>
            <w:tcW w:w="0" w:type="auto"/>
            <w:vAlign w:val="center"/>
            <w:hideMark/>
          </w:tcPr>
          <w:p w:rsidR="00500BE6" w:rsidRDefault="00500BE6" w:rsidP="00AC3269">
            <w:pPr>
              <w:rPr>
                <w:rFonts w:eastAsia="Times New Roman"/>
                <w:sz w:val="20"/>
                <w:szCs w:val="20"/>
              </w:rPr>
            </w:pPr>
          </w:p>
        </w:tc>
      </w:tr>
    </w:tbl>
    <w:p w:rsidR="00D335D2" w:rsidRDefault="00D335D2"/>
    <w:sectPr w:rsidR="00D335D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7CCtuRsXsvU/Mhg6ZRss4oM09sJtNnoIH9Dkx3I2RDv/4fijNTdCX0as7ha8fNV24gE68SarJtopZ1E3sLIGQ==" w:salt="TXobXjjU0lux/FA//HlJQA=="/>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BE6"/>
    <w:rsid w:val="000C1B55"/>
    <w:rsid w:val="001D6003"/>
    <w:rsid w:val="00393DBB"/>
    <w:rsid w:val="004B7AF8"/>
    <w:rsid w:val="00500BE6"/>
    <w:rsid w:val="005221A2"/>
    <w:rsid w:val="009D1ADD"/>
    <w:rsid w:val="00C176A5"/>
    <w:rsid w:val="00D335D2"/>
    <w:rsid w:val="00FF6B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84B1"/>
  <w15:chartTrackingRefBased/>
  <w15:docId w15:val="{1A047227-3463-41A2-8C5B-213ADC7E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0BE6"/>
    <w:pPr>
      <w:spacing w:after="0" w:line="240" w:lineRule="auto"/>
    </w:pPr>
    <w:rPr>
      <w:rFonts w:ascii="Times New Roman" w:eastAsiaTheme="minorEastAsia" w:hAnsi="Times New Roman" w:cs="Times New Roman"/>
      <w:kern w:val="0"/>
      <w:lang w:eastAsia="lt-LT"/>
      <w14:ligatures w14:val="none"/>
    </w:rPr>
  </w:style>
  <w:style w:type="paragraph" w:styleId="Antrat1">
    <w:name w:val="heading 1"/>
    <w:basedOn w:val="prastasis"/>
    <w:next w:val="prastasis"/>
    <w:link w:val="Antrat1Diagrama"/>
    <w:uiPriority w:val="9"/>
    <w:qFormat/>
    <w:rsid w:val="00500BE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semiHidden/>
    <w:unhideWhenUsed/>
    <w:qFormat/>
    <w:rsid w:val="00500BE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00BE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00BE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500BE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500BE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500BE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500BE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500BE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0BE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semiHidden/>
    <w:rsid w:val="00500BE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00BE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00BE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00BE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00BE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0BE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0BE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0BE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0BE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00BE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0BE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00BE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0BE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500BE6"/>
    <w:rPr>
      <w:i/>
      <w:iCs/>
      <w:color w:val="404040" w:themeColor="text1" w:themeTint="BF"/>
    </w:rPr>
  </w:style>
  <w:style w:type="paragraph" w:styleId="Sraopastraipa">
    <w:name w:val="List Paragraph"/>
    <w:basedOn w:val="prastasis"/>
    <w:uiPriority w:val="34"/>
    <w:qFormat/>
    <w:rsid w:val="00500BE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500BE6"/>
    <w:rPr>
      <w:i/>
      <w:iCs/>
      <w:color w:val="0F4761" w:themeColor="accent1" w:themeShade="BF"/>
    </w:rPr>
  </w:style>
  <w:style w:type="paragraph" w:styleId="Iskirtacitata">
    <w:name w:val="Intense Quote"/>
    <w:basedOn w:val="prastasis"/>
    <w:next w:val="prastasis"/>
    <w:link w:val="IskirtacitataDiagrama"/>
    <w:uiPriority w:val="30"/>
    <w:qFormat/>
    <w:rsid w:val="00500BE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500BE6"/>
    <w:rPr>
      <w:i/>
      <w:iCs/>
      <w:color w:val="0F4761" w:themeColor="accent1" w:themeShade="BF"/>
    </w:rPr>
  </w:style>
  <w:style w:type="character" w:styleId="Rykinuoroda">
    <w:name w:val="Intense Reference"/>
    <w:basedOn w:val="Numatytasispastraiposriftas"/>
    <w:uiPriority w:val="32"/>
    <w:qFormat/>
    <w:rsid w:val="00500BE6"/>
    <w:rPr>
      <w:b/>
      <w:bCs/>
      <w:smallCaps/>
      <w:color w:val="0F4761" w:themeColor="accent1" w:themeShade="BF"/>
      <w:spacing w:val="5"/>
    </w:rPr>
  </w:style>
  <w:style w:type="paragraph" w:styleId="prastasiniatinklio">
    <w:name w:val="Normal (Web)"/>
    <w:basedOn w:val="prastasis"/>
    <w:uiPriority w:val="99"/>
    <w:unhideWhenUsed/>
    <w:rsid w:val="00500BE6"/>
    <w:pPr>
      <w:spacing w:before="100" w:beforeAutospacing="1" w:after="100" w:afterAutospacing="1"/>
    </w:pPr>
    <w:rPr>
      <w:color w:val="000000"/>
    </w:rPr>
  </w:style>
  <w:style w:type="paragraph" w:customStyle="1" w:styleId="p1">
    <w:name w:val="p1"/>
    <w:basedOn w:val="prastasis"/>
    <w:rsid w:val="00500BE6"/>
    <w:pPr>
      <w:spacing w:before="100" w:beforeAutospacing="1" w:after="100" w:afterAutospacing="1"/>
      <w:jc w:val="both"/>
    </w:pPr>
    <w:rPr>
      <w:color w:val="000000"/>
    </w:rPr>
  </w:style>
  <w:style w:type="paragraph" w:styleId="Antrats">
    <w:name w:val="header"/>
    <w:basedOn w:val="prastasis"/>
    <w:link w:val="AntratsDiagrama"/>
    <w:rsid w:val="00500BE6"/>
    <w:pPr>
      <w:tabs>
        <w:tab w:val="center" w:pos="4153"/>
        <w:tab w:val="right" w:pos="8306"/>
      </w:tabs>
      <w:overflowPunct w:val="0"/>
      <w:autoSpaceDE w:val="0"/>
      <w:autoSpaceDN w:val="0"/>
      <w:adjustRightInd w:val="0"/>
    </w:pPr>
    <w:rPr>
      <w:rFonts w:eastAsia="Times New Roman"/>
      <w:szCs w:val="20"/>
      <w:lang w:eastAsia="en-US"/>
    </w:rPr>
  </w:style>
  <w:style w:type="character" w:customStyle="1" w:styleId="AntratsDiagrama">
    <w:name w:val="Antraštės Diagrama"/>
    <w:basedOn w:val="Numatytasispastraiposriftas"/>
    <w:link w:val="Antrats"/>
    <w:rsid w:val="00500BE6"/>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1140</Words>
  <Characters>651</Characters>
  <Application>Microsoft Office Word</Application>
  <DocSecurity>8</DocSecurity>
  <Lines>5</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Bogdanova | Lietuvos mokslo taryba</dc:creator>
  <cp:keywords/>
  <dc:description/>
  <cp:lastModifiedBy>Natalija Bogdanova | Lietuvos mokslo taryba</cp:lastModifiedBy>
  <cp:revision>1</cp:revision>
  <dcterms:created xsi:type="dcterms:W3CDTF">2026-04-08T06:51:00Z</dcterms:created>
  <dcterms:modified xsi:type="dcterms:W3CDTF">2026-04-08T06:51:00Z</dcterms:modified>
</cp:coreProperties>
</file>